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2f6c" w14:textId="271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7 июля 2026 года № 322-НҚ. Зарегистрирован в Министерстве юстиции Республики Казахстан 9 июля 2026 года № 39267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 (зарегистрирован в Реестре государственной регистрации нормативных правовых актов №18405)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фильмами, для оказания государственной финансовой поддержки по их производству,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на участие в отборе кинопроектов, претендующих на признание их национальными фильмами: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"Источники финансирования производства"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у некоммерческого акционерного общества "Государственный центр поддержки национального кино"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продюсера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привлеченные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/ заемные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Возвращаемые привлеченные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полученная государственная поддержка от Министерства культуры и информации Республики Казахстан, на данный кинопроект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марта 2023 года № 72 "Об утверждении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язык" (зарегистрирован в Реестре государственной регистрации нормативных правовых актов № 32044) следующее изменение: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детских анимационных фильмов и фильмов для семейного просмотра, ввозимых на территорию Республики Казахстан, для дубляжа на казахский язык, утвержденных указанным приказом: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на участие в отборе детских анимационных фильмов и фильмов для семейного просмотра, ввозимых на территорию Республики Казахстан, для дубляжа на казахский язык: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"Финансовый план"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затраты фильма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дубляжа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