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af86" w14:textId="2b6a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формированию и ведению реестра системных проблем инвесторов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30 июня 2026 года № 100. Зарегистрирован в Министерстве юстиции Республики Казахстан 3 июля 2026 года № 39215.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23) статьи 9 Конституционного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абзацем сорок третьим подпункта 1) пункта 14 Положения о Комитете по защите прав инвесторов Генеральной прокуратуры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декабря 2025 года № 1125,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и ведению реестра системных проблем инвесторов (далее – Правила).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инвесторов Генеральной прокуратуры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100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реестра системных проблем инвесторов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и ведения реестра системных проблем инвесторов (далее – Правила) разработаны в соответствии с подпунктом 23) статьи 9 Конституционного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абзацем сорок третьим подпункта 1) пункта 14 Положения о Комитете по защите прав инвесторов Генеральной прокуратуры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декабря 2025 года № 1125, и определяют порядок формирования и ведения реестра системных проблем инвесторов.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системных проблем инвесторов (далее – реестр) – единый перечень системных проблем инвесторов, формируемый уполномоченным органом в целях учета, анализа и координации мер, принимаемых для их устранения;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системные проблемы инвесторов (далее – системные проблемы) – устойчивая совокупность факторов, условий, практик, административных и правовых барьеров, обусловленных несовершенством законодательства или его ненадлежащим применением, а также неправомерными действиями (бездействием) государственных органов и организаций независимо от формы собственности или должностных лиц, устранение которых требует принятия организационных и правовых мер;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ведомство Генеральной прокуратуры Республики Казахстан, осуществляющее деятельность по защите прав инвесторов;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национальная цифровая инвестиционная платформа (далее – НЦИП) – единая цифровая система комплексного сопровождения инвестиционных проектов, создание, управление и техническая поддержка которой осуществляется уполномоченным государственным органом по инвестициям.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реестра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Субъектом формирования реестра является уполномоченный орган.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Реестр формируется и ведется в электронной форме с последующим его размещением в НЦИП.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реестр включаются системные проблемы при наличии одного или нескольких из следующих признаков: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нарушает или затрагивает права и интересы двух и более инвесторов, либо создает риск их нарушения, подтвержденный обращениями, результатами проверок или иными документально установленными данными;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носит системный характер, в том числе выраженный в неоднократных обращениях различных инвесторов по аналогичным проблемным вопросам;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обусловлена пробелами, противоречиями или неопределенностью нормативных правовых актов либо несовершенством регулирования и правоприменительной практики;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подлежит устранению исключительно в индивидуальном порядке, без изменения правил, процедур или подходов.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относятся к системным проблемам вопросы инвесторов индивидуального характера, связанные с конкретными жалобами отдельных инвесторов.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реестра осуществляется на основе: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анализа обращений инвесторов, в том числе поступающих через государственные цифровые системы и иные каналы связи;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личного приема инвесторов, проведения рабочих встреч, совещаний и выездных мероприятий с их участием;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сопровождения инвестиционных проектов, включая мониторинг сроков реализации, исполнения обязательств и условий соглашений;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результатов проверок, анализа состояния законности, оценки актов, вступивших в силу, и иных форм надзорной деятельности;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изучения нормативных правовых актов, выявления пробелов, противоречий и неопределенностей в регулировании;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мониторинга за государственными органами, местными исполнительными органами, субъектами квазигосударственного сектора в части предоставления инвесторам государственной поддержки, льгот и преференций;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мониторинга за исполнением государственными и местными исполнительными органами, учреждениями, субъектами квазигосударственного сектора обязательств по заключенным с инвесторами договорам, контрактам, соглашениям;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обобщения судебной и административной практики по спорам инвесторов с государственными органами и организациями, а также субъектами квазигосударственного сектора;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мониторинга показателей реализации инвестиционных программ и проектов;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анализа сведений (информации) из открытых источников;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сведений о системных проблемах поступивших от: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структурных подразделений Генеральной прокуратуры Республики Казахстан, Комитета по правовой статистике и специальным учетам Генеральной прокуратуры Республики Казахстан, главных военной и транспортной прокуратур, прокуратур областей и приравненных к ним;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центральных государственных органов;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местных исполнительных органов столицы, областей и городов республиканского значения;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палаты предпринимателей Республики Казахстан "Атамекен";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 квазигосударственного сектора;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заинтересованных организаций.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системных проблемах, представленные субъектами, указанными в подпункте 11) пункта 7 настоящих Правил, для включения в реестр направляются в письменной и (или) электронной форме и должны содержать: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краткое описание сути системных проблем;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указание отрасли (сферы правового регулирования) и региона (регионов), в которых она проявляется;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инвесторах (при наличии таковых), права и законные интересы которых были нарушены или затронуты в результате проблемы;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причин и условий возникновения проблемы (нормативные, правоприменительные, организационные);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предложения по возможным механизмам ее устранения;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ранее принятых мерах (при наличии).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течение 15 (пятнадцати) рабочих дней со дня поступления сведений рассматривает представленные материалы и по результатам принимает решение о включении системных проблем в реестр, либо решение о предоставлении мотивированного отказа по включению системных проблем в реестр.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основанием для рассмотрения системных проблем является обращение физического или юридического лица, его рассмотрение осуществляется в соответствии с законодательством Республики Казахстан.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необходимости истребования дополнительных материалов у государственных органов или организаций срок рассмотрения вопроса о включении системных проблем в реестр, предусмотренный пунктом 9 настоящих Правил, продлевается на основании мотивированного решения председателя уполномоченного органа, а в период его отсутствия лицом, его замещающим, но не более чем на 15 (пятнадцать) рабочих дней.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Системные проблемы, включенные в реестр, подлежат классификации: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характеру возникновения (нормативные, правоприменительные, организационные, инфраструктурные, цифровые);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уровню возникновения (республиканские, региональные);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отраслевой принадлежности (промышленность, энергетика, образование, здравоохранение, транспорт и логистика, агропромышленный комплекс, строительство, недропользование и иные отрасли).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осуществляет актуализацию реестра, обеспечивая своевременное внесение изменений и дополнений в порядке, установленном настоящими Правилами.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Системные проблемы исключаются из реестра на основании информации и материалов: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поступивших от субъектов, указанных в подпункте 11) пункта 7 настоящих Правил;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уполномоченного органа.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и материалы, подтверждающие устранение системных проблем направляются в уполномоченный орган в письменной и (или) электронной форме.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течении 15 (пятнадцати) рабочих дней со дня поступления информации, рассматривает представленные материалы и по результатам принимает решение об исключении системных проблем из реестра либо решение о предоставлении мотивированного отказа в их исключении.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Субъекты, указанные в подпункте 11) пункта 7 настоящих Правил направившие сведения, а также физические или юридические лица направившие обращение в уполномоченный орган вправе обжаловать решение уполномоченного органа об отказе во включении системных проблем в реестр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Государственные органы, местные исполнительные органы и субъекты квазигосударственного сектора учитывают сведения, содержащиеся в реестре, при разработке и реализации мер, направленных на улучшение инвестиционного климата.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