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b21e" w14:textId="1dab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26 июня 2017 года № 445 "Об утверждении Устава службы противопожарной службы"</w:t>
      </w:r>
    </w:p>
    <w:p>
      <w:pPr>
        <w:spacing w:after="0"/>
        <w:ind w:left="0"/>
        <w:jc w:val="both"/>
      </w:pPr>
      <w:r>
        <w:rPr>
          <w:rFonts w:ascii="Times New Roman"/>
          <w:b w:val="false"/>
          <w:i w:val="false"/>
          <w:color w:val="000000"/>
          <w:sz w:val="28"/>
        </w:rPr>
        <w:t>Приказ и.о. Министра по чрезвычайным ситуациям Республики Казахстан от 29 июня 2026 года № 246. Зарегистрирован в Министерстве юстиции Республики Казахстан 2 июля 2026 года № 39204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июня 2017 года № 445 "Об утверждении Устава службы противопожарной службы" (зарегистрирован в Реестре государственной регистрации нормативных правовых актов за № 15422)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дополнить подпунктом 2-1) следующего содержания:</w:t>
      </w:r>
    </w:p>
    <w:bookmarkEnd w:id="3"/>
    <w:bookmarkStart w:name="z8" w:id="4"/>
    <w:p>
      <w:pPr>
        <w:spacing w:after="0"/>
        <w:ind w:left="0"/>
        <w:jc w:val="both"/>
      </w:pPr>
      <w:r>
        <w:rPr>
          <w:rFonts w:ascii="Times New Roman"/>
          <w:b w:val="false"/>
          <w:i w:val="false"/>
          <w:color w:val="000000"/>
          <w:sz w:val="28"/>
        </w:rPr>
        <w:t>
      "2-1) газодымозащитная служба – специальная служба, предназначенная для тушения пожаров и проведения аварийно-спасательных работ в непригодной для дыхания среде с использованием средств индивидуальной защиты органов дыхания;";</w:t>
      </w:r>
    </w:p>
    <w:bookmarkEnd w:id="4"/>
    <w:bookmarkStart w:name="z9" w:id="5"/>
    <w:p>
      <w:pPr>
        <w:spacing w:after="0"/>
        <w:ind w:left="0"/>
        <w:jc w:val="both"/>
      </w:pPr>
      <w:r>
        <w:rPr>
          <w:rFonts w:ascii="Times New Roman"/>
          <w:b w:val="false"/>
          <w:i w:val="false"/>
          <w:color w:val="000000"/>
          <w:sz w:val="28"/>
        </w:rPr>
        <w:t>
      дополнить подпунктом 5-1) следующего содержания:</w:t>
      </w:r>
    </w:p>
    <w:bookmarkEnd w:id="5"/>
    <w:bookmarkStart w:name="z10" w:id="6"/>
    <w:p>
      <w:pPr>
        <w:spacing w:after="0"/>
        <w:ind w:left="0"/>
        <w:jc w:val="both"/>
      </w:pPr>
      <w:r>
        <w:rPr>
          <w:rFonts w:ascii="Times New Roman"/>
          <w:b w:val="false"/>
          <w:i w:val="false"/>
          <w:color w:val="000000"/>
          <w:sz w:val="28"/>
        </w:rPr>
        <w:t>
      "5-1) пожарный расчет – личный состав пожарного подразделения на одной единице техники, укомплектованный в соответствии с установленными нормами и предназначенный для выполнения задач по тушению пожаров, проведению аварийно-спасательных работ;";</w:t>
      </w:r>
    </w:p>
    <w:bookmarkEnd w:id="6"/>
    <w:bookmarkStart w:name="z11" w:id="7"/>
    <w:p>
      <w:pPr>
        <w:spacing w:after="0"/>
        <w:ind w:left="0"/>
        <w:jc w:val="both"/>
      </w:pPr>
      <w:r>
        <w:rPr>
          <w:rFonts w:ascii="Times New Roman"/>
          <w:b w:val="false"/>
          <w:i w:val="false"/>
          <w:color w:val="000000"/>
          <w:sz w:val="28"/>
        </w:rPr>
        <w:t>
      дополнить подпунктом 7-1) следующего содержания:</w:t>
      </w:r>
    </w:p>
    <w:bookmarkEnd w:id="7"/>
    <w:bookmarkStart w:name="z12" w:id="8"/>
    <w:p>
      <w:pPr>
        <w:spacing w:after="0"/>
        <w:ind w:left="0"/>
        <w:jc w:val="both"/>
      </w:pPr>
      <w:r>
        <w:rPr>
          <w:rFonts w:ascii="Times New Roman"/>
          <w:b w:val="false"/>
          <w:i w:val="false"/>
          <w:color w:val="000000"/>
          <w:sz w:val="28"/>
        </w:rPr>
        <w:t>
      "7-1) строевая записка – документ, содержащий сведения о численности личного состава, наличии и степени готовности пожарной техники, пожарно-технического вооружения и оборудования сил и средств, входящих в гарнизон противопожарной службы;";</w:t>
      </w:r>
    </w:p>
    <w:bookmarkEnd w:id="8"/>
    <w:bookmarkStart w:name="z13" w:id="9"/>
    <w:p>
      <w:pPr>
        <w:spacing w:after="0"/>
        <w:ind w:left="0"/>
        <w:jc w:val="both"/>
      </w:pPr>
      <w:r>
        <w:rPr>
          <w:rFonts w:ascii="Times New Roman"/>
          <w:b w:val="false"/>
          <w:i w:val="false"/>
          <w:color w:val="000000"/>
          <w:sz w:val="28"/>
        </w:rPr>
        <w:t>
      дополнить пунктом 6-1 следующего содержания:</w:t>
      </w:r>
    </w:p>
    <w:bookmarkEnd w:id="9"/>
    <w:bookmarkStart w:name="z14" w:id="10"/>
    <w:p>
      <w:pPr>
        <w:spacing w:after="0"/>
        <w:ind w:left="0"/>
        <w:jc w:val="both"/>
      </w:pPr>
      <w:r>
        <w:rPr>
          <w:rFonts w:ascii="Times New Roman"/>
          <w:b w:val="false"/>
          <w:i w:val="false"/>
          <w:color w:val="000000"/>
          <w:sz w:val="28"/>
        </w:rPr>
        <w:t>
      "6-1. В центральных пунктах пожарной связи территориальных гарнизонов обеспечивается запись телефонных и радиопереговоров, а также хранение архива переговоров большой емкости.".</w:t>
      </w:r>
    </w:p>
    <w:bookmarkEnd w:id="10"/>
    <w:bookmarkStart w:name="z15"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абзац девятнадцатый изложить в следующей редакции:</w:t>
      </w:r>
    </w:p>
    <w:bookmarkEnd w:id="12"/>
    <w:bookmarkStart w:name="z17" w:id="13"/>
    <w:p>
      <w:pPr>
        <w:spacing w:after="0"/>
        <w:ind w:left="0"/>
        <w:jc w:val="both"/>
      </w:pPr>
      <w:r>
        <w:rPr>
          <w:rFonts w:ascii="Times New Roman"/>
          <w:b w:val="false"/>
          <w:i w:val="false"/>
          <w:color w:val="000000"/>
          <w:sz w:val="28"/>
        </w:rPr>
        <w:t>
      "в пределах своей компетенции требует от должностных лиц гарнизона устранения выявленных нарушений, осложняющих оперативную обстановку в гарнизоне, контролирует правильность ведения радиообмена между подразделениями гарнизона, а также соблюдение передачи по радиосвязи буквенных обозначений в соответствии с фонетическим алфавитом согласно приложению 7-1 к настоящему Уставу;"</w:t>
      </w:r>
    </w:p>
    <w:bookmarkEnd w:id="13"/>
    <w:bookmarkStart w:name="z18" w:id="14"/>
    <w:p>
      <w:pPr>
        <w:spacing w:after="0"/>
        <w:ind w:left="0"/>
        <w:jc w:val="both"/>
      </w:pPr>
      <w:r>
        <w:rPr>
          <w:rFonts w:ascii="Times New Roman"/>
          <w:b w:val="false"/>
          <w:i w:val="false"/>
          <w:color w:val="000000"/>
          <w:sz w:val="28"/>
        </w:rPr>
        <w:t>
      дополнить абзацем двадцатым следующего содержания:</w:t>
      </w:r>
    </w:p>
    <w:bookmarkEnd w:id="14"/>
    <w:bookmarkStart w:name="z19" w:id="15"/>
    <w:p>
      <w:pPr>
        <w:spacing w:after="0"/>
        <w:ind w:left="0"/>
        <w:jc w:val="both"/>
      </w:pPr>
      <w:r>
        <w:rPr>
          <w:rFonts w:ascii="Times New Roman"/>
          <w:b w:val="false"/>
          <w:i w:val="false"/>
          <w:color w:val="000000"/>
          <w:sz w:val="28"/>
        </w:rPr>
        <w:t>
      "составляет по запросу руководства хронометраж пожаров согласно приложению 7-2 к настоящему Уставу.";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21" w:id="16"/>
    <w:p>
      <w:pPr>
        <w:spacing w:after="0"/>
        <w:ind w:left="0"/>
        <w:jc w:val="both"/>
      </w:pPr>
      <w:r>
        <w:rPr>
          <w:rFonts w:ascii="Times New Roman"/>
          <w:b w:val="false"/>
          <w:i w:val="false"/>
          <w:color w:val="000000"/>
          <w:sz w:val="28"/>
        </w:rPr>
        <w:t>
      "21. Начальник ГДЗС:</w:t>
      </w:r>
    </w:p>
    <w:bookmarkEnd w:id="16"/>
    <w:bookmarkStart w:name="z22" w:id="17"/>
    <w:p>
      <w:pPr>
        <w:spacing w:after="0"/>
        <w:ind w:left="0"/>
        <w:jc w:val="both"/>
      </w:pPr>
      <w:r>
        <w:rPr>
          <w:rFonts w:ascii="Times New Roman"/>
          <w:b w:val="false"/>
          <w:i w:val="false"/>
          <w:color w:val="000000"/>
          <w:sz w:val="28"/>
        </w:rPr>
        <w:t>
      руководит ГДЗС, контролирует и анализирует ее деятельность, готовит обзоры и информации с указанием в них мероприятий по ее совершенствованию;</w:t>
      </w:r>
    </w:p>
    <w:bookmarkEnd w:id="17"/>
    <w:bookmarkStart w:name="z23" w:id="18"/>
    <w:p>
      <w:pPr>
        <w:spacing w:after="0"/>
        <w:ind w:left="0"/>
        <w:jc w:val="both"/>
      </w:pPr>
      <w:r>
        <w:rPr>
          <w:rFonts w:ascii="Times New Roman"/>
          <w:b w:val="false"/>
          <w:i w:val="false"/>
          <w:color w:val="000000"/>
          <w:sz w:val="28"/>
        </w:rPr>
        <w:t>
      владеет информацией о степени подготовленности к работе в СИЗОД подразделений территориального органа и газодымозащитников;</w:t>
      </w:r>
    </w:p>
    <w:bookmarkEnd w:id="18"/>
    <w:bookmarkStart w:name="z24" w:id="19"/>
    <w:p>
      <w:pPr>
        <w:spacing w:after="0"/>
        <w:ind w:left="0"/>
        <w:jc w:val="both"/>
      </w:pPr>
      <w:r>
        <w:rPr>
          <w:rFonts w:ascii="Times New Roman"/>
          <w:b w:val="false"/>
          <w:i w:val="false"/>
          <w:color w:val="000000"/>
          <w:sz w:val="28"/>
        </w:rPr>
        <w:t>
      осуществляет учет сил и средств ГДЗС;</w:t>
      </w:r>
    </w:p>
    <w:bookmarkEnd w:id="19"/>
    <w:bookmarkStart w:name="z25" w:id="20"/>
    <w:p>
      <w:pPr>
        <w:spacing w:after="0"/>
        <w:ind w:left="0"/>
        <w:jc w:val="both"/>
      </w:pPr>
      <w:r>
        <w:rPr>
          <w:rFonts w:ascii="Times New Roman"/>
          <w:b w:val="false"/>
          <w:i w:val="false"/>
          <w:color w:val="000000"/>
          <w:sz w:val="28"/>
        </w:rPr>
        <w:t>
      обеспечивает работу баз и контрольных постов ГДЗС, постоянную готовность учебно-тренировочных комплексов (дымокамер, теплодымокамер и другие) правильную эксплуатацию СИЗОД;</w:t>
      </w:r>
    </w:p>
    <w:bookmarkEnd w:id="20"/>
    <w:bookmarkStart w:name="z26" w:id="21"/>
    <w:p>
      <w:pPr>
        <w:spacing w:after="0"/>
        <w:ind w:left="0"/>
        <w:jc w:val="both"/>
      </w:pPr>
      <w:r>
        <w:rPr>
          <w:rFonts w:ascii="Times New Roman"/>
          <w:b w:val="false"/>
          <w:i w:val="false"/>
          <w:color w:val="000000"/>
          <w:sz w:val="28"/>
        </w:rPr>
        <w:t>
      оказывает помощь подразделениям в организации деятельности ГДЗС;</w:t>
      </w:r>
    </w:p>
    <w:bookmarkEnd w:id="21"/>
    <w:bookmarkStart w:name="z27" w:id="22"/>
    <w:p>
      <w:pPr>
        <w:spacing w:after="0"/>
        <w:ind w:left="0"/>
        <w:jc w:val="both"/>
      </w:pPr>
      <w:r>
        <w:rPr>
          <w:rFonts w:ascii="Times New Roman"/>
          <w:b w:val="false"/>
          <w:i w:val="false"/>
          <w:color w:val="000000"/>
          <w:sz w:val="28"/>
        </w:rPr>
        <w:t>
      обеспечивает соблюдение требований безопасности при эксплуатации и обслуживании СИЗОД;</w:t>
      </w:r>
    </w:p>
    <w:bookmarkEnd w:id="22"/>
    <w:bookmarkStart w:name="z28" w:id="23"/>
    <w:p>
      <w:pPr>
        <w:spacing w:after="0"/>
        <w:ind w:left="0"/>
        <w:jc w:val="both"/>
      </w:pPr>
      <w:r>
        <w:rPr>
          <w:rFonts w:ascii="Times New Roman"/>
          <w:b w:val="false"/>
          <w:i w:val="false"/>
          <w:color w:val="000000"/>
          <w:sz w:val="28"/>
        </w:rPr>
        <w:t>
      организовывает между территориальным органом и аварийно-спасательными службами городов и объектов (газоспасательная, горноспасательная и другие), практические занятия по отработке взаимодействия;</w:t>
      </w:r>
    </w:p>
    <w:bookmarkEnd w:id="23"/>
    <w:bookmarkStart w:name="z29" w:id="24"/>
    <w:p>
      <w:pPr>
        <w:spacing w:after="0"/>
        <w:ind w:left="0"/>
        <w:jc w:val="both"/>
      </w:pPr>
      <w:r>
        <w:rPr>
          <w:rFonts w:ascii="Times New Roman"/>
          <w:b w:val="false"/>
          <w:i w:val="false"/>
          <w:color w:val="000000"/>
          <w:sz w:val="28"/>
        </w:rPr>
        <w:t>
      определяет дополнительную потребность технических ресурсов для оснащения ГДЗС;</w:t>
      </w:r>
    </w:p>
    <w:bookmarkEnd w:id="24"/>
    <w:bookmarkStart w:name="z30" w:id="25"/>
    <w:p>
      <w:pPr>
        <w:spacing w:after="0"/>
        <w:ind w:left="0"/>
        <w:jc w:val="both"/>
      </w:pPr>
      <w:r>
        <w:rPr>
          <w:rFonts w:ascii="Times New Roman"/>
          <w:b w:val="false"/>
          <w:i w:val="false"/>
          <w:color w:val="000000"/>
          <w:sz w:val="28"/>
        </w:rPr>
        <w:t>
      разрабатывает графики использования пожарными подразделениями учебно-тренировочных комплексов (дымокамер, теплодымокамер и другие), обеспечивает надлежащий контроль за их подготовкой к занятиям, а также за подготовкой руководителей занятий к их проведению;</w:t>
      </w:r>
    </w:p>
    <w:bookmarkEnd w:id="25"/>
    <w:bookmarkStart w:name="z31" w:id="26"/>
    <w:p>
      <w:pPr>
        <w:spacing w:after="0"/>
        <w:ind w:left="0"/>
        <w:jc w:val="both"/>
      </w:pPr>
      <w:r>
        <w:rPr>
          <w:rFonts w:ascii="Times New Roman"/>
          <w:b w:val="false"/>
          <w:i w:val="false"/>
          <w:color w:val="000000"/>
          <w:sz w:val="28"/>
        </w:rPr>
        <w:t>
      проверяет организацию ГДЗС в подразделениях;</w:t>
      </w:r>
    </w:p>
    <w:bookmarkEnd w:id="26"/>
    <w:bookmarkStart w:name="z32" w:id="27"/>
    <w:p>
      <w:pPr>
        <w:spacing w:after="0"/>
        <w:ind w:left="0"/>
        <w:jc w:val="both"/>
      </w:pPr>
      <w:r>
        <w:rPr>
          <w:rFonts w:ascii="Times New Roman"/>
          <w:b w:val="false"/>
          <w:i w:val="false"/>
          <w:color w:val="000000"/>
          <w:sz w:val="28"/>
        </w:rPr>
        <w:t>
      запрашивает необходимую информацию о состоянии ГДЗС в органах управления и пожарных подразделениях;</w:t>
      </w:r>
    </w:p>
    <w:bookmarkEnd w:id="27"/>
    <w:bookmarkStart w:name="z33" w:id="28"/>
    <w:p>
      <w:pPr>
        <w:spacing w:after="0"/>
        <w:ind w:left="0"/>
        <w:jc w:val="both"/>
      </w:pPr>
      <w:r>
        <w:rPr>
          <w:rFonts w:ascii="Times New Roman"/>
          <w:b w:val="false"/>
          <w:i w:val="false"/>
          <w:color w:val="000000"/>
          <w:sz w:val="28"/>
        </w:rPr>
        <w:t>
      отстраняет от работы в СИЗОД газодымозащитников, нарушающих правила работы, а также лиц, не имеющих допуска к работе в СИЗОД.</w:t>
      </w:r>
    </w:p>
    <w:bookmarkEnd w:id="28"/>
    <w:bookmarkStart w:name="z34" w:id="29"/>
    <w:p>
      <w:pPr>
        <w:spacing w:after="0"/>
        <w:ind w:left="0"/>
        <w:jc w:val="both"/>
      </w:pPr>
      <w:r>
        <w:rPr>
          <w:rFonts w:ascii="Times New Roman"/>
          <w:b w:val="false"/>
          <w:i w:val="false"/>
          <w:color w:val="000000"/>
          <w:sz w:val="28"/>
        </w:rPr>
        <w:t>
      22. Начальник технической службы:</w:t>
      </w:r>
    </w:p>
    <w:bookmarkEnd w:id="29"/>
    <w:bookmarkStart w:name="z35" w:id="30"/>
    <w:p>
      <w:pPr>
        <w:spacing w:after="0"/>
        <w:ind w:left="0"/>
        <w:jc w:val="both"/>
      </w:pPr>
      <w:r>
        <w:rPr>
          <w:rFonts w:ascii="Times New Roman"/>
          <w:b w:val="false"/>
          <w:i w:val="false"/>
          <w:color w:val="000000"/>
          <w:sz w:val="28"/>
        </w:rPr>
        <w:t>
      владеет информацией о тактико-технических характеристиках имеющейся на вооружении подразделений пожарной техники и нормативную документацию по ее эксплуатации;</w:t>
      </w:r>
    </w:p>
    <w:bookmarkEnd w:id="30"/>
    <w:bookmarkStart w:name="z36" w:id="31"/>
    <w:p>
      <w:pPr>
        <w:spacing w:after="0"/>
        <w:ind w:left="0"/>
        <w:jc w:val="both"/>
      </w:pPr>
      <w:r>
        <w:rPr>
          <w:rFonts w:ascii="Times New Roman"/>
          <w:b w:val="false"/>
          <w:i w:val="false"/>
          <w:color w:val="000000"/>
          <w:sz w:val="28"/>
        </w:rPr>
        <w:t>
      руководит работой технической службы, обеспечивает контроль за несением гарнизонной и караульной службы в части готовности пожарной техники, ПТВ и оборудования, средств пожаротушения к ведению действий по тушению пожаров и проведению аварийно-спасательных работ;</w:t>
      </w:r>
    </w:p>
    <w:bookmarkEnd w:id="31"/>
    <w:bookmarkStart w:name="z37" w:id="32"/>
    <w:p>
      <w:pPr>
        <w:spacing w:after="0"/>
        <w:ind w:left="0"/>
        <w:jc w:val="both"/>
      </w:pPr>
      <w:r>
        <w:rPr>
          <w:rFonts w:ascii="Times New Roman"/>
          <w:b w:val="false"/>
          <w:i w:val="false"/>
          <w:color w:val="000000"/>
          <w:sz w:val="28"/>
        </w:rPr>
        <w:t>
      анализирует работу пожарной техники, разрабатывает и осуществляет мероприятия по улучшению ее технического состояния, в том числе контролирует проведение испытаний пожарной техники, ПТВ и оборудования, средств пожаротушения в подразделениях;</w:t>
      </w:r>
    </w:p>
    <w:bookmarkEnd w:id="32"/>
    <w:bookmarkStart w:name="z38" w:id="33"/>
    <w:p>
      <w:pPr>
        <w:spacing w:after="0"/>
        <w:ind w:left="0"/>
        <w:jc w:val="both"/>
      </w:pPr>
      <w:r>
        <w:rPr>
          <w:rFonts w:ascii="Times New Roman"/>
          <w:b w:val="false"/>
          <w:i w:val="false"/>
          <w:color w:val="000000"/>
          <w:sz w:val="28"/>
        </w:rPr>
        <w:t>
      выезжает на дорожно-транспортные происшествия, связанные с пожарной техникой;</w:t>
      </w:r>
    </w:p>
    <w:bookmarkEnd w:id="33"/>
    <w:bookmarkStart w:name="z39" w:id="34"/>
    <w:p>
      <w:pPr>
        <w:spacing w:after="0"/>
        <w:ind w:left="0"/>
        <w:jc w:val="both"/>
      </w:pPr>
      <w:r>
        <w:rPr>
          <w:rFonts w:ascii="Times New Roman"/>
          <w:b w:val="false"/>
          <w:i w:val="false"/>
          <w:color w:val="000000"/>
          <w:sz w:val="28"/>
        </w:rPr>
        <w:t>
      оказывает практическую и методическую помощь руководителям подразделений в организации технического обслуживания (далее – ТО), ремонта и эксплуатации пожарной техники, ПТВ и оборудования, средств пожаротушения, принимает меры к устранению выявленных недостатков;</w:t>
      </w:r>
    </w:p>
    <w:bookmarkEnd w:id="34"/>
    <w:bookmarkStart w:name="z40" w:id="35"/>
    <w:p>
      <w:pPr>
        <w:spacing w:after="0"/>
        <w:ind w:left="0"/>
        <w:jc w:val="both"/>
      </w:pPr>
      <w:r>
        <w:rPr>
          <w:rFonts w:ascii="Times New Roman"/>
          <w:b w:val="false"/>
          <w:i w:val="false"/>
          <w:color w:val="000000"/>
          <w:sz w:val="28"/>
        </w:rPr>
        <w:t>
      требует от должностных лиц исполнения требований настоящего Устава и иных нормативных актов в части технической службы;</w:t>
      </w:r>
    </w:p>
    <w:bookmarkEnd w:id="35"/>
    <w:bookmarkStart w:name="z41" w:id="36"/>
    <w:p>
      <w:pPr>
        <w:spacing w:after="0"/>
        <w:ind w:left="0"/>
        <w:jc w:val="both"/>
      </w:pPr>
      <w:r>
        <w:rPr>
          <w:rFonts w:ascii="Times New Roman"/>
          <w:b w:val="false"/>
          <w:i w:val="false"/>
          <w:color w:val="000000"/>
          <w:sz w:val="28"/>
        </w:rPr>
        <w:t>
      запрашивает необходимую информацию о состоянии технической службы в подразделениях территориального органа;</w:t>
      </w:r>
    </w:p>
    <w:bookmarkEnd w:id="36"/>
    <w:bookmarkStart w:name="z42" w:id="37"/>
    <w:p>
      <w:pPr>
        <w:spacing w:after="0"/>
        <w:ind w:left="0"/>
        <w:jc w:val="both"/>
      </w:pPr>
      <w:r>
        <w:rPr>
          <w:rFonts w:ascii="Times New Roman"/>
          <w:b w:val="false"/>
          <w:i w:val="false"/>
          <w:color w:val="000000"/>
          <w:sz w:val="28"/>
        </w:rPr>
        <w:t>
      согласовывает заявки на материально-техническое обеспечение подразделений в части технической службы.</w:t>
      </w:r>
    </w:p>
    <w:bookmarkEnd w:id="37"/>
    <w:bookmarkStart w:name="z43" w:id="38"/>
    <w:p>
      <w:pPr>
        <w:spacing w:after="0"/>
        <w:ind w:left="0"/>
        <w:jc w:val="both"/>
      </w:pPr>
      <w:r>
        <w:rPr>
          <w:rFonts w:ascii="Times New Roman"/>
          <w:b w:val="false"/>
          <w:i w:val="false"/>
          <w:color w:val="000000"/>
          <w:sz w:val="28"/>
        </w:rPr>
        <w:t>
      23. Начальник службы связи:</w:t>
      </w:r>
    </w:p>
    <w:bookmarkEnd w:id="38"/>
    <w:bookmarkStart w:name="z44" w:id="39"/>
    <w:p>
      <w:pPr>
        <w:spacing w:after="0"/>
        <w:ind w:left="0"/>
        <w:jc w:val="both"/>
      </w:pPr>
      <w:r>
        <w:rPr>
          <w:rFonts w:ascii="Times New Roman"/>
          <w:b w:val="false"/>
          <w:i w:val="false"/>
          <w:color w:val="000000"/>
          <w:sz w:val="28"/>
        </w:rPr>
        <w:t>
      обеспечивает контроль за несением гарнизонной и караульной службы в части готовности и применения средств связи и анализирует ее работу;</w:t>
      </w:r>
    </w:p>
    <w:bookmarkEnd w:id="39"/>
    <w:bookmarkStart w:name="z45" w:id="40"/>
    <w:p>
      <w:pPr>
        <w:spacing w:after="0"/>
        <w:ind w:left="0"/>
        <w:jc w:val="both"/>
      </w:pPr>
      <w:r>
        <w:rPr>
          <w:rFonts w:ascii="Times New Roman"/>
          <w:b w:val="false"/>
          <w:i w:val="false"/>
          <w:color w:val="000000"/>
          <w:sz w:val="28"/>
        </w:rPr>
        <w:t>
      организует и лично проводит занятия по освоению современных средств связи, распространяет передовой опыт службы связи;</w:t>
      </w:r>
    </w:p>
    <w:bookmarkEnd w:id="40"/>
    <w:bookmarkStart w:name="z46" w:id="41"/>
    <w:p>
      <w:pPr>
        <w:spacing w:after="0"/>
        <w:ind w:left="0"/>
        <w:jc w:val="both"/>
      </w:pPr>
      <w:r>
        <w:rPr>
          <w:rFonts w:ascii="Times New Roman"/>
          <w:b w:val="false"/>
          <w:i w:val="false"/>
          <w:color w:val="000000"/>
          <w:sz w:val="28"/>
        </w:rPr>
        <w:t>
      владеет информацией об оснащенности подразделений средствами связи, осуществляет контроль за организацией ТО, ремонта и эксплуатации средств связи, а также принимает меры по устранению выявленных недостатков;</w:t>
      </w:r>
    </w:p>
    <w:bookmarkEnd w:id="41"/>
    <w:bookmarkStart w:name="z47" w:id="42"/>
    <w:p>
      <w:pPr>
        <w:spacing w:after="0"/>
        <w:ind w:left="0"/>
        <w:jc w:val="both"/>
      </w:pPr>
      <w:r>
        <w:rPr>
          <w:rFonts w:ascii="Times New Roman"/>
          <w:b w:val="false"/>
          <w:i w:val="false"/>
          <w:color w:val="000000"/>
          <w:sz w:val="28"/>
        </w:rPr>
        <w:t>
      контролирует выполнение радиообмена в гарнизоне;</w:t>
      </w:r>
    </w:p>
    <w:bookmarkEnd w:id="42"/>
    <w:bookmarkStart w:name="z48" w:id="43"/>
    <w:p>
      <w:pPr>
        <w:spacing w:after="0"/>
        <w:ind w:left="0"/>
        <w:jc w:val="both"/>
      </w:pPr>
      <w:r>
        <w:rPr>
          <w:rFonts w:ascii="Times New Roman"/>
          <w:b w:val="false"/>
          <w:i w:val="false"/>
          <w:color w:val="000000"/>
          <w:sz w:val="28"/>
        </w:rPr>
        <w:t>
      запрашивает необходимую информацию о состоянии службы связи в подразделениях территориального органа;</w:t>
      </w:r>
    </w:p>
    <w:bookmarkEnd w:id="43"/>
    <w:bookmarkStart w:name="z49" w:id="44"/>
    <w:p>
      <w:pPr>
        <w:spacing w:after="0"/>
        <w:ind w:left="0"/>
        <w:jc w:val="both"/>
      </w:pPr>
      <w:r>
        <w:rPr>
          <w:rFonts w:ascii="Times New Roman"/>
          <w:b w:val="false"/>
          <w:i w:val="false"/>
          <w:color w:val="000000"/>
          <w:sz w:val="28"/>
        </w:rPr>
        <w:t>
      вносит предложения руководителям структурных подразделений территориального органа по вопросам улучшения работы связи;</w:t>
      </w:r>
    </w:p>
    <w:bookmarkEnd w:id="44"/>
    <w:bookmarkStart w:name="z50" w:id="45"/>
    <w:p>
      <w:pPr>
        <w:spacing w:after="0"/>
        <w:ind w:left="0"/>
        <w:jc w:val="both"/>
      </w:pPr>
      <w:r>
        <w:rPr>
          <w:rFonts w:ascii="Times New Roman"/>
          <w:b w:val="false"/>
          <w:i w:val="false"/>
          <w:color w:val="000000"/>
          <w:sz w:val="28"/>
        </w:rPr>
        <w:t>
      согласовывает заявки на средства связи и эксплуатационно-расходные материалы;</w:t>
      </w:r>
    </w:p>
    <w:bookmarkEnd w:id="45"/>
    <w:bookmarkStart w:name="z51" w:id="46"/>
    <w:p>
      <w:pPr>
        <w:spacing w:after="0"/>
        <w:ind w:left="0"/>
        <w:jc w:val="both"/>
      </w:pPr>
      <w:r>
        <w:rPr>
          <w:rFonts w:ascii="Times New Roman"/>
          <w:b w:val="false"/>
          <w:i w:val="false"/>
          <w:color w:val="000000"/>
          <w:sz w:val="28"/>
        </w:rPr>
        <w:t>
      организует применение беспилотных воздушных судов, стационарных и носимых спутниковых терминалов (станций), контролирует их сохранность, исправность и эксплуатацию;</w:t>
      </w:r>
    </w:p>
    <w:bookmarkEnd w:id="46"/>
    <w:bookmarkStart w:name="z52" w:id="47"/>
    <w:p>
      <w:pPr>
        <w:spacing w:after="0"/>
        <w:ind w:left="0"/>
        <w:jc w:val="both"/>
      </w:pPr>
      <w:r>
        <w:rPr>
          <w:rFonts w:ascii="Times New Roman"/>
          <w:b w:val="false"/>
          <w:i w:val="false"/>
          <w:color w:val="000000"/>
          <w:sz w:val="28"/>
        </w:rPr>
        <w:t xml:space="preserve">
      организует передачу оперативной информации с использованием командно-штабных машин и иных средств связи; </w:t>
      </w:r>
    </w:p>
    <w:bookmarkEnd w:id="47"/>
    <w:bookmarkStart w:name="z53" w:id="48"/>
    <w:p>
      <w:pPr>
        <w:spacing w:after="0"/>
        <w:ind w:left="0"/>
        <w:jc w:val="both"/>
      </w:pPr>
      <w:r>
        <w:rPr>
          <w:rFonts w:ascii="Times New Roman"/>
          <w:b w:val="false"/>
          <w:i w:val="false"/>
          <w:color w:val="000000"/>
          <w:sz w:val="28"/>
        </w:rPr>
        <w:t>
      контролирует исправность и функционирование записывающих устройств.";</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55" w:id="49"/>
    <w:p>
      <w:pPr>
        <w:spacing w:after="0"/>
        <w:ind w:left="0"/>
        <w:jc w:val="both"/>
      </w:pPr>
      <w:r>
        <w:rPr>
          <w:rFonts w:ascii="Times New Roman"/>
          <w:b w:val="false"/>
          <w:i w:val="false"/>
          <w:color w:val="000000"/>
          <w:sz w:val="28"/>
        </w:rPr>
        <w:t>
      "26. Основными задачами караульной службы являются:</w:t>
      </w:r>
    </w:p>
    <w:bookmarkEnd w:id="49"/>
    <w:bookmarkStart w:name="z56" w:id="50"/>
    <w:p>
      <w:pPr>
        <w:spacing w:after="0"/>
        <w:ind w:left="0"/>
        <w:jc w:val="both"/>
      </w:pPr>
      <w:r>
        <w:rPr>
          <w:rFonts w:ascii="Times New Roman"/>
          <w:b w:val="false"/>
          <w:i w:val="false"/>
          <w:color w:val="000000"/>
          <w:sz w:val="28"/>
        </w:rPr>
        <w:t>
      обеспечение постоянной готовности караулов (дежурных смен) к ведению действий по тушению пожаров и проведению аварийно-спасательных работ в период дежурства;</w:t>
      </w:r>
    </w:p>
    <w:bookmarkEnd w:id="50"/>
    <w:bookmarkStart w:name="z57" w:id="51"/>
    <w:p>
      <w:pPr>
        <w:spacing w:after="0"/>
        <w:ind w:left="0"/>
        <w:jc w:val="both"/>
      </w:pPr>
      <w:r>
        <w:rPr>
          <w:rFonts w:ascii="Times New Roman"/>
          <w:b w:val="false"/>
          <w:i w:val="false"/>
          <w:color w:val="000000"/>
          <w:sz w:val="28"/>
        </w:rPr>
        <w:t>
      учет состояния противопожарного водоснабжения, возможности проездов в районе выезда;</w:t>
      </w:r>
    </w:p>
    <w:bookmarkEnd w:id="51"/>
    <w:bookmarkStart w:name="z58" w:id="52"/>
    <w:p>
      <w:pPr>
        <w:spacing w:after="0"/>
        <w:ind w:left="0"/>
        <w:jc w:val="both"/>
      </w:pPr>
      <w:r>
        <w:rPr>
          <w:rFonts w:ascii="Times New Roman"/>
          <w:b w:val="false"/>
          <w:i w:val="false"/>
          <w:color w:val="000000"/>
          <w:sz w:val="28"/>
        </w:rPr>
        <w:t>
      изучение мест расположения противопожарного водоснабжения, а также изучение объектов в оперативно-тактическом отношении, находящиеся в районе выезда подразделения, путем внесения сведений в планшет водоисточников и в оперативные планы и карточки тушения пожаров;</w:t>
      </w:r>
    </w:p>
    <w:bookmarkEnd w:id="52"/>
    <w:bookmarkStart w:name="z59" w:id="53"/>
    <w:p>
      <w:pPr>
        <w:spacing w:after="0"/>
        <w:ind w:left="0"/>
        <w:jc w:val="both"/>
      </w:pPr>
      <w:r>
        <w:rPr>
          <w:rFonts w:ascii="Times New Roman"/>
          <w:b w:val="false"/>
          <w:i w:val="false"/>
          <w:color w:val="000000"/>
          <w:sz w:val="28"/>
        </w:rPr>
        <w:t>
      поддержание на высоком уровне дисциплины личного состава подразделения;</w:t>
      </w:r>
    </w:p>
    <w:bookmarkEnd w:id="53"/>
    <w:bookmarkStart w:name="z60" w:id="54"/>
    <w:p>
      <w:pPr>
        <w:spacing w:after="0"/>
        <w:ind w:left="0"/>
        <w:jc w:val="both"/>
      </w:pPr>
      <w:r>
        <w:rPr>
          <w:rFonts w:ascii="Times New Roman"/>
          <w:b w:val="false"/>
          <w:i w:val="false"/>
          <w:color w:val="000000"/>
          <w:sz w:val="28"/>
        </w:rPr>
        <w:t>
      контроль состояния средств и каналов связи для поддержания взаимодействия с подразделениями гарнизона, службами жизнеобеспечения города (района, объекта);</w:t>
      </w:r>
    </w:p>
    <w:bookmarkEnd w:id="54"/>
    <w:bookmarkStart w:name="z61" w:id="55"/>
    <w:p>
      <w:pPr>
        <w:spacing w:after="0"/>
        <w:ind w:left="0"/>
        <w:jc w:val="both"/>
      </w:pPr>
      <w:r>
        <w:rPr>
          <w:rFonts w:ascii="Times New Roman"/>
          <w:b w:val="false"/>
          <w:i w:val="false"/>
          <w:color w:val="000000"/>
          <w:sz w:val="28"/>
        </w:rPr>
        <w:t>
      обеспечение охраны помещений и территории подразделения, поддержание в них необходимого порядка, проведение административно-хозяйственных работ.";</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63" w:id="56"/>
    <w:p>
      <w:pPr>
        <w:spacing w:after="0"/>
        <w:ind w:left="0"/>
        <w:jc w:val="both"/>
      </w:pPr>
      <w:r>
        <w:rPr>
          <w:rFonts w:ascii="Times New Roman"/>
          <w:b w:val="false"/>
          <w:i w:val="false"/>
          <w:color w:val="000000"/>
          <w:sz w:val="28"/>
        </w:rPr>
        <w:t>
      "28. Личный состав караула (дежурной смены) несет караульную службу согласно распорядку дня в подразделении государственной противопожарной службы.</w:t>
      </w:r>
    </w:p>
    <w:bookmarkEnd w:id="56"/>
    <w:bookmarkStart w:name="z64" w:id="57"/>
    <w:p>
      <w:pPr>
        <w:spacing w:after="0"/>
        <w:ind w:left="0"/>
        <w:jc w:val="both"/>
      </w:pPr>
      <w:r>
        <w:rPr>
          <w:rFonts w:ascii="Times New Roman"/>
          <w:b w:val="false"/>
          <w:i w:val="false"/>
          <w:color w:val="000000"/>
          <w:sz w:val="28"/>
        </w:rPr>
        <w:t>
      При этом:</w:t>
      </w:r>
    </w:p>
    <w:bookmarkEnd w:id="57"/>
    <w:bookmarkStart w:name="z65" w:id="58"/>
    <w:p>
      <w:pPr>
        <w:spacing w:after="0"/>
        <w:ind w:left="0"/>
        <w:jc w:val="both"/>
      </w:pPr>
      <w:r>
        <w:rPr>
          <w:rFonts w:ascii="Times New Roman"/>
          <w:b w:val="false"/>
          <w:i w:val="false"/>
          <w:color w:val="000000"/>
          <w:sz w:val="28"/>
        </w:rPr>
        <w:t>
      обеспечивается подготовка личного состава караула в соответствии с планами тактико-специальной подготовки, профессиональной служебной и физической подготовки;</w:t>
      </w:r>
    </w:p>
    <w:bookmarkEnd w:id="58"/>
    <w:bookmarkStart w:name="z66" w:id="59"/>
    <w:p>
      <w:pPr>
        <w:spacing w:after="0"/>
        <w:ind w:left="0"/>
        <w:jc w:val="both"/>
      </w:pPr>
      <w:r>
        <w:rPr>
          <w:rFonts w:ascii="Times New Roman"/>
          <w:b w:val="false"/>
          <w:i w:val="false"/>
          <w:color w:val="000000"/>
          <w:sz w:val="28"/>
        </w:rPr>
        <w:t>
      организуется оперативно-тактическое изучение района выезда;</w:t>
      </w:r>
    </w:p>
    <w:bookmarkEnd w:id="59"/>
    <w:bookmarkStart w:name="z67" w:id="60"/>
    <w:p>
      <w:pPr>
        <w:spacing w:after="0"/>
        <w:ind w:left="0"/>
        <w:jc w:val="both"/>
      </w:pPr>
      <w:r>
        <w:rPr>
          <w:rFonts w:ascii="Times New Roman"/>
          <w:b w:val="false"/>
          <w:i w:val="false"/>
          <w:color w:val="000000"/>
          <w:sz w:val="28"/>
        </w:rPr>
        <w:t>
      осуществляется контроль за наличием связи со службами жизнеобеспечения;</w:t>
      </w:r>
    </w:p>
    <w:bookmarkEnd w:id="60"/>
    <w:bookmarkStart w:name="z68" w:id="61"/>
    <w:p>
      <w:pPr>
        <w:spacing w:after="0"/>
        <w:ind w:left="0"/>
        <w:jc w:val="both"/>
      </w:pPr>
      <w:r>
        <w:rPr>
          <w:rFonts w:ascii="Times New Roman"/>
          <w:b w:val="false"/>
          <w:i w:val="false"/>
          <w:color w:val="000000"/>
          <w:sz w:val="28"/>
        </w:rPr>
        <w:t>
      разрабатываются мероприятия по привлечению к тушению пожаров по повышенному номеру (рангу) вызова и ликвидации последствий ЧС свободного от несения службы личного состава подразделения (отдыхающих смен, караулов);</w:t>
      </w:r>
    </w:p>
    <w:bookmarkEnd w:id="61"/>
    <w:bookmarkStart w:name="z69" w:id="62"/>
    <w:p>
      <w:pPr>
        <w:spacing w:after="0"/>
        <w:ind w:left="0"/>
        <w:jc w:val="both"/>
      </w:pPr>
      <w:r>
        <w:rPr>
          <w:rFonts w:ascii="Times New Roman"/>
          <w:b w:val="false"/>
          <w:i w:val="false"/>
          <w:color w:val="000000"/>
          <w:sz w:val="28"/>
        </w:rPr>
        <w:t>
      выполняются хозяйственные работы в подразделении;</w:t>
      </w:r>
    </w:p>
    <w:bookmarkEnd w:id="62"/>
    <w:bookmarkStart w:name="z70" w:id="63"/>
    <w:p>
      <w:pPr>
        <w:spacing w:after="0"/>
        <w:ind w:left="0"/>
        <w:jc w:val="both"/>
      </w:pPr>
      <w:r>
        <w:rPr>
          <w:rFonts w:ascii="Times New Roman"/>
          <w:b w:val="false"/>
          <w:i w:val="false"/>
          <w:color w:val="000000"/>
          <w:sz w:val="28"/>
        </w:rPr>
        <w:t>
      осуществляются другие мероприятия, необходимые для выполнения задач караульной службы.";</w:t>
      </w:r>
    </w:p>
    <w:bookmarkEnd w:id="63"/>
    <w:bookmarkStart w:name="z71"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32</w:t>
      </w:r>
      <w:r>
        <w:rPr>
          <w:rFonts w:ascii="Times New Roman"/>
          <w:b w:val="false"/>
          <w:i w:val="false"/>
          <w:color w:val="000000"/>
          <w:sz w:val="28"/>
        </w:rPr>
        <w:t>:</w:t>
      </w:r>
    </w:p>
    <w:bookmarkEnd w:id="64"/>
    <w:bookmarkStart w:name="z72" w:id="65"/>
    <w:p>
      <w:pPr>
        <w:spacing w:after="0"/>
        <w:ind w:left="0"/>
        <w:jc w:val="both"/>
      </w:pPr>
      <w:r>
        <w:rPr>
          <w:rFonts w:ascii="Times New Roman"/>
          <w:b w:val="false"/>
          <w:i w:val="false"/>
          <w:color w:val="000000"/>
          <w:sz w:val="28"/>
        </w:rPr>
        <w:t>
      абзац второй изложить в следующей редакции:</w:t>
      </w:r>
    </w:p>
    <w:bookmarkEnd w:id="65"/>
    <w:bookmarkStart w:name="z73" w:id="66"/>
    <w:p>
      <w:pPr>
        <w:spacing w:after="0"/>
        <w:ind w:left="0"/>
        <w:jc w:val="both"/>
      </w:pPr>
      <w:r>
        <w:rPr>
          <w:rFonts w:ascii="Times New Roman"/>
          <w:b w:val="false"/>
          <w:i w:val="false"/>
          <w:color w:val="000000"/>
          <w:sz w:val="28"/>
        </w:rPr>
        <w:t>
      "начальник караула (старший инженер), помощник командира (капитана) пожарного судна (корабля);";</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главы 3 изложить в следующей редакции:</w:t>
      </w:r>
    </w:p>
    <w:bookmarkStart w:name="z75" w:id="67"/>
    <w:p>
      <w:pPr>
        <w:spacing w:after="0"/>
        <w:ind w:left="0"/>
        <w:jc w:val="both"/>
      </w:pPr>
      <w:r>
        <w:rPr>
          <w:rFonts w:ascii="Times New Roman"/>
          <w:b w:val="false"/>
          <w:i w:val="false"/>
          <w:color w:val="000000"/>
          <w:sz w:val="28"/>
        </w:rPr>
        <w:t>
      "Параграф 3. Начальник караула (старший инженер)</w:t>
      </w:r>
    </w:p>
    <w:bookmarkEnd w:id="67"/>
    <w:bookmarkStart w:name="z76" w:id="68"/>
    <w:p>
      <w:pPr>
        <w:spacing w:after="0"/>
        <w:ind w:left="0"/>
        <w:jc w:val="both"/>
      </w:pPr>
      <w:r>
        <w:rPr>
          <w:rFonts w:ascii="Times New Roman"/>
          <w:b w:val="false"/>
          <w:i w:val="false"/>
          <w:color w:val="000000"/>
          <w:sz w:val="28"/>
        </w:rPr>
        <w:t>
      33. Начальник караула (старший инженер) является прямым начальником личного состава караула (дежурной смены) и подчиняется руководителю подразделения.</w:t>
      </w:r>
    </w:p>
    <w:bookmarkEnd w:id="68"/>
    <w:bookmarkStart w:name="z77" w:id="69"/>
    <w:p>
      <w:pPr>
        <w:spacing w:after="0"/>
        <w:ind w:left="0"/>
        <w:jc w:val="both"/>
      </w:pPr>
      <w:r>
        <w:rPr>
          <w:rFonts w:ascii="Times New Roman"/>
          <w:b w:val="false"/>
          <w:i w:val="false"/>
          <w:color w:val="000000"/>
          <w:sz w:val="28"/>
        </w:rPr>
        <w:t>
      34. Начальник караула (старший инженер):</w:t>
      </w:r>
    </w:p>
    <w:bookmarkEnd w:id="69"/>
    <w:bookmarkStart w:name="z78" w:id="70"/>
    <w:p>
      <w:pPr>
        <w:spacing w:after="0"/>
        <w:ind w:left="0"/>
        <w:jc w:val="both"/>
      </w:pPr>
      <w:r>
        <w:rPr>
          <w:rFonts w:ascii="Times New Roman"/>
          <w:b w:val="false"/>
          <w:i w:val="false"/>
          <w:color w:val="000000"/>
          <w:sz w:val="28"/>
        </w:rPr>
        <w:t>
      организовывает и контролирует несение караульной службы личным составом, в том числе проверяет несение службы лицами внутреннего наряда;</w:t>
      </w:r>
    </w:p>
    <w:bookmarkEnd w:id="70"/>
    <w:bookmarkStart w:name="z79" w:id="71"/>
    <w:p>
      <w:pPr>
        <w:spacing w:after="0"/>
        <w:ind w:left="0"/>
        <w:jc w:val="both"/>
      </w:pPr>
      <w:r>
        <w:rPr>
          <w:rFonts w:ascii="Times New Roman"/>
          <w:b w:val="false"/>
          <w:i w:val="false"/>
          <w:color w:val="000000"/>
          <w:sz w:val="28"/>
        </w:rPr>
        <w:t>
      обеспечивает выполнение плана подготовки личного состава караула в период дежурства и лично проводит занятия;</w:t>
      </w:r>
    </w:p>
    <w:bookmarkEnd w:id="71"/>
    <w:bookmarkStart w:name="z80" w:id="72"/>
    <w:p>
      <w:pPr>
        <w:spacing w:after="0"/>
        <w:ind w:left="0"/>
        <w:jc w:val="both"/>
      </w:pPr>
      <w:r>
        <w:rPr>
          <w:rFonts w:ascii="Times New Roman"/>
          <w:b w:val="false"/>
          <w:i w:val="false"/>
          <w:color w:val="000000"/>
          <w:sz w:val="28"/>
        </w:rPr>
        <w:t>
      проводит мероприятия по поддержанию пожарной техники, ПТВ и оборудования, огнетушащих веществ в готовности к оперативному реагированию;</w:t>
      </w:r>
    </w:p>
    <w:bookmarkEnd w:id="72"/>
    <w:bookmarkStart w:name="z81" w:id="73"/>
    <w:p>
      <w:pPr>
        <w:spacing w:after="0"/>
        <w:ind w:left="0"/>
        <w:jc w:val="both"/>
      </w:pPr>
      <w:r>
        <w:rPr>
          <w:rFonts w:ascii="Times New Roman"/>
          <w:b w:val="false"/>
          <w:i w:val="false"/>
          <w:color w:val="000000"/>
          <w:sz w:val="28"/>
        </w:rPr>
        <w:t>
      обеспечивает соблюдение дисциплины среди личного состава караула, а также выполнение правил охраны труда и техники безопасности;</w:t>
      </w:r>
    </w:p>
    <w:bookmarkEnd w:id="73"/>
    <w:bookmarkStart w:name="z82" w:id="74"/>
    <w:p>
      <w:pPr>
        <w:spacing w:after="0"/>
        <w:ind w:left="0"/>
        <w:jc w:val="both"/>
      </w:pPr>
      <w:r>
        <w:rPr>
          <w:rFonts w:ascii="Times New Roman"/>
          <w:b w:val="false"/>
          <w:i w:val="false"/>
          <w:color w:val="000000"/>
          <w:sz w:val="28"/>
        </w:rPr>
        <w:t>
      осуществляет контроль за ТО СИЗОД (проверка № 1, 2) и ведением служебной документации;</w:t>
      </w:r>
    </w:p>
    <w:bookmarkEnd w:id="74"/>
    <w:bookmarkStart w:name="z83" w:id="75"/>
    <w:p>
      <w:pPr>
        <w:spacing w:after="0"/>
        <w:ind w:left="0"/>
        <w:jc w:val="both"/>
      </w:pPr>
      <w:r>
        <w:rPr>
          <w:rFonts w:ascii="Times New Roman"/>
          <w:b w:val="false"/>
          <w:i w:val="false"/>
          <w:color w:val="000000"/>
          <w:sz w:val="28"/>
        </w:rPr>
        <w:t>
      обеспечивает выполнение мероприятий, предусмотренных распорядком дня и контролирует сбор данных о наличии людей в ночное время в детских, лечебных учреждениях и на объектах с ночным пребыванием людей;</w:t>
      </w:r>
    </w:p>
    <w:bookmarkEnd w:id="75"/>
    <w:bookmarkStart w:name="z84" w:id="76"/>
    <w:p>
      <w:pPr>
        <w:spacing w:after="0"/>
        <w:ind w:left="0"/>
        <w:jc w:val="both"/>
      </w:pPr>
      <w:r>
        <w:rPr>
          <w:rFonts w:ascii="Times New Roman"/>
          <w:b w:val="false"/>
          <w:i w:val="false"/>
          <w:color w:val="000000"/>
          <w:sz w:val="28"/>
        </w:rPr>
        <w:t>
      не допускает в служебные помещения посторонних лиц, кроме лиц, имеющих на это право, указанных в пункте 77 настоящего Устава;</w:t>
      </w:r>
    </w:p>
    <w:bookmarkEnd w:id="76"/>
    <w:bookmarkStart w:name="z85" w:id="77"/>
    <w:p>
      <w:pPr>
        <w:spacing w:after="0"/>
        <w:ind w:left="0"/>
        <w:jc w:val="both"/>
      </w:pPr>
      <w:r>
        <w:rPr>
          <w:rFonts w:ascii="Times New Roman"/>
          <w:b w:val="false"/>
          <w:i w:val="false"/>
          <w:color w:val="000000"/>
          <w:sz w:val="28"/>
        </w:rPr>
        <w:t>
      разрабатывает и корректирует документы, регламентирующие организацию караульной службы;</w:t>
      </w:r>
    </w:p>
    <w:bookmarkEnd w:id="77"/>
    <w:bookmarkStart w:name="z86" w:id="78"/>
    <w:p>
      <w:pPr>
        <w:spacing w:after="0"/>
        <w:ind w:left="0"/>
        <w:jc w:val="both"/>
      </w:pPr>
      <w:r>
        <w:rPr>
          <w:rFonts w:ascii="Times New Roman"/>
          <w:b w:val="false"/>
          <w:i w:val="false"/>
          <w:color w:val="000000"/>
          <w:sz w:val="28"/>
        </w:rPr>
        <w:t>
      выезжает на пожары, аварийно-спасательные работы и руководит действиями дежурного караула;</w:t>
      </w:r>
    </w:p>
    <w:bookmarkEnd w:id="78"/>
    <w:bookmarkStart w:name="z87" w:id="79"/>
    <w:p>
      <w:pPr>
        <w:spacing w:after="0"/>
        <w:ind w:left="0"/>
        <w:jc w:val="both"/>
      </w:pPr>
      <w:r>
        <w:rPr>
          <w:rFonts w:ascii="Times New Roman"/>
          <w:b w:val="false"/>
          <w:i w:val="false"/>
          <w:color w:val="000000"/>
          <w:sz w:val="28"/>
        </w:rPr>
        <w:t>
      знает район выезда пожарной части, расположение водоисточников и особо важных объектов (цехов), а также тактико-технические характеристики пожарной техники и средств связи, имеющейся в подразделении;</w:t>
      </w:r>
    </w:p>
    <w:bookmarkEnd w:id="79"/>
    <w:bookmarkStart w:name="z88" w:id="80"/>
    <w:p>
      <w:pPr>
        <w:spacing w:after="0"/>
        <w:ind w:left="0"/>
        <w:jc w:val="both"/>
      </w:pPr>
      <w:r>
        <w:rPr>
          <w:rFonts w:ascii="Times New Roman"/>
          <w:b w:val="false"/>
          <w:i w:val="false"/>
          <w:color w:val="000000"/>
          <w:sz w:val="28"/>
        </w:rPr>
        <w:t>
      запрашивает необходимую информацию о состоянии оперативной обстановки в районе выезда, знакомится с распорядительной и документацией по организации караульной службы.</w:t>
      </w:r>
    </w:p>
    <w:bookmarkEnd w:id="80"/>
    <w:bookmarkStart w:name="z89" w:id="81"/>
    <w:p>
      <w:pPr>
        <w:spacing w:after="0"/>
        <w:ind w:left="0"/>
        <w:jc w:val="both"/>
      </w:pPr>
      <w:r>
        <w:rPr>
          <w:rFonts w:ascii="Times New Roman"/>
          <w:b w:val="false"/>
          <w:i w:val="false"/>
          <w:color w:val="000000"/>
          <w:sz w:val="28"/>
        </w:rPr>
        <w:t>
      35. Начальнику караула (старшему инженеру) запрещается:</w:t>
      </w:r>
    </w:p>
    <w:bookmarkEnd w:id="81"/>
    <w:bookmarkStart w:name="z90" w:id="82"/>
    <w:p>
      <w:pPr>
        <w:spacing w:after="0"/>
        <w:ind w:left="0"/>
        <w:jc w:val="both"/>
      </w:pPr>
      <w:r>
        <w:rPr>
          <w:rFonts w:ascii="Times New Roman"/>
          <w:b w:val="false"/>
          <w:i w:val="false"/>
          <w:color w:val="000000"/>
          <w:sz w:val="28"/>
        </w:rPr>
        <w:t>
      отлучаться из расположения подразделения, кроме случаев, предусмотренных настоящим Уставом;</w:t>
      </w:r>
    </w:p>
    <w:bookmarkEnd w:id="82"/>
    <w:bookmarkStart w:name="z91" w:id="83"/>
    <w:p>
      <w:pPr>
        <w:spacing w:after="0"/>
        <w:ind w:left="0"/>
        <w:jc w:val="both"/>
      </w:pPr>
      <w:r>
        <w:rPr>
          <w:rFonts w:ascii="Times New Roman"/>
          <w:b w:val="false"/>
          <w:i w:val="false"/>
          <w:color w:val="000000"/>
          <w:sz w:val="28"/>
        </w:rPr>
        <w:t>
      заменять, отпускать кого-либо из состава караула, кроме случаев, связанных с несением караульной службы;</w:t>
      </w:r>
    </w:p>
    <w:bookmarkEnd w:id="83"/>
    <w:bookmarkStart w:name="z92" w:id="84"/>
    <w:p>
      <w:pPr>
        <w:spacing w:after="0"/>
        <w:ind w:left="0"/>
        <w:jc w:val="both"/>
      </w:pPr>
      <w:r>
        <w:rPr>
          <w:rFonts w:ascii="Times New Roman"/>
          <w:b w:val="false"/>
          <w:i w:val="false"/>
          <w:color w:val="000000"/>
          <w:sz w:val="28"/>
        </w:rPr>
        <w:t>
      выводить из пожарного расчета пожарные автомобили, кроме случаев, указанных в настоящем Уставе.</w:t>
      </w:r>
    </w:p>
    <w:bookmarkEnd w:id="84"/>
    <w:bookmarkStart w:name="z93" w:id="85"/>
    <w:p>
      <w:pPr>
        <w:spacing w:after="0"/>
        <w:ind w:left="0"/>
        <w:jc w:val="both"/>
      </w:pPr>
      <w:r>
        <w:rPr>
          <w:rFonts w:ascii="Times New Roman"/>
          <w:b w:val="false"/>
          <w:i w:val="false"/>
          <w:color w:val="000000"/>
          <w:sz w:val="28"/>
        </w:rPr>
        <w:t>
      36. Подмена начальника караула (старшего инженера) разрешается только лицами среднего или старшего начальствующего состава, имеющими подготовку в объеме не менее среднего специального образования, опыт практической работы по тушению пожаров и допущенными к самостоятельному дежурству во главе караула (дежурной смены), в исключительных случаях наиболее подготовленными командирами отделений.</w:t>
      </w:r>
    </w:p>
    <w:bookmarkEnd w:id="85"/>
    <w:bookmarkStart w:name="z94" w:id="86"/>
    <w:p>
      <w:pPr>
        <w:spacing w:after="0"/>
        <w:ind w:left="0"/>
        <w:jc w:val="both"/>
      </w:pPr>
      <w:r>
        <w:rPr>
          <w:rFonts w:ascii="Times New Roman"/>
          <w:b w:val="false"/>
          <w:i w:val="false"/>
          <w:color w:val="000000"/>
          <w:sz w:val="28"/>
        </w:rPr>
        <w:t xml:space="preserve">
      37. В случае внезапного заболевания начальника караула (старшего инженера), руководитель подразделения (оперативный дежурный) принимает решение о направлении его в ближайшее лечебное учреждение. Обязанности начальника караула (старшего инженера) возлагаются на одного из руководителей подразделения или другое подготовленное должностное лицо."; </w:t>
      </w:r>
    </w:p>
    <w:bookmarkEnd w:id="86"/>
    <w:bookmarkStart w:name="z95"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38</w:t>
      </w:r>
      <w:r>
        <w:rPr>
          <w:rFonts w:ascii="Times New Roman"/>
          <w:b w:val="false"/>
          <w:i w:val="false"/>
          <w:color w:val="000000"/>
          <w:sz w:val="28"/>
        </w:rPr>
        <w:t>:</w:t>
      </w:r>
    </w:p>
    <w:bookmarkEnd w:id="87"/>
    <w:bookmarkStart w:name="z96" w:id="88"/>
    <w:p>
      <w:pPr>
        <w:spacing w:after="0"/>
        <w:ind w:left="0"/>
        <w:jc w:val="both"/>
      </w:pPr>
      <w:r>
        <w:rPr>
          <w:rFonts w:ascii="Times New Roman"/>
          <w:b w:val="false"/>
          <w:i w:val="false"/>
          <w:color w:val="000000"/>
          <w:sz w:val="28"/>
        </w:rPr>
        <w:t>
      абзац третий изложить в следующей редакции:</w:t>
      </w:r>
    </w:p>
    <w:bookmarkEnd w:id="88"/>
    <w:bookmarkStart w:name="z97" w:id="89"/>
    <w:p>
      <w:pPr>
        <w:spacing w:after="0"/>
        <w:ind w:left="0"/>
        <w:jc w:val="both"/>
      </w:pPr>
      <w:r>
        <w:rPr>
          <w:rFonts w:ascii="Times New Roman"/>
          <w:b w:val="false"/>
          <w:i w:val="false"/>
          <w:color w:val="000000"/>
          <w:sz w:val="28"/>
        </w:rPr>
        <w:t>
      "проводит обучение личного состава отделения и содействует начальнику караула (старшему инженеру) в выполнении плана подготовки в период дежурства;";</w:t>
      </w:r>
    </w:p>
    <w:bookmarkEnd w:id="89"/>
    <w:bookmarkStart w:name="z98" w:id="90"/>
    <w:p>
      <w:pPr>
        <w:spacing w:after="0"/>
        <w:ind w:left="0"/>
        <w:jc w:val="both"/>
      </w:pPr>
      <w:r>
        <w:rPr>
          <w:rFonts w:ascii="Times New Roman"/>
          <w:b w:val="false"/>
          <w:i w:val="false"/>
          <w:color w:val="000000"/>
          <w:sz w:val="28"/>
        </w:rPr>
        <w:t>
      абзац восьмой изложить в следующей редакции:</w:t>
      </w:r>
    </w:p>
    <w:bookmarkEnd w:id="90"/>
    <w:bookmarkStart w:name="z99" w:id="91"/>
    <w:p>
      <w:pPr>
        <w:spacing w:after="0"/>
        <w:ind w:left="0"/>
        <w:jc w:val="both"/>
      </w:pPr>
      <w:r>
        <w:rPr>
          <w:rFonts w:ascii="Times New Roman"/>
          <w:b w:val="false"/>
          <w:i w:val="false"/>
          <w:color w:val="000000"/>
          <w:sz w:val="28"/>
        </w:rPr>
        <w:t>
      "докладывает начальнику караула (старшему инженеру) о заболеваниях, жалобах и просьбах подчиненных, случаях утери или неисправности закрепленного за ними ПТВ и оборудования;";</w:t>
      </w:r>
    </w:p>
    <w:bookmarkEnd w:id="91"/>
    <w:bookmarkStart w:name="z100" w:id="92"/>
    <w:p>
      <w:pPr>
        <w:spacing w:after="0"/>
        <w:ind w:left="0"/>
        <w:jc w:val="both"/>
      </w:pPr>
      <w:r>
        <w:rPr>
          <w:rFonts w:ascii="Times New Roman"/>
          <w:b w:val="false"/>
          <w:i w:val="false"/>
          <w:color w:val="000000"/>
          <w:sz w:val="28"/>
        </w:rPr>
        <w:t>
      дополнить абзацем девятым следующего содержания:</w:t>
      </w:r>
    </w:p>
    <w:bookmarkEnd w:id="92"/>
    <w:bookmarkStart w:name="z101" w:id="93"/>
    <w:p>
      <w:pPr>
        <w:spacing w:after="0"/>
        <w:ind w:left="0"/>
        <w:jc w:val="both"/>
      </w:pPr>
      <w:r>
        <w:rPr>
          <w:rFonts w:ascii="Times New Roman"/>
          <w:b w:val="false"/>
          <w:i w:val="false"/>
          <w:color w:val="000000"/>
          <w:sz w:val="28"/>
        </w:rPr>
        <w:t>
      "организует работу по техническому обслуживанию ПТВ и оборудования.";</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103" w:id="94"/>
    <w:p>
      <w:pPr>
        <w:spacing w:after="0"/>
        <w:ind w:left="0"/>
        <w:jc w:val="both"/>
      </w:pPr>
      <w:r>
        <w:rPr>
          <w:rFonts w:ascii="Times New Roman"/>
          <w:b w:val="false"/>
          <w:i w:val="false"/>
          <w:color w:val="000000"/>
          <w:sz w:val="28"/>
        </w:rPr>
        <w:t>
      "42. Диспетчер (радиотелефонист) пункта связи части (далее – ПСЧ):</w:t>
      </w:r>
    </w:p>
    <w:bookmarkEnd w:id="94"/>
    <w:bookmarkStart w:name="z104" w:id="95"/>
    <w:p>
      <w:pPr>
        <w:spacing w:after="0"/>
        <w:ind w:left="0"/>
        <w:jc w:val="both"/>
      </w:pPr>
      <w:r>
        <w:rPr>
          <w:rFonts w:ascii="Times New Roman"/>
          <w:b w:val="false"/>
          <w:i w:val="false"/>
          <w:color w:val="000000"/>
          <w:sz w:val="28"/>
        </w:rPr>
        <w:t>
      ведет прием, передачу и регистрацию сообщений о пожаре и ЧС, поступающих на ПСЧ по всем имеющимся техническим средствам связи и обработки информации, своевременную высылку дежурных караулов (отделений) к месту вызова;</w:t>
      </w:r>
    </w:p>
    <w:bookmarkEnd w:id="95"/>
    <w:bookmarkStart w:name="z105" w:id="96"/>
    <w:p>
      <w:pPr>
        <w:spacing w:after="0"/>
        <w:ind w:left="0"/>
        <w:jc w:val="both"/>
      </w:pPr>
      <w:r>
        <w:rPr>
          <w:rFonts w:ascii="Times New Roman"/>
          <w:b w:val="false"/>
          <w:i w:val="false"/>
          <w:color w:val="000000"/>
          <w:sz w:val="28"/>
        </w:rPr>
        <w:t>
      своевременно докладывает на Центральный пункт пожарной связи (далее – ЦППС) и руководству подразделения о выезде дежурного караула (отделения);</w:t>
      </w:r>
    </w:p>
    <w:bookmarkEnd w:id="96"/>
    <w:bookmarkStart w:name="z106" w:id="97"/>
    <w:p>
      <w:pPr>
        <w:spacing w:after="0"/>
        <w:ind w:left="0"/>
        <w:jc w:val="both"/>
      </w:pPr>
      <w:r>
        <w:rPr>
          <w:rFonts w:ascii="Times New Roman"/>
          <w:b w:val="false"/>
          <w:i w:val="false"/>
          <w:color w:val="000000"/>
          <w:sz w:val="28"/>
        </w:rPr>
        <w:t>
      обеспечивает сохранность и эксплуатацию технических средств и оборудования ПСЧ в соответствии с эксплуатационной и технической документацией.</w:t>
      </w:r>
    </w:p>
    <w:bookmarkEnd w:id="97"/>
    <w:bookmarkStart w:name="z107" w:id="98"/>
    <w:p>
      <w:pPr>
        <w:spacing w:after="0"/>
        <w:ind w:left="0"/>
        <w:jc w:val="both"/>
      </w:pPr>
      <w:r>
        <w:rPr>
          <w:rFonts w:ascii="Times New Roman"/>
          <w:b w:val="false"/>
          <w:i w:val="false"/>
          <w:color w:val="000000"/>
          <w:sz w:val="28"/>
        </w:rPr>
        <w:t>
      43. Диспетчер (радиотелефонист) ПСЧ знает:</w:t>
      </w:r>
    </w:p>
    <w:bookmarkEnd w:id="98"/>
    <w:bookmarkStart w:name="z108" w:id="99"/>
    <w:p>
      <w:pPr>
        <w:spacing w:after="0"/>
        <w:ind w:left="0"/>
        <w:jc w:val="both"/>
      </w:pPr>
      <w:r>
        <w:rPr>
          <w:rFonts w:ascii="Times New Roman"/>
          <w:b w:val="false"/>
          <w:i w:val="false"/>
          <w:color w:val="000000"/>
          <w:sz w:val="28"/>
        </w:rPr>
        <w:t xml:space="preserve">
      оперативную обстановку в районе выезда подразделения; </w:t>
      </w:r>
    </w:p>
    <w:bookmarkEnd w:id="99"/>
    <w:bookmarkStart w:name="z109" w:id="100"/>
    <w:p>
      <w:pPr>
        <w:spacing w:after="0"/>
        <w:ind w:left="0"/>
        <w:jc w:val="both"/>
      </w:pPr>
      <w:r>
        <w:rPr>
          <w:rFonts w:ascii="Times New Roman"/>
          <w:b w:val="false"/>
          <w:i w:val="false"/>
          <w:color w:val="000000"/>
          <w:sz w:val="28"/>
        </w:rPr>
        <w:t>
      руководящие документы, регламентирующие работу диспетчера (радиотелефониста) ПСЧ, а также порядок ведения оперативно-служебной документации ПСЧ;</w:t>
      </w:r>
    </w:p>
    <w:bookmarkEnd w:id="100"/>
    <w:bookmarkStart w:name="z110" w:id="101"/>
    <w:p>
      <w:pPr>
        <w:spacing w:after="0"/>
        <w:ind w:left="0"/>
        <w:jc w:val="both"/>
      </w:pPr>
      <w:r>
        <w:rPr>
          <w:rFonts w:ascii="Times New Roman"/>
          <w:b w:val="false"/>
          <w:i w:val="false"/>
          <w:color w:val="000000"/>
          <w:sz w:val="28"/>
        </w:rPr>
        <w:t>
      район выезда подразделения, места расположения взрывопожароопасных объектов и объектов социального значения, противопожарное водоснабжение, безводные участки;</w:t>
      </w:r>
    </w:p>
    <w:bookmarkEnd w:id="101"/>
    <w:bookmarkStart w:name="z111" w:id="102"/>
    <w:p>
      <w:pPr>
        <w:spacing w:after="0"/>
        <w:ind w:left="0"/>
        <w:jc w:val="both"/>
      </w:pPr>
      <w:r>
        <w:rPr>
          <w:rFonts w:ascii="Times New Roman"/>
          <w:b w:val="false"/>
          <w:i w:val="false"/>
          <w:color w:val="000000"/>
          <w:sz w:val="28"/>
        </w:rPr>
        <w:t>
      объекты, на которые при первом сообщении высылаются подразделения по повышенному рангу;</w:t>
      </w:r>
    </w:p>
    <w:bookmarkEnd w:id="102"/>
    <w:bookmarkStart w:name="z112" w:id="103"/>
    <w:p>
      <w:pPr>
        <w:spacing w:after="0"/>
        <w:ind w:left="0"/>
        <w:jc w:val="both"/>
      </w:pPr>
      <w:r>
        <w:rPr>
          <w:rFonts w:ascii="Times New Roman"/>
          <w:b w:val="false"/>
          <w:i w:val="false"/>
          <w:color w:val="000000"/>
          <w:sz w:val="28"/>
        </w:rPr>
        <w:t xml:space="preserve">
      перечень объектов, на которые составлены оперативные планы и карточки тушения пожаров; </w:t>
      </w:r>
    </w:p>
    <w:bookmarkEnd w:id="103"/>
    <w:bookmarkStart w:name="z113" w:id="104"/>
    <w:p>
      <w:pPr>
        <w:spacing w:after="0"/>
        <w:ind w:left="0"/>
        <w:jc w:val="both"/>
      </w:pPr>
      <w:r>
        <w:rPr>
          <w:rFonts w:ascii="Times New Roman"/>
          <w:b w:val="false"/>
          <w:i w:val="false"/>
          <w:color w:val="000000"/>
          <w:sz w:val="28"/>
        </w:rPr>
        <w:t>
      тактико-технические характеристики пожарной и аварийно-спасательной техники, пожарного и аварийно-спасательного вооружения и оборудования, имеющихся на вооружении подразделения;</w:t>
      </w:r>
    </w:p>
    <w:bookmarkEnd w:id="104"/>
    <w:bookmarkStart w:name="z114" w:id="105"/>
    <w:p>
      <w:pPr>
        <w:spacing w:after="0"/>
        <w:ind w:left="0"/>
        <w:jc w:val="both"/>
      </w:pPr>
      <w:r>
        <w:rPr>
          <w:rFonts w:ascii="Times New Roman"/>
          <w:b w:val="false"/>
          <w:i w:val="false"/>
          <w:color w:val="000000"/>
          <w:sz w:val="28"/>
        </w:rPr>
        <w:t>
      тактические возможности дежурных караулов на пожарных машинах;</w:t>
      </w:r>
    </w:p>
    <w:bookmarkEnd w:id="105"/>
    <w:bookmarkStart w:name="z115" w:id="106"/>
    <w:p>
      <w:pPr>
        <w:spacing w:after="0"/>
        <w:ind w:left="0"/>
        <w:jc w:val="both"/>
      </w:pPr>
      <w:r>
        <w:rPr>
          <w:rFonts w:ascii="Times New Roman"/>
          <w:b w:val="false"/>
          <w:i w:val="false"/>
          <w:color w:val="000000"/>
          <w:sz w:val="28"/>
        </w:rPr>
        <w:t>
      технические характеристики, принцип работы, элементы управления технических средств связи и обработки информации, а также другого оборудования, установленного на ПСЧ;</w:t>
      </w:r>
    </w:p>
    <w:bookmarkEnd w:id="106"/>
    <w:bookmarkStart w:name="z116" w:id="107"/>
    <w:p>
      <w:pPr>
        <w:spacing w:after="0"/>
        <w:ind w:left="0"/>
        <w:jc w:val="both"/>
      </w:pPr>
      <w:r>
        <w:rPr>
          <w:rFonts w:ascii="Times New Roman"/>
          <w:b w:val="false"/>
          <w:i w:val="false"/>
          <w:color w:val="000000"/>
          <w:sz w:val="28"/>
        </w:rPr>
        <w:t>
      позывные подразделений и руководящего состава;</w:t>
      </w:r>
    </w:p>
    <w:bookmarkEnd w:id="107"/>
    <w:bookmarkStart w:name="z117" w:id="108"/>
    <w:p>
      <w:pPr>
        <w:spacing w:after="0"/>
        <w:ind w:left="0"/>
        <w:jc w:val="both"/>
      </w:pPr>
      <w:r>
        <w:rPr>
          <w:rFonts w:ascii="Times New Roman"/>
          <w:b w:val="false"/>
          <w:i w:val="false"/>
          <w:color w:val="000000"/>
          <w:sz w:val="28"/>
        </w:rPr>
        <w:t>
      порядок пользования схемами оповещения и сбора личного состава.</w:t>
      </w:r>
    </w:p>
    <w:bookmarkEnd w:id="108"/>
    <w:bookmarkStart w:name="z118" w:id="109"/>
    <w:p>
      <w:pPr>
        <w:spacing w:after="0"/>
        <w:ind w:left="0"/>
        <w:jc w:val="both"/>
      </w:pPr>
      <w:r>
        <w:rPr>
          <w:rFonts w:ascii="Times New Roman"/>
          <w:b w:val="false"/>
          <w:i w:val="false"/>
          <w:color w:val="000000"/>
          <w:sz w:val="28"/>
        </w:rPr>
        <w:t>
      44. Диспетчер (радиотелефонист) ПСЧ:</w:t>
      </w:r>
    </w:p>
    <w:bookmarkEnd w:id="109"/>
    <w:bookmarkStart w:name="z119" w:id="110"/>
    <w:p>
      <w:pPr>
        <w:spacing w:after="0"/>
        <w:ind w:left="0"/>
        <w:jc w:val="both"/>
      </w:pPr>
      <w:r>
        <w:rPr>
          <w:rFonts w:ascii="Times New Roman"/>
          <w:b w:val="false"/>
          <w:i w:val="false"/>
          <w:color w:val="000000"/>
          <w:sz w:val="28"/>
        </w:rPr>
        <w:t>
      1) при заступлении на дежурство:</w:t>
      </w:r>
    </w:p>
    <w:bookmarkEnd w:id="110"/>
    <w:bookmarkStart w:name="z120" w:id="111"/>
    <w:p>
      <w:pPr>
        <w:spacing w:after="0"/>
        <w:ind w:left="0"/>
        <w:jc w:val="both"/>
      </w:pPr>
      <w:r>
        <w:rPr>
          <w:rFonts w:ascii="Times New Roman"/>
          <w:b w:val="false"/>
          <w:i w:val="false"/>
          <w:color w:val="000000"/>
          <w:sz w:val="28"/>
        </w:rPr>
        <w:t>
      принимает по описи документацию, имущество и технические средства, находящиеся на ПСЧ;</w:t>
      </w:r>
    </w:p>
    <w:bookmarkEnd w:id="111"/>
    <w:bookmarkStart w:name="z121" w:id="112"/>
    <w:p>
      <w:pPr>
        <w:spacing w:after="0"/>
        <w:ind w:left="0"/>
        <w:jc w:val="both"/>
      </w:pPr>
      <w:r>
        <w:rPr>
          <w:rFonts w:ascii="Times New Roman"/>
          <w:b w:val="false"/>
          <w:i w:val="false"/>
          <w:color w:val="000000"/>
          <w:sz w:val="28"/>
        </w:rPr>
        <w:t>
      проверяет наличие, чистоту, состояние и исправность технических средств, источников резервного питания на ПСЧ;</w:t>
      </w:r>
    </w:p>
    <w:bookmarkEnd w:id="112"/>
    <w:bookmarkStart w:name="z122" w:id="113"/>
    <w:p>
      <w:pPr>
        <w:spacing w:after="0"/>
        <w:ind w:left="0"/>
        <w:jc w:val="both"/>
      </w:pPr>
      <w:r>
        <w:rPr>
          <w:rFonts w:ascii="Times New Roman"/>
          <w:b w:val="false"/>
          <w:i w:val="false"/>
          <w:color w:val="000000"/>
          <w:sz w:val="28"/>
        </w:rPr>
        <w:t>
      получает у сменяющегося диспетчера (радиотелефониста) сведения о текущих выездах, а также распоряжениях и указаниях руководителей подразделения;</w:t>
      </w:r>
    </w:p>
    <w:bookmarkEnd w:id="113"/>
    <w:bookmarkStart w:name="z123" w:id="114"/>
    <w:p>
      <w:pPr>
        <w:spacing w:after="0"/>
        <w:ind w:left="0"/>
        <w:jc w:val="both"/>
      </w:pPr>
      <w:r>
        <w:rPr>
          <w:rFonts w:ascii="Times New Roman"/>
          <w:b w:val="false"/>
          <w:i w:val="false"/>
          <w:color w:val="000000"/>
          <w:sz w:val="28"/>
        </w:rPr>
        <w:t>
      2) во время дежурства:</w:t>
      </w:r>
    </w:p>
    <w:bookmarkEnd w:id="114"/>
    <w:bookmarkStart w:name="z124" w:id="115"/>
    <w:p>
      <w:pPr>
        <w:spacing w:after="0"/>
        <w:ind w:left="0"/>
        <w:jc w:val="both"/>
      </w:pPr>
      <w:r>
        <w:rPr>
          <w:rFonts w:ascii="Times New Roman"/>
          <w:b w:val="false"/>
          <w:i w:val="false"/>
          <w:color w:val="000000"/>
          <w:sz w:val="28"/>
        </w:rPr>
        <w:t>
      получает у начальника караула (старшего инженера) сведения о силах и средствах (количество личного состава, пожарной техники, огнетушащих веществ и ГСМ);</w:t>
      </w:r>
    </w:p>
    <w:bookmarkEnd w:id="115"/>
    <w:bookmarkStart w:name="z125" w:id="116"/>
    <w:p>
      <w:pPr>
        <w:spacing w:after="0"/>
        <w:ind w:left="0"/>
        <w:jc w:val="both"/>
      </w:pPr>
      <w:r>
        <w:rPr>
          <w:rFonts w:ascii="Times New Roman"/>
          <w:b w:val="false"/>
          <w:i w:val="false"/>
          <w:color w:val="000000"/>
          <w:sz w:val="28"/>
        </w:rPr>
        <w:t xml:space="preserve">
      сведения о неисправностях средств связи и технического оборудования вносит в Журнал приема-передачи средств связи, информатизации, оповещения и беспилотных воздушных судов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Уставу;</w:t>
      </w:r>
    </w:p>
    <w:bookmarkEnd w:id="116"/>
    <w:bookmarkStart w:name="z126" w:id="117"/>
    <w:p>
      <w:pPr>
        <w:spacing w:after="0"/>
        <w:ind w:left="0"/>
        <w:jc w:val="both"/>
      </w:pPr>
      <w:r>
        <w:rPr>
          <w:rFonts w:ascii="Times New Roman"/>
          <w:b w:val="false"/>
          <w:i w:val="false"/>
          <w:color w:val="000000"/>
          <w:sz w:val="28"/>
        </w:rPr>
        <w:t>
      поддерживает связь со службами жизнеобеспечения и направляет в район пожара или другой ЧС;</w:t>
      </w:r>
    </w:p>
    <w:bookmarkEnd w:id="117"/>
    <w:bookmarkStart w:name="z127" w:id="118"/>
    <w:p>
      <w:pPr>
        <w:spacing w:after="0"/>
        <w:ind w:left="0"/>
        <w:jc w:val="both"/>
      </w:pPr>
      <w:r>
        <w:rPr>
          <w:rFonts w:ascii="Times New Roman"/>
          <w:b w:val="false"/>
          <w:i w:val="false"/>
          <w:color w:val="000000"/>
          <w:sz w:val="28"/>
        </w:rPr>
        <w:t xml:space="preserve">
      ведет Журнал учета людей, находящихся в детских, лечебных и других учреждениях в ночное время суток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Уставу;</w:t>
      </w:r>
    </w:p>
    <w:bookmarkEnd w:id="118"/>
    <w:bookmarkStart w:name="z128" w:id="119"/>
    <w:p>
      <w:pPr>
        <w:spacing w:after="0"/>
        <w:ind w:left="0"/>
        <w:jc w:val="both"/>
      </w:pPr>
      <w:r>
        <w:rPr>
          <w:rFonts w:ascii="Times New Roman"/>
          <w:b w:val="false"/>
          <w:i w:val="false"/>
          <w:color w:val="000000"/>
          <w:sz w:val="28"/>
        </w:rPr>
        <w:t xml:space="preserve">
      отвечает немедленно на все вызовы по телефону: "Өртке қарсы қызметі", по внутреннему телефону называет должность и фамилию, например: "диспетчер (радиотелефонист) Ахметова"; </w:t>
      </w:r>
    </w:p>
    <w:bookmarkEnd w:id="119"/>
    <w:bookmarkStart w:name="z129" w:id="120"/>
    <w:p>
      <w:pPr>
        <w:spacing w:after="0"/>
        <w:ind w:left="0"/>
        <w:jc w:val="both"/>
      </w:pPr>
      <w:r>
        <w:rPr>
          <w:rFonts w:ascii="Times New Roman"/>
          <w:b w:val="false"/>
          <w:i w:val="false"/>
          <w:color w:val="000000"/>
          <w:sz w:val="28"/>
        </w:rPr>
        <w:t>
      по линии "101" называет свой позывной, утвержденный приказом начальника территориального гарнизона, например: "15-й (я)";</w:t>
      </w:r>
    </w:p>
    <w:bookmarkEnd w:id="120"/>
    <w:bookmarkStart w:name="z130" w:id="121"/>
    <w:p>
      <w:pPr>
        <w:spacing w:after="0"/>
        <w:ind w:left="0"/>
        <w:jc w:val="both"/>
      </w:pPr>
      <w:r>
        <w:rPr>
          <w:rFonts w:ascii="Times New Roman"/>
          <w:b w:val="false"/>
          <w:i w:val="false"/>
          <w:color w:val="000000"/>
          <w:sz w:val="28"/>
        </w:rPr>
        <w:t>
      при получении информации о закрытии проездов, выходе из строя противопожарного водоснабжения и изменениях оперативной обстановки немедленно докладывает начальнику караула (старшему инженеру), на ЦППС и вносит полученную информацию в соответствующие журналы;</w:t>
      </w:r>
    </w:p>
    <w:bookmarkEnd w:id="121"/>
    <w:bookmarkStart w:name="z131" w:id="122"/>
    <w:p>
      <w:pPr>
        <w:spacing w:after="0"/>
        <w:ind w:left="0"/>
        <w:jc w:val="both"/>
      </w:pPr>
      <w:r>
        <w:rPr>
          <w:rFonts w:ascii="Times New Roman"/>
          <w:b w:val="false"/>
          <w:i w:val="false"/>
          <w:color w:val="000000"/>
          <w:sz w:val="28"/>
        </w:rPr>
        <w:t>
      при посещении помещения ПСЧ должностными лицами, имеющими право на проверку караульной службы, докладывает по форме: "Господин майор. Диспетчер (радиотелефонист) Ахметова";</w:t>
      </w:r>
    </w:p>
    <w:bookmarkEnd w:id="122"/>
    <w:bookmarkStart w:name="z132" w:id="123"/>
    <w:p>
      <w:pPr>
        <w:spacing w:after="0"/>
        <w:ind w:left="0"/>
        <w:jc w:val="both"/>
      </w:pPr>
      <w:r>
        <w:rPr>
          <w:rFonts w:ascii="Times New Roman"/>
          <w:b w:val="false"/>
          <w:i w:val="false"/>
          <w:color w:val="000000"/>
          <w:sz w:val="28"/>
        </w:rPr>
        <w:t>
      3) при обработке вызовов:</w:t>
      </w:r>
    </w:p>
    <w:bookmarkEnd w:id="123"/>
    <w:bookmarkStart w:name="z133" w:id="124"/>
    <w:p>
      <w:pPr>
        <w:spacing w:after="0"/>
        <w:ind w:left="0"/>
        <w:jc w:val="both"/>
      </w:pPr>
      <w:r>
        <w:rPr>
          <w:rFonts w:ascii="Times New Roman"/>
          <w:b w:val="false"/>
          <w:i w:val="false"/>
          <w:color w:val="000000"/>
          <w:sz w:val="28"/>
        </w:rPr>
        <w:t>
      фиксирует в путевке выезда дежурного караула следующую информацию:</w:t>
      </w:r>
    </w:p>
    <w:bookmarkEnd w:id="124"/>
    <w:bookmarkStart w:name="z134" w:id="125"/>
    <w:p>
      <w:pPr>
        <w:spacing w:after="0"/>
        <w:ind w:left="0"/>
        <w:jc w:val="both"/>
      </w:pPr>
      <w:r>
        <w:rPr>
          <w:rFonts w:ascii="Times New Roman"/>
          <w:b w:val="false"/>
          <w:i w:val="false"/>
          <w:color w:val="000000"/>
          <w:sz w:val="28"/>
        </w:rPr>
        <w:t>
      адрес объекта вызова;</w:t>
      </w:r>
    </w:p>
    <w:bookmarkEnd w:id="125"/>
    <w:bookmarkStart w:name="z135" w:id="126"/>
    <w:p>
      <w:pPr>
        <w:spacing w:after="0"/>
        <w:ind w:left="0"/>
        <w:jc w:val="both"/>
      </w:pPr>
      <w:r>
        <w:rPr>
          <w:rFonts w:ascii="Times New Roman"/>
          <w:b w:val="false"/>
          <w:i w:val="false"/>
          <w:color w:val="000000"/>
          <w:sz w:val="28"/>
        </w:rPr>
        <w:t>
      наименование объекта;</w:t>
      </w:r>
    </w:p>
    <w:bookmarkEnd w:id="126"/>
    <w:bookmarkStart w:name="z136" w:id="127"/>
    <w:p>
      <w:pPr>
        <w:spacing w:after="0"/>
        <w:ind w:left="0"/>
        <w:jc w:val="both"/>
      </w:pPr>
      <w:r>
        <w:rPr>
          <w:rFonts w:ascii="Times New Roman"/>
          <w:b w:val="false"/>
          <w:i w:val="false"/>
          <w:color w:val="000000"/>
          <w:sz w:val="28"/>
        </w:rPr>
        <w:t>
      сведения о местонахождении объекта;</w:t>
      </w:r>
    </w:p>
    <w:bookmarkEnd w:id="127"/>
    <w:bookmarkStart w:name="z137" w:id="128"/>
    <w:p>
      <w:pPr>
        <w:spacing w:after="0"/>
        <w:ind w:left="0"/>
        <w:jc w:val="both"/>
      </w:pPr>
      <w:r>
        <w:rPr>
          <w:rFonts w:ascii="Times New Roman"/>
          <w:b w:val="false"/>
          <w:i w:val="false"/>
          <w:color w:val="000000"/>
          <w:sz w:val="28"/>
        </w:rPr>
        <w:t>
      что и где горит (или иные сведения о ЧС);</w:t>
      </w:r>
    </w:p>
    <w:bookmarkEnd w:id="128"/>
    <w:bookmarkStart w:name="z138" w:id="129"/>
    <w:p>
      <w:pPr>
        <w:spacing w:after="0"/>
        <w:ind w:left="0"/>
        <w:jc w:val="both"/>
      </w:pPr>
      <w:r>
        <w:rPr>
          <w:rFonts w:ascii="Times New Roman"/>
          <w:b w:val="false"/>
          <w:i w:val="false"/>
          <w:color w:val="000000"/>
          <w:sz w:val="28"/>
        </w:rPr>
        <w:t>
      на каком этаже горит (или в подвале);</w:t>
      </w:r>
    </w:p>
    <w:bookmarkEnd w:id="129"/>
    <w:bookmarkStart w:name="z139" w:id="130"/>
    <w:p>
      <w:pPr>
        <w:spacing w:after="0"/>
        <w:ind w:left="0"/>
        <w:jc w:val="both"/>
      </w:pPr>
      <w:r>
        <w:rPr>
          <w:rFonts w:ascii="Times New Roman"/>
          <w:b w:val="false"/>
          <w:i w:val="false"/>
          <w:color w:val="000000"/>
          <w:sz w:val="28"/>
        </w:rPr>
        <w:t>
      этажность (или высота) здания;</w:t>
      </w:r>
    </w:p>
    <w:bookmarkEnd w:id="130"/>
    <w:bookmarkStart w:name="z140" w:id="131"/>
    <w:p>
      <w:pPr>
        <w:spacing w:after="0"/>
        <w:ind w:left="0"/>
        <w:jc w:val="both"/>
      </w:pPr>
      <w:r>
        <w:rPr>
          <w:rFonts w:ascii="Times New Roman"/>
          <w:b w:val="false"/>
          <w:i w:val="false"/>
          <w:color w:val="000000"/>
          <w:sz w:val="28"/>
        </w:rPr>
        <w:t>
      наличие угрозы людям;</w:t>
      </w:r>
    </w:p>
    <w:bookmarkEnd w:id="131"/>
    <w:bookmarkStart w:name="z141" w:id="132"/>
    <w:p>
      <w:pPr>
        <w:spacing w:after="0"/>
        <w:ind w:left="0"/>
        <w:jc w:val="both"/>
      </w:pPr>
      <w:r>
        <w:rPr>
          <w:rFonts w:ascii="Times New Roman"/>
          <w:b w:val="false"/>
          <w:i w:val="false"/>
          <w:color w:val="000000"/>
          <w:sz w:val="28"/>
        </w:rPr>
        <w:t>
      фамилию диспетчера ЦППС;</w:t>
      </w:r>
    </w:p>
    <w:bookmarkEnd w:id="132"/>
    <w:bookmarkStart w:name="z142" w:id="133"/>
    <w:p>
      <w:pPr>
        <w:spacing w:after="0"/>
        <w:ind w:left="0"/>
        <w:jc w:val="both"/>
      </w:pPr>
      <w:r>
        <w:rPr>
          <w:rFonts w:ascii="Times New Roman"/>
          <w:b w:val="false"/>
          <w:i w:val="false"/>
          <w:color w:val="000000"/>
          <w:sz w:val="28"/>
        </w:rPr>
        <w:t>
      время, подпись и дату принятия сообщения;</w:t>
      </w:r>
    </w:p>
    <w:bookmarkEnd w:id="133"/>
    <w:bookmarkStart w:name="z143" w:id="134"/>
    <w:p>
      <w:pPr>
        <w:spacing w:after="0"/>
        <w:ind w:left="0"/>
        <w:jc w:val="both"/>
      </w:pPr>
      <w:r>
        <w:rPr>
          <w:rFonts w:ascii="Times New Roman"/>
          <w:b w:val="false"/>
          <w:i w:val="false"/>
          <w:color w:val="000000"/>
          <w:sz w:val="28"/>
        </w:rPr>
        <w:t>
      принимает решение о направлении к месту вызова сил и средств, предусмотренных расписанием выезда (планом привлечения сил и средств), если нет прочих указаний старшего диспетчера ЦППС (диспетчера гарнизона);</w:t>
      </w:r>
    </w:p>
    <w:bookmarkEnd w:id="134"/>
    <w:bookmarkStart w:name="z144" w:id="135"/>
    <w:p>
      <w:pPr>
        <w:spacing w:after="0"/>
        <w:ind w:left="0"/>
        <w:jc w:val="both"/>
      </w:pPr>
      <w:r>
        <w:rPr>
          <w:rFonts w:ascii="Times New Roman"/>
          <w:b w:val="false"/>
          <w:i w:val="false"/>
          <w:color w:val="000000"/>
          <w:sz w:val="28"/>
        </w:rPr>
        <w:t>
      сразу после принятия решения о выезде, подает сигнал "Тревога";</w:t>
      </w:r>
    </w:p>
    <w:bookmarkEnd w:id="135"/>
    <w:bookmarkStart w:name="z145" w:id="136"/>
    <w:p>
      <w:pPr>
        <w:spacing w:after="0"/>
        <w:ind w:left="0"/>
        <w:jc w:val="both"/>
      </w:pPr>
      <w:r>
        <w:rPr>
          <w:rFonts w:ascii="Times New Roman"/>
          <w:b w:val="false"/>
          <w:i w:val="false"/>
          <w:color w:val="000000"/>
          <w:sz w:val="28"/>
        </w:rPr>
        <w:t>
      вручает начальнику караула (старшему инженеру) путевку выезда караула, а также план или карточку пожаротушения;</w:t>
      </w:r>
    </w:p>
    <w:bookmarkEnd w:id="136"/>
    <w:bookmarkStart w:name="z146" w:id="137"/>
    <w:p>
      <w:pPr>
        <w:spacing w:after="0"/>
        <w:ind w:left="0"/>
        <w:jc w:val="both"/>
      </w:pPr>
      <w:r>
        <w:rPr>
          <w:rFonts w:ascii="Times New Roman"/>
          <w:b w:val="false"/>
          <w:i w:val="false"/>
          <w:color w:val="000000"/>
          <w:sz w:val="28"/>
        </w:rPr>
        <w:t>
      4) при сопровождении выездов:</w:t>
      </w:r>
    </w:p>
    <w:bookmarkEnd w:id="137"/>
    <w:bookmarkStart w:name="z147" w:id="138"/>
    <w:p>
      <w:pPr>
        <w:spacing w:after="0"/>
        <w:ind w:left="0"/>
        <w:jc w:val="both"/>
      </w:pPr>
      <w:r>
        <w:rPr>
          <w:rFonts w:ascii="Times New Roman"/>
          <w:b w:val="false"/>
          <w:i w:val="false"/>
          <w:color w:val="000000"/>
          <w:sz w:val="28"/>
        </w:rPr>
        <w:t>
      устанавливает и поддерживает радиосвязь с дежурным караулом (отделением), выехавшим на пожар или другую ЧС;</w:t>
      </w:r>
    </w:p>
    <w:bookmarkEnd w:id="138"/>
    <w:bookmarkStart w:name="z148" w:id="139"/>
    <w:p>
      <w:pPr>
        <w:spacing w:after="0"/>
        <w:ind w:left="0"/>
        <w:jc w:val="both"/>
      </w:pPr>
      <w:r>
        <w:rPr>
          <w:rFonts w:ascii="Times New Roman"/>
          <w:b w:val="false"/>
          <w:i w:val="false"/>
          <w:color w:val="000000"/>
          <w:sz w:val="28"/>
        </w:rPr>
        <w:t>
      уточняет информацию о пожаре или другой ЧС, о чем незамедлительно передает начальнику караула (старшему инженеру), старшему диспетчеру ЦППС (диспетчеру гарнизона) и руководителям подразделения;</w:t>
      </w:r>
    </w:p>
    <w:bookmarkEnd w:id="139"/>
    <w:bookmarkStart w:name="z149" w:id="140"/>
    <w:p>
      <w:pPr>
        <w:spacing w:after="0"/>
        <w:ind w:left="0"/>
        <w:jc w:val="both"/>
      </w:pPr>
      <w:r>
        <w:rPr>
          <w:rFonts w:ascii="Times New Roman"/>
          <w:b w:val="false"/>
          <w:i w:val="false"/>
          <w:color w:val="000000"/>
          <w:sz w:val="28"/>
        </w:rPr>
        <w:t>
      осуществляет фиксацию всех принимаемых решений должностными лицами при тушении пожаров и проведении аварийно-спасательных работ с указанием времени в электронном виде в АРМ, в случае отсутствия АРМ фиксирует в Журнал учета выездов подразделения по форме согласно приложению 10 к настоящему Уставу.</w:t>
      </w:r>
    </w:p>
    <w:bookmarkEnd w:id="140"/>
    <w:bookmarkStart w:name="z150" w:id="141"/>
    <w:p>
      <w:pPr>
        <w:spacing w:after="0"/>
        <w:ind w:left="0"/>
        <w:jc w:val="both"/>
      </w:pPr>
      <w:r>
        <w:rPr>
          <w:rFonts w:ascii="Times New Roman"/>
          <w:b w:val="false"/>
          <w:i w:val="false"/>
          <w:color w:val="000000"/>
          <w:sz w:val="28"/>
        </w:rPr>
        <w:t>
      45. Диспетчеру (радиотелефонисту) ПСЧ не допускается:</w:t>
      </w:r>
    </w:p>
    <w:bookmarkEnd w:id="141"/>
    <w:bookmarkStart w:name="z151" w:id="142"/>
    <w:p>
      <w:pPr>
        <w:spacing w:after="0"/>
        <w:ind w:left="0"/>
        <w:jc w:val="both"/>
      </w:pPr>
      <w:r>
        <w:rPr>
          <w:rFonts w:ascii="Times New Roman"/>
          <w:b w:val="false"/>
          <w:i w:val="false"/>
          <w:color w:val="000000"/>
          <w:sz w:val="28"/>
        </w:rPr>
        <w:t>
      отвлекаться от несения службы и отлучаться с ПСЧ без разрешения начальника караула (старшего инженера) и без подмены лицом, подготовленным и допущенным для работы на ПСЧ;</w:t>
      </w:r>
    </w:p>
    <w:bookmarkEnd w:id="142"/>
    <w:bookmarkStart w:name="z152" w:id="143"/>
    <w:p>
      <w:pPr>
        <w:spacing w:after="0"/>
        <w:ind w:left="0"/>
        <w:jc w:val="both"/>
      </w:pPr>
      <w:r>
        <w:rPr>
          <w:rFonts w:ascii="Times New Roman"/>
          <w:b w:val="false"/>
          <w:i w:val="false"/>
          <w:color w:val="000000"/>
          <w:sz w:val="28"/>
        </w:rPr>
        <w:t>
      отдыхать при выезде караула на пожар или другую ЧС, вести лично и допускать по телефону разговоры, не связанные с основной деятельностью, нарушать порядок радиообмена;</w:t>
      </w:r>
    </w:p>
    <w:bookmarkEnd w:id="143"/>
    <w:bookmarkStart w:name="z153" w:id="144"/>
    <w:p>
      <w:pPr>
        <w:spacing w:after="0"/>
        <w:ind w:left="0"/>
        <w:jc w:val="both"/>
      </w:pPr>
      <w:r>
        <w:rPr>
          <w:rFonts w:ascii="Times New Roman"/>
          <w:b w:val="false"/>
          <w:i w:val="false"/>
          <w:color w:val="000000"/>
          <w:sz w:val="28"/>
        </w:rPr>
        <w:t>
      пропускать в помещение ПСЧ посторонних лиц, кроме проверяющих, должностных лиц гарнизона, руководства подразделения, начальника караула (старшего инженера), дежурного по караулу и лиц, отвечающих за ТО средств связи.";</w:t>
      </w:r>
    </w:p>
    <w:bookmarkEnd w:id="144"/>
    <w:bookmarkStart w:name="z154" w:id="145"/>
    <w:p>
      <w:pPr>
        <w:spacing w:after="0"/>
        <w:ind w:left="0"/>
        <w:jc w:val="both"/>
      </w:pPr>
      <w:r>
        <w:rPr>
          <w:rFonts w:ascii="Times New Roman"/>
          <w:b w:val="false"/>
          <w:i w:val="false"/>
          <w:color w:val="000000"/>
          <w:sz w:val="28"/>
        </w:rPr>
        <w:t>
      дополнить главой 3-1 следующего содержания:</w:t>
      </w:r>
    </w:p>
    <w:bookmarkEnd w:id="145"/>
    <w:bookmarkStart w:name="z155" w:id="146"/>
    <w:p>
      <w:pPr>
        <w:spacing w:after="0"/>
        <w:ind w:left="0"/>
        <w:jc w:val="both"/>
      </w:pPr>
      <w:r>
        <w:rPr>
          <w:rFonts w:ascii="Times New Roman"/>
          <w:b w:val="false"/>
          <w:i w:val="false"/>
          <w:color w:val="000000"/>
          <w:sz w:val="28"/>
        </w:rPr>
        <w:t>
      "Глава 3-1. Организация газодымозащитной службы</w:t>
      </w:r>
    </w:p>
    <w:bookmarkEnd w:id="146"/>
    <w:bookmarkStart w:name="z156" w:id="147"/>
    <w:p>
      <w:pPr>
        <w:spacing w:after="0"/>
        <w:ind w:left="0"/>
        <w:jc w:val="both"/>
      </w:pPr>
      <w:r>
        <w:rPr>
          <w:rFonts w:ascii="Times New Roman"/>
          <w:b w:val="false"/>
          <w:i w:val="false"/>
          <w:color w:val="000000"/>
          <w:sz w:val="28"/>
        </w:rPr>
        <w:t>
      48-1. В целях обеспечения работ по тушению пожаров и проведению аварийно-спасательных работ в непригодной для дыхания среде в подразделениях государственной и профессиональной противопожарных служб создается ГДЗС.</w:t>
      </w:r>
    </w:p>
    <w:bookmarkEnd w:id="147"/>
    <w:bookmarkStart w:name="z157" w:id="148"/>
    <w:p>
      <w:pPr>
        <w:spacing w:after="0"/>
        <w:ind w:left="0"/>
        <w:jc w:val="both"/>
      </w:pPr>
      <w:r>
        <w:rPr>
          <w:rFonts w:ascii="Times New Roman"/>
          <w:b w:val="false"/>
          <w:i w:val="false"/>
          <w:color w:val="000000"/>
          <w:sz w:val="28"/>
        </w:rPr>
        <w:t>
      48-2. Для поддержания работоспособности и своевременного выявления технических неисправностей в подразделениях организуется ТО СИЗОД.</w:t>
      </w:r>
    </w:p>
    <w:bookmarkEnd w:id="148"/>
    <w:bookmarkStart w:name="z158" w:id="149"/>
    <w:p>
      <w:pPr>
        <w:spacing w:after="0"/>
        <w:ind w:left="0"/>
        <w:jc w:val="both"/>
      </w:pPr>
      <w:r>
        <w:rPr>
          <w:rFonts w:ascii="Times New Roman"/>
          <w:b w:val="false"/>
          <w:i w:val="false"/>
          <w:color w:val="000000"/>
          <w:sz w:val="28"/>
        </w:rPr>
        <w:t>
      48-3. СИЗОД размещается в кабине пожарного автомобиля с обеспечением безопасных условий транспортирования.</w:t>
      </w:r>
    </w:p>
    <w:bookmarkEnd w:id="149"/>
    <w:bookmarkStart w:name="z159" w:id="150"/>
    <w:p>
      <w:pPr>
        <w:spacing w:after="0"/>
        <w:ind w:left="0"/>
        <w:jc w:val="both"/>
      </w:pPr>
      <w:r>
        <w:rPr>
          <w:rFonts w:ascii="Times New Roman"/>
          <w:b w:val="false"/>
          <w:i w:val="false"/>
          <w:color w:val="000000"/>
          <w:sz w:val="28"/>
        </w:rPr>
        <w:t>
      48-4. Для обеспечения постоянной готовности СИЗОД в подразделениях государственной и профессиональной противопожарных служб предусматриваются контрольные посты и базы ГДЗС, где осуществляется их содержание, хранение и ТО.</w:t>
      </w:r>
    </w:p>
    <w:bookmarkEnd w:id="150"/>
    <w:bookmarkStart w:name="z160" w:id="151"/>
    <w:p>
      <w:pPr>
        <w:spacing w:after="0"/>
        <w:ind w:left="0"/>
        <w:jc w:val="both"/>
      </w:pPr>
      <w:r>
        <w:rPr>
          <w:rFonts w:ascii="Times New Roman"/>
          <w:b w:val="false"/>
          <w:i w:val="false"/>
          <w:color w:val="000000"/>
          <w:sz w:val="28"/>
        </w:rPr>
        <w:t>
      48-5. Для учета и контроля эксплуатации в подразделениях ведется служебная документация, отражающая наличие, состояние и использование СИЗОД.";</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62" w:id="152"/>
    <w:p>
      <w:pPr>
        <w:spacing w:after="0"/>
        <w:ind w:left="0"/>
        <w:jc w:val="both"/>
      </w:pPr>
      <w:r>
        <w:rPr>
          <w:rFonts w:ascii="Times New Roman"/>
          <w:b w:val="false"/>
          <w:i w:val="false"/>
          <w:color w:val="000000"/>
          <w:sz w:val="28"/>
        </w:rPr>
        <w:t>
      "52. Начальник отряда противопожарной службы подчиняется начальнику управления, курирующему вопросы организации пожаротушения.";</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164" w:id="153"/>
    <w:p>
      <w:pPr>
        <w:spacing w:after="0"/>
        <w:ind w:left="0"/>
        <w:jc w:val="both"/>
      </w:pPr>
      <w:r>
        <w:rPr>
          <w:rFonts w:ascii="Times New Roman"/>
          <w:b w:val="false"/>
          <w:i w:val="false"/>
          <w:color w:val="000000"/>
          <w:sz w:val="28"/>
        </w:rPr>
        <w:t>
      "55. Начальник пожарной части (специализированной пожарной части, специализированного отряда, пожарного поста) является прямым начальником личного состава пожарной части (специализированной пожарной части, специализированного отряда, пожарного поста) и отвечает за:</w:t>
      </w:r>
    </w:p>
    <w:bookmarkEnd w:id="153"/>
    <w:bookmarkStart w:name="z165" w:id="154"/>
    <w:p>
      <w:pPr>
        <w:spacing w:after="0"/>
        <w:ind w:left="0"/>
        <w:jc w:val="both"/>
      </w:pPr>
      <w:r>
        <w:rPr>
          <w:rFonts w:ascii="Times New Roman"/>
          <w:b w:val="false"/>
          <w:i w:val="false"/>
          <w:color w:val="000000"/>
          <w:sz w:val="28"/>
        </w:rPr>
        <w:t>
      строгое и безусловное соблюдение подчиненными законности, морально-психологическое состояние личного состава, подбор и расстановку кадров, воспитание и дисциплину личного состава;</w:t>
      </w:r>
    </w:p>
    <w:bookmarkEnd w:id="154"/>
    <w:bookmarkStart w:name="z166" w:id="155"/>
    <w:p>
      <w:pPr>
        <w:spacing w:after="0"/>
        <w:ind w:left="0"/>
        <w:jc w:val="both"/>
      </w:pPr>
      <w:r>
        <w:rPr>
          <w:rFonts w:ascii="Times New Roman"/>
          <w:b w:val="false"/>
          <w:i w:val="false"/>
          <w:color w:val="000000"/>
          <w:sz w:val="28"/>
        </w:rPr>
        <w:t>
      тактико-специальную подготовку;</w:t>
      </w:r>
    </w:p>
    <w:bookmarkEnd w:id="155"/>
    <w:bookmarkStart w:name="z167" w:id="156"/>
    <w:p>
      <w:pPr>
        <w:spacing w:after="0"/>
        <w:ind w:left="0"/>
        <w:jc w:val="both"/>
      </w:pPr>
      <w:r>
        <w:rPr>
          <w:rFonts w:ascii="Times New Roman"/>
          <w:b w:val="false"/>
          <w:i w:val="false"/>
          <w:color w:val="000000"/>
          <w:sz w:val="28"/>
        </w:rPr>
        <w:t>
      организацию караульной службы, готовность подразделения к тушению пожаров и проведению аварийно-спасательных работ;</w:t>
      </w:r>
    </w:p>
    <w:bookmarkEnd w:id="156"/>
    <w:bookmarkStart w:name="z168" w:id="157"/>
    <w:p>
      <w:pPr>
        <w:spacing w:after="0"/>
        <w:ind w:left="0"/>
        <w:jc w:val="both"/>
      </w:pPr>
      <w:r>
        <w:rPr>
          <w:rFonts w:ascii="Times New Roman"/>
          <w:b w:val="false"/>
          <w:i w:val="false"/>
          <w:color w:val="000000"/>
          <w:sz w:val="28"/>
        </w:rPr>
        <w:t>
      хозяйственную деятельность, содержание и эксплуатацию пожарной техники, ПТВ, средств связи, оборудования, зданий, сооружений и служебно-бытовых помещений подразделения.</w:t>
      </w:r>
    </w:p>
    <w:bookmarkEnd w:id="157"/>
    <w:bookmarkStart w:name="z169" w:id="158"/>
    <w:p>
      <w:pPr>
        <w:spacing w:after="0"/>
        <w:ind w:left="0"/>
        <w:jc w:val="both"/>
      </w:pPr>
      <w:r>
        <w:rPr>
          <w:rFonts w:ascii="Times New Roman"/>
          <w:b w:val="false"/>
          <w:i w:val="false"/>
          <w:color w:val="000000"/>
          <w:sz w:val="28"/>
        </w:rPr>
        <w:t>
      проверку несения караульной службы в ночное время не менее двух раз в месяц.";</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 </w:t>
      </w:r>
    </w:p>
    <w:bookmarkStart w:name="z171" w:id="159"/>
    <w:p>
      <w:pPr>
        <w:spacing w:after="0"/>
        <w:ind w:left="0"/>
        <w:jc w:val="both"/>
      </w:pPr>
      <w:r>
        <w:rPr>
          <w:rFonts w:ascii="Times New Roman"/>
          <w:b w:val="false"/>
          <w:i w:val="false"/>
          <w:color w:val="000000"/>
          <w:sz w:val="28"/>
        </w:rPr>
        <w:t>
      "72. Личный состав караула во время несения караульной службы находится в расположении подразделения. Начальник караула (старший инженер) разрешает личному составу отлучаться из подразделения только для выполнения поручений, связанных с несением караульной службы.";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173" w:id="160"/>
    <w:p>
      <w:pPr>
        <w:spacing w:after="0"/>
        <w:ind w:left="0"/>
        <w:jc w:val="both"/>
      </w:pPr>
      <w:r>
        <w:rPr>
          <w:rFonts w:ascii="Times New Roman"/>
          <w:b w:val="false"/>
          <w:i w:val="false"/>
          <w:color w:val="000000"/>
          <w:sz w:val="28"/>
        </w:rPr>
        <w:t>
      "76. После возвращения с пожара или пожарно-тактических учений, занятий под контролем и при непосредственном участии начальника караула (старшего инженера) осуществляется в течение 10 минут приведение дежурного караула и техники в готовность. При этом:</w:t>
      </w:r>
    </w:p>
    <w:bookmarkEnd w:id="160"/>
    <w:bookmarkStart w:name="z174" w:id="161"/>
    <w:p>
      <w:pPr>
        <w:spacing w:after="0"/>
        <w:ind w:left="0"/>
        <w:jc w:val="both"/>
      </w:pPr>
      <w:r>
        <w:rPr>
          <w:rFonts w:ascii="Times New Roman"/>
          <w:b w:val="false"/>
          <w:i w:val="false"/>
          <w:color w:val="000000"/>
          <w:sz w:val="28"/>
        </w:rPr>
        <w:t>
      водители проводят дозаправку автомобилей ГСМ (при заправке за пределами подразделения выезжает весь личный состав отделения);</w:t>
      </w:r>
    </w:p>
    <w:bookmarkEnd w:id="161"/>
    <w:bookmarkStart w:name="z175" w:id="162"/>
    <w:p>
      <w:pPr>
        <w:spacing w:after="0"/>
        <w:ind w:left="0"/>
        <w:jc w:val="both"/>
      </w:pPr>
      <w:r>
        <w:rPr>
          <w:rFonts w:ascii="Times New Roman"/>
          <w:b w:val="false"/>
          <w:i w:val="false"/>
          <w:color w:val="000000"/>
          <w:sz w:val="28"/>
        </w:rPr>
        <w:t>
      личный состав пожарных расчетов караула проводит, замену ПТВ и оборудования, пожарных рукавов и индивидуального снаряжения, заправку пожарных автомобилей огнетушащими веществами;</w:t>
      </w:r>
    </w:p>
    <w:bookmarkEnd w:id="162"/>
    <w:bookmarkStart w:name="z176" w:id="163"/>
    <w:p>
      <w:pPr>
        <w:spacing w:after="0"/>
        <w:ind w:left="0"/>
        <w:jc w:val="both"/>
      </w:pPr>
      <w:r>
        <w:rPr>
          <w:rFonts w:ascii="Times New Roman"/>
          <w:b w:val="false"/>
          <w:i w:val="false"/>
          <w:color w:val="000000"/>
          <w:sz w:val="28"/>
        </w:rPr>
        <w:t>
      начальник караула (старший инженер) докладывает на ЦППС о постановке техники в пожарный расчет и готовности караула к выезду;</w:t>
      </w:r>
    </w:p>
    <w:bookmarkEnd w:id="163"/>
    <w:bookmarkStart w:name="z177" w:id="164"/>
    <w:p>
      <w:pPr>
        <w:spacing w:after="0"/>
        <w:ind w:left="0"/>
        <w:jc w:val="both"/>
      </w:pPr>
      <w:r>
        <w:rPr>
          <w:rFonts w:ascii="Times New Roman"/>
          <w:b w:val="false"/>
          <w:i w:val="false"/>
          <w:color w:val="000000"/>
          <w:sz w:val="28"/>
        </w:rPr>
        <w:t>
      водители и личный состав проводят ТО пожарной техники, осуществляют меры личной гигиены.";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78</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изложить в следующей редакции:</w:t>
      </w:r>
    </w:p>
    <w:bookmarkStart w:name="z179" w:id="165"/>
    <w:p>
      <w:pPr>
        <w:spacing w:after="0"/>
        <w:ind w:left="0"/>
        <w:jc w:val="both"/>
      </w:pPr>
      <w:r>
        <w:rPr>
          <w:rFonts w:ascii="Times New Roman"/>
          <w:b w:val="false"/>
          <w:i w:val="false"/>
          <w:color w:val="000000"/>
          <w:sz w:val="28"/>
        </w:rPr>
        <w:t>
      "78. У всех лиц, прибывших в подразделение, внутренний наряд или начальник караула (старший инженер) выясняет цель прибытия и требует от лиц, прибывших для проверки подразделения (караула), предъявления служебного удостоверения и предписание на проверку, после чего подает команду: "Начальник караула на выход!", сопровождает прибывших к начальнику подразделения или его заместителям.</w:t>
      </w:r>
    </w:p>
    <w:bookmarkEnd w:id="165"/>
    <w:bookmarkStart w:name="z180" w:id="166"/>
    <w:p>
      <w:pPr>
        <w:spacing w:after="0"/>
        <w:ind w:left="0"/>
        <w:jc w:val="both"/>
      </w:pPr>
      <w:r>
        <w:rPr>
          <w:rFonts w:ascii="Times New Roman"/>
          <w:b w:val="false"/>
          <w:i w:val="false"/>
          <w:color w:val="000000"/>
          <w:sz w:val="28"/>
        </w:rPr>
        <w:t>
      79. Начальник караула (старший инженер) в дневное и вечернее время подает команду: "Караул, смирно!", после чего докладывает о дежурстве караула и сопровождает прибывших лиц. Форма доклада – "Господин майор, дежурит первый караул, личный состав занят (докладывает, чем занят, при наличии происшествий докладывает о них). Начальник караула лейтенант гражданской защиты Сапаров", после доклада сопровождает прибывших лиц.";</w:t>
      </w:r>
    </w:p>
    <w:bookmarkEnd w:id="166"/>
    <w:bookmarkStart w:name="z181" w:id="167"/>
    <w:p>
      <w:pPr>
        <w:spacing w:after="0"/>
        <w:ind w:left="0"/>
        <w:jc w:val="both"/>
      </w:pPr>
      <w:r>
        <w:rPr>
          <w:rFonts w:ascii="Times New Roman"/>
          <w:b w:val="false"/>
          <w:i w:val="false"/>
          <w:color w:val="000000"/>
          <w:sz w:val="28"/>
        </w:rPr>
        <w:t>
      дополнить пунктом 79-1 следующего содержания:</w:t>
      </w:r>
    </w:p>
    <w:bookmarkEnd w:id="167"/>
    <w:bookmarkStart w:name="z182" w:id="168"/>
    <w:p>
      <w:pPr>
        <w:spacing w:after="0"/>
        <w:ind w:left="0"/>
        <w:jc w:val="both"/>
      </w:pPr>
      <w:r>
        <w:rPr>
          <w:rFonts w:ascii="Times New Roman"/>
          <w:b w:val="false"/>
          <w:i w:val="false"/>
          <w:color w:val="000000"/>
          <w:sz w:val="28"/>
        </w:rPr>
        <w:t>
      "79-1. При подаче проверяющим команды "Учебная тревога!" начальник караула (старший инженер), организует сбор и выезд дежурного караула. Убедившись в полной отработке норматива, сходит с пожарного автомобиля и докладывает проверяющему, например: "Господин майор, дежурный караул по команде "Учебная тревога!" выехал в составе трех отделений. Начальник караула (старший инженер) лейтенант гражданской защиты Ахметов".";</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изложить в следующей редакции:</w:t>
      </w:r>
    </w:p>
    <w:bookmarkStart w:name="z184" w:id="169"/>
    <w:p>
      <w:pPr>
        <w:spacing w:after="0"/>
        <w:ind w:left="0"/>
        <w:jc w:val="both"/>
      </w:pPr>
      <w:r>
        <w:rPr>
          <w:rFonts w:ascii="Times New Roman"/>
          <w:b w:val="false"/>
          <w:i w:val="false"/>
          <w:color w:val="000000"/>
          <w:sz w:val="28"/>
        </w:rPr>
        <w:t>
      "85. Во время подготовки к смене начальник заступающего караула (старший инженер) получает от начальника подразделения или лица, его замещающего – инструктаж, от сменяющегося начальника караула (старшего инженера) – сведения об изменении оперативной обстановки в районе выезда подразделения, после чего составляет наряд на службу с внесением записи в книгу службы по форме согласно приложению 12 к настоящему Уставу.</w:t>
      </w:r>
    </w:p>
    <w:bookmarkEnd w:id="169"/>
    <w:bookmarkStart w:name="z185" w:id="170"/>
    <w:p>
      <w:pPr>
        <w:spacing w:after="0"/>
        <w:ind w:left="0"/>
        <w:jc w:val="both"/>
      </w:pPr>
      <w:r>
        <w:rPr>
          <w:rFonts w:ascii="Times New Roman"/>
          <w:b w:val="false"/>
          <w:i w:val="false"/>
          <w:color w:val="000000"/>
          <w:sz w:val="28"/>
        </w:rPr>
        <w:t>
      86. В соответствии с распорядком дня, начальник заступающего караула (старший инженер) подает команду: "На смену!". По этой команде диспетчер подает три коротких сигнала. Личный состав заступающего и сменяющегося караулов (дежурных смен) надевает боевую одежду и снаряжение (заступающий караул дополнительно одевает СИЗОД) и строится в местах, определенных начальником подразделения.</w:t>
      </w:r>
    </w:p>
    <w:bookmarkEnd w:id="170"/>
    <w:bookmarkStart w:name="z186" w:id="171"/>
    <w:p>
      <w:pPr>
        <w:spacing w:after="0"/>
        <w:ind w:left="0"/>
        <w:jc w:val="both"/>
      </w:pPr>
      <w:r>
        <w:rPr>
          <w:rFonts w:ascii="Times New Roman"/>
          <w:b w:val="false"/>
          <w:i w:val="false"/>
          <w:color w:val="000000"/>
          <w:sz w:val="28"/>
        </w:rPr>
        <w:t>
      87. Проверку № 1 СИЗОД личный состав заступающего караула (дежурной смены) проводит под руководством начальника караула (старшего инженера) в период подготовки к смене при наличии индивидуального закрепления СИЗОД.</w:t>
      </w:r>
    </w:p>
    <w:bookmarkEnd w:id="171"/>
    <w:bookmarkStart w:name="z187" w:id="172"/>
    <w:p>
      <w:pPr>
        <w:spacing w:after="0"/>
        <w:ind w:left="0"/>
        <w:jc w:val="both"/>
      </w:pPr>
      <w:r>
        <w:rPr>
          <w:rFonts w:ascii="Times New Roman"/>
          <w:b w:val="false"/>
          <w:i w:val="false"/>
          <w:color w:val="000000"/>
          <w:sz w:val="28"/>
        </w:rPr>
        <w:t>
      Примечание: при групповом закреплении СИЗОД за газодымозащитниками подразделения проверка №1 проводится под руководством начальника караула (старшего инженера) после развода, в период приема дежурства.";</w:t>
      </w:r>
    </w:p>
    <w:bookmarkEnd w:id="172"/>
    <w:bookmarkStart w:name="z188" w:id="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88</w:t>
      </w:r>
      <w:r>
        <w:rPr>
          <w:rFonts w:ascii="Times New Roman"/>
          <w:b w:val="false"/>
          <w:i w:val="false"/>
          <w:color w:val="000000"/>
          <w:sz w:val="28"/>
        </w:rPr>
        <w:t xml:space="preserve"> абзац первый изложить в следующей редакции:</w:t>
      </w:r>
    </w:p>
    <w:bookmarkEnd w:id="173"/>
    <w:bookmarkStart w:name="z189" w:id="174"/>
    <w:p>
      <w:pPr>
        <w:spacing w:after="0"/>
        <w:ind w:left="0"/>
        <w:jc w:val="both"/>
      </w:pPr>
      <w:r>
        <w:rPr>
          <w:rFonts w:ascii="Times New Roman"/>
          <w:b w:val="false"/>
          <w:i w:val="false"/>
          <w:color w:val="000000"/>
          <w:sz w:val="28"/>
        </w:rPr>
        <w:t>
      "88. При подготовке к смене начальник заступающего караула (старший инженер):";</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изложить в следующей редакции:</w:t>
      </w:r>
    </w:p>
    <w:bookmarkStart w:name="z191" w:id="175"/>
    <w:p>
      <w:pPr>
        <w:spacing w:after="0"/>
        <w:ind w:left="0"/>
        <w:jc w:val="both"/>
      </w:pPr>
      <w:r>
        <w:rPr>
          <w:rFonts w:ascii="Times New Roman"/>
          <w:b w:val="false"/>
          <w:i w:val="false"/>
          <w:color w:val="000000"/>
          <w:sz w:val="28"/>
        </w:rPr>
        <w:t>
      "90. Начальник заступающего караула (старший инженер) уведомляет начальника сменяющегося караула (старшего инженера) о готовности караула к разводу.</w:t>
      </w:r>
    </w:p>
    <w:bookmarkEnd w:id="175"/>
    <w:bookmarkStart w:name="z192" w:id="176"/>
    <w:p>
      <w:pPr>
        <w:spacing w:after="0"/>
        <w:ind w:left="0"/>
        <w:jc w:val="both"/>
      </w:pPr>
      <w:r>
        <w:rPr>
          <w:rFonts w:ascii="Times New Roman"/>
          <w:b w:val="false"/>
          <w:i w:val="false"/>
          <w:color w:val="000000"/>
          <w:sz w:val="28"/>
        </w:rPr>
        <w:t>
      91. Начальник сменяющегося караула (старший инженер), выстраивает караул в боевой одежде и снаряжении перед строем заступающего караула (дежурной смены), а затем становится на правом фланге строя своего караула.</w:t>
      </w:r>
    </w:p>
    <w:bookmarkEnd w:id="176"/>
    <w:bookmarkStart w:name="z193" w:id="177"/>
    <w:p>
      <w:pPr>
        <w:spacing w:after="0"/>
        <w:ind w:left="0"/>
        <w:jc w:val="both"/>
      </w:pPr>
      <w:r>
        <w:rPr>
          <w:rFonts w:ascii="Times New Roman"/>
          <w:b w:val="false"/>
          <w:i w:val="false"/>
          <w:color w:val="000000"/>
          <w:sz w:val="28"/>
        </w:rPr>
        <w:t xml:space="preserve">
      Начальник заступающего караула (старший инженер) докладывает начальнику подразделения: "Господин майор. Первый караул к заступлению на дежурство готов. Начальник караула лейтенант гражданской защиты Оспанов", после чего становится в строй. </w:t>
      </w:r>
    </w:p>
    <w:bookmarkEnd w:id="177"/>
    <w:bookmarkStart w:name="z194" w:id="178"/>
    <w:p>
      <w:pPr>
        <w:spacing w:after="0"/>
        <w:ind w:left="0"/>
        <w:jc w:val="both"/>
      </w:pPr>
      <w:r>
        <w:rPr>
          <w:rFonts w:ascii="Times New Roman"/>
          <w:b w:val="false"/>
          <w:i w:val="false"/>
          <w:color w:val="000000"/>
          <w:sz w:val="28"/>
        </w:rPr>
        <w:t>
      При подходе начальника подразделения к строю, начальник сменяющегося караула (старший инженер) подает команду "СМИРНО", "Равнение на СЕРЕДИНУ" и докладывает "Господин майор, четвертый караул к сдаче дежурства готов. Начальник караула лейтенант гражданской защиты Жамбылов".</w:t>
      </w:r>
    </w:p>
    <w:bookmarkEnd w:id="178"/>
    <w:bookmarkStart w:name="z195" w:id="179"/>
    <w:p>
      <w:pPr>
        <w:spacing w:after="0"/>
        <w:ind w:left="0"/>
        <w:jc w:val="both"/>
      </w:pPr>
      <w:r>
        <w:rPr>
          <w:rFonts w:ascii="Times New Roman"/>
          <w:b w:val="false"/>
          <w:i w:val="false"/>
          <w:color w:val="000000"/>
          <w:sz w:val="28"/>
        </w:rPr>
        <w:t>
      Начальник подразделения здоровается с личным составом караулов (дежурных смен) и подает команду: "Вольно!", затем проверяет готовность личного состава заступающего караула (дежурной смены), дает оценку службы сменяющегося караула (дежурной смены), ставит задачу по несению караульной службы, после чего подает команды: "Караулы, равняйсь", "Смирно!", "Для приема и сдачи дежурства разойдись"! По этой команде личный состав караулов (дежурных смен) приступает к сдаче и приему дежурства.</w:t>
      </w:r>
    </w:p>
    <w:bookmarkEnd w:id="179"/>
    <w:bookmarkStart w:name="z196" w:id="180"/>
    <w:p>
      <w:pPr>
        <w:spacing w:after="0"/>
        <w:ind w:left="0"/>
        <w:jc w:val="both"/>
      </w:pPr>
      <w:r>
        <w:rPr>
          <w:rFonts w:ascii="Times New Roman"/>
          <w:b w:val="false"/>
          <w:i w:val="false"/>
          <w:color w:val="000000"/>
          <w:sz w:val="28"/>
        </w:rPr>
        <w:t>
      92. Начальник заступающего караула (старший инженер) проверяет лично и через командиров отделений исправность пожарных автомобилей и ПТВ, средств связи, состояние служебных помещений и территории, принимает служебные документы караульной службы подразделения.</w:t>
      </w:r>
    </w:p>
    <w:bookmarkEnd w:id="180"/>
    <w:bookmarkStart w:name="z197" w:id="181"/>
    <w:p>
      <w:pPr>
        <w:spacing w:after="0"/>
        <w:ind w:left="0"/>
        <w:jc w:val="both"/>
      </w:pPr>
      <w:r>
        <w:rPr>
          <w:rFonts w:ascii="Times New Roman"/>
          <w:b w:val="false"/>
          <w:i w:val="false"/>
          <w:color w:val="000000"/>
          <w:sz w:val="28"/>
        </w:rPr>
        <w:t xml:space="preserve">
      Начальник сменяющегося караула (старший инженер) передает документы караульной службы и принимает меры к устранению выявленных недостатков."; </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и </w:t>
      </w:r>
      <w:r>
        <w:rPr>
          <w:rFonts w:ascii="Times New Roman"/>
          <w:b w:val="false"/>
          <w:i w:val="false"/>
          <w:color w:val="000000"/>
          <w:sz w:val="28"/>
        </w:rPr>
        <w:t>97</w:t>
      </w:r>
      <w:r>
        <w:rPr>
          <w:rFonts w:ascii="Times New Roman"/>
          <w:b w:val="false"/>
          <w:i w:val="false"/>
          <w:color w:val="000000"/>
          <w:sz w:val="28"/>
        </w:rPr>
        <w:t xml:space="preserve"> изложить в следующей редакции:</w:t>
      </w:r>
    </w:p>
    <w:bookmarkStart w:name="z199" w:id="182"/>
    <w:p>
      <w:pPr>
        <w:spacing w:after="0"/>
        <w:ind w:left="0"/>
        <w:jc w:val="both"/>
      </w:pPr>
      <w:r>
        <w:rPr>
          <w:rFonts w:ascii="Times New Roman"/>
          <w:b w:val="false"/>
          <w:i w:val="false"/>
          <w:color w:val="000000"/>
          <w:sz w:val="28"/>
        </w:rPr>
        <w:t>
      "94. О результатах сдачи и приема пожарные и водители докладывают командирам отделений, а командиры отделений начальнику караула (старшему инженеру). Диспетчеры (радиотелефонисты), пожарные, сменившиеся с постов (дозоров), и лица внутреннего наряда докладывают непосредственно начальникам своих караулов. Например: "Господин лейтенант, техника, пожарно-техническое вооружение сданы (приняты) в исправном состоянии и согласно описи. Командир отделения прапорщик гражданской защиты Смагулов".</w:t>
      </w:r>
    </w:p>
    <w:bookmarkEnd w:id="182"/>
    <w:bookmarkStart w:name="z200" w:id="183"/>
    <w:p>
      <w:pPr>
        <w:spacing w:after="0"/>
        <w:ind w:left="0"/>
        <w:jc w:val="both"/>
      </w:pPr>
      <w:r>
        <w:rPr>
          <w:rFonts w:ascii="Times New Roman"/>
          <w:b w:val="false"/>
          <w:i w:val="false"/>
          <w:color w:val="000000"/>
          <w:sz w:val="28"/>
        </w:rPr>
        <w:t xml:space="preserve">
      95. Приняв доклады, начальники караулов (старшие инженеры) осуществляют необходимые записи в книге службы. О смене начальники караулов (старшие инженеры) докладывают начальнику подразделения. Например: "Господин майор, капитан гражданской защиты Мусаев дежурство принял (сдал)". </w:t>
      </w:r>
    </w:p>
    <w:bookmarkEnd w:id="183"/>
    <w:bookmarkStart w:name="z201" w:id="184"/>
    <w:p>
      <w:pPr>
        <w:spacing w:after="0"/>
        <w:ind w:left="0"/>
        <w:jc w:val="both"/>
      </w:pPr>
      <w:r>
        <w:rPr>
          <w:rFonts w:ascii="Times New Roman"/>
          <w:b w:val="false"/>
          <w:i w:val="false"/>
          <w:color w:val="000000"/>
          <w:sz w:val="28"/>
        </w:rPr>
        <w:t>
      96. Приняв от начальников караулов (старших инженеров) доклады о сдаче и приеме дежурства, начальник подразделения проверяет записи сменяющегося караула (дежурной смены) в книге службы, утверждает лист наряда на службу заступающего караула (дежурной смены) и отдает приказание о подаче сигнала "Отбой".</w:t>
      </w:r>
    </w:p>
    <w:bookmarkEnd w:id="184"/>
    <w:bookmarkStart w:name="z202" w:id="185"/>
    <w:p>
      <w:pPr>
        <w:spacing w:after="0"/>
        <w:ind w:left="0"/>
        <w:jc w:val="both"/>
      </w:pPr>
      <w:r>
        <w:rPr>
          <w:rFonts w:ascii="Times New Roman"/>
          <w:b w:val="false"/>
          <w:i w:val="false"/>
          <w:color w:val="000000"/>
          <w:sz w:val="28"/>
        </w:rPr>
        <w:t>
      При получении приказания о подаче сигнала "Отбой" диспетчер (радиотелефонист) подает два коротких сигнала. Личный состав звеньев ГДЗС сменяющегося караула (дежурной смены) снимает с автомобилей закрепленные СИЗОД, а заступающий – ставит свои в пожарный расчет. С этого момента личный состав сменившегося караула (дежурной смены) считается свободным от несения службы.</w:t>
      </w:r>
    </w:p>
    <w:bookmarkEnd w:id="185"/>
    <w:bookmarkStart w:name="z203" w:id="186"/>
    <w:p>
      <w:pPr>
        <w:spacing w:after="0"/>
        <w:ind w:left="0"/>
        <w:jc w:val="both"/>
      </w:pPr>
      <w:r>
        <w:rPr>
          <w:rFonts w:ascii="Times New Roman"/>
          <w:b w:val="false"/>
          <w:i w:val="false"/>
          <w:color w:val="000000"/>
          <w:sz w:val="28"/>
        </w:rPr>
        <w:t xml:space="preserve">
      97. После заступления на дежурство начальник караула (старший инженер) передает на ЦППС сведения о составе караула (дежурной смены) по форме, определяемой начальником гарнизона."; </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bookmarkStart w:name="z205" w:id="187"/>
    <w:p>
      <w:pPr>
        <w:spacing w:after="0"/>
        <w:ind w:left="0"/>
        <w:jc w:val="both"/>
      </w:pPr>
      <w:r>
        <w:rPr>
          <w:rFonts w:ascii="Times New Roman"/>
          <w:b w:val="false"/>
          <w:i w:val="false"/>
          <w:color w:val="000000"/>
          <w:sz w:val="28"/>
        </w:rPr>
        <w:t>
      "106. Количество смен лиц внутреннего наряда, порядок охраны служебных помещений подразделения на время выезда караула (дежурной смены) по тревоге устанавливаются начальником подразделения. Контроль за сменой лиц внутреннего наряда осуществляется начальником караула (старшим инженером) или дежурным по караулу.";</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bookmarkStart w:name="z207" w:id="188"/>
    <w:p>
      <w:pPr>
        <w:spacing w:after="0"/>
        <w:ind w:left="0"/>
        <w:jc w:val="both"/>
      </w:pPr>
      <w:r>
        <w:rPr>
          <w:rFonts w:ascii="Times New Roman"/>
          <w:b w:val="false"/>
          <w:i w:val="false"/>
          <w:color w:val="000000"/>
          <w:sz w:val="28"/>
        </w:rPr>
        <w:t>
      "109. Во время отдыха дежурного по караулу его обязанности выполняет другое должностное лицо, назначенное начальником караула (старшим инженером).";</w:t>
      </w:r>
    </w:p>
    <w:bookmarkEnd w:id="188"/>
    <w:bookmarkStart w:name="z208"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110</w:t>
      </w:r>
      <w:r>
        <w:rPr>
          <w:rFonts w:ascii="Times New Roman"/>
          <w:b w:val="false"/>
          <w:i w:val="false"/>
          <w:color w:val="000000"/>
          <w:sz w:val="28"/>
        </w:rPr>
        <w:t>:</w:t>
      </w:r>
    </w:p>
    <w:bookmarkEnd w:id="189"/>
    <w:bookmarkStart w:name="z209" w:id="190"/>
    <w:p>
      <w:pPr>
        <w:spacing w:after="0"/>
        <w:ind w:left="0"/>
        <w:jc w:val="both"/>
      </w:pPr>
      <w:r>
        <w:rPr>
          <w:rFonts w:ascii="Times New Roman"/>
          <w:b w:val="false"/>
          <w:i w:val="false"/>
          <w:color w:val="000000"/>
          <w:sz w:val="28"/>
        </w:rPr>
        <w:t xml:space="preserve">
      абзац второй изложить в следующей редакции: </w:t>
      </w:r>
    </w:p>
    <w:bookmarkEnd w:id="190"/>
    <w:bookmarkStart w:name="z210" w:id="191"/>
    <w:p>
      <w:pPr>
        <w:spacing w:after="0"/>
        <w:ind w:left="0"/>
        <w:jc w:val="both"/>
      </w:pPr>
      <w:r>
        <w:rPr>
          <w:rFonts w:ascii="Times New Roman"/>
          <w:b w:val="false"/>
          <w:i w:val="false"/>
          <w:color w:val="000000"/>
          <w:sz w:val="28"/>
        </w:rPr>
        <w:t>
      "допускает водителей и личный состав караула к закрепленным автомобилям только для выполнения служебных обязанностей по распоряжению начальника караула (старшего инженера);";</w:t>
      </w:r>
    </w:p>
    <w:bookmarkEnd w:id="191"/>
    <w:bookmarkStart w:name="z211" w:id="192"/>
    <w:p>
      <w:pPr>
        <w:spacing w:after="0"/>
        <w:ind w:left="0"/>
        <w:jc w:val="both"/>
      </w:pPr>
      <w:r>
        <w:rPr>
          <w:rFonts w:ascii="Times New Roman"/>
          <w:b w:val="false"/>
          <w:i w:val="false"/>
          <w:color w:val="000000"/>
          <w:sz w:val="28"/>
        </w:rPr>
        <w:t xml:space="preserve">
      абзац четвертый изложить в следующей редакции: </w:t>
      </w:r>
    </w:p>
    <w:bookmarkEnd w:id="192"/>
    <w:bookmarkStart w:name="z212" w:id="193"/>
    <w:p>
      <w:pPr>
        <w:spacing w:after="0"/>
        <w:ind w:left="0"/>
        <w:jc w:val="both"/>
      </w:pPr>
      <w:r>
        <w:rPr>
          <w:rFonts w:ascii="Times New Roman"/>
          <w:b w:val="false"/>
          <w:i w:val="false"/>
          <w:color w:val="000000"/>
          <w:sz w:val="28"/>
        </w:rPr>
        <w:t>
      "немедленно докладывает начальнику караула (старшему инженеру) об обнаруженных неисправностях пожарной техники, систем отопления и других недостатках.";</w:t>
      </w:r>
    </w:p>
    <w:bookmarkEnd w:id="193"/>
    <w:bookmarkStart w:name="z213"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112</w:t>
      </w:r>
      <w:r>
        <w:rPr>
          <w:rFonts w:ascii="Times New Roman"/>
          <w:b w:val="false"/>
          <w:i w:val="false"/>
          <w:color w:val="000000"/>
          <w:sz w:val="28"/>
        </w:rPr>
        <w:t>:</w:t>
      </w:r>
    </w:p>
    <w:bookmarkEnd w:id="194"/>
    <w:bookmarkStart w:name="z214" w:id="195"/>
    <w:p>
      <w:pPr>
        <w:spacing w:after="0"/>
        <w:ind w:left="0"/>
        <w:jc w:val="both"/>
      </w:pPr>
      <w:r>
        <w:rPr>
          <w:rFonts w:ascii="Times New Roman"/>
          <w:b w:val="false"/>
          <w:i w:val="false"/>
          <w:color w:val="000000"/>
          <w:sz w:val="28"/>
        </w:rPr>
        <w:t>
      абзац третий изложить в следующей редакции:</w:t>
      </w:r>
    </w:p>
    <w:bookmarkEnd w:id="195"/>
    <w:bookmarkStart w:name="z215" w:id="196"/>
    <w:p>
      <w:pPr>
        <w:spacing w:after="0"/>
        <w:ind w:left="0"/>
        <w:jc w:val="both"/>
      </w:pPr>
      <w:r>
        <w:rPr>
          <w:rFonts w:ascii="Times New Roman"/>
          <w:b w:val="false"/>
          <w:i w:val="false"/>
          <w:color w:val="000000"/>
          <w:sz w:val="28"/>
        </w:rPr>
        <w:t>
      "принимает от граждан заявления о пожарах (авариях) и сообщает о них начальнику караула (старшему инженеру) и диспетчеру (радиотелефонисту) ПСЧ, ведет постоянное наблюдение за обстановкой в пределах видимости, при обнаружении пожара сообщает об этом начальнику караула (старшему инженеру) и диспетчеру (радиотелефонисту) ПСЧ;";</w:t>
      </w:r>
    </w:p>
    <w:bookmarkEnd w:id="196"/>
    <w:bookmarkStart w:name="z216" w:id="197"/>
    <w:p>
      <w:pPr>
        <w:spacing w:after="0"/>
        <w:ind w:left="0"/>
        <w:jc w:val="both"/>
      </w:pPr>
      <w:r>
        <w:rPr>
          <w:rFonts w:ascii="Times New Roman"/>
          <w:b w:val="false"/>
          <w:i w:val="false"/>
          <w:color w:val="000000"/>
          <w:sz w:val="28"/>
        </w:rPr>
        <w:t>
      абзац пятый изложить в следующей редакции:</w:t>
      </w:r>
    </w:p>
    <w:bookmarkEnd w:id="197"/>
    <w:bookmarkStart w:name="z217" w:id="198"/>
    <w:p>
      <w:pPr>
        <w:spacing w:after="0"/>
        <w:ind w:left="0"/>
        <w:jc w:val="both"/>
      </w:pPr>
      <w:r>
        <w:rPr>
          <w:rFonts w:ascii="Times New Roman"/>
          <w:b w:val="false"/>
          <w:i w:val="false"/>
          <w:color w:val="000000"/>
          <w:sz w:val="28"/>
        </w:rPr>
        <w:t>
      "у всех лиц, прибывающих в подразделение (после представления по форме: "Постовой у фасада младший сержант гражданской защиты Алпысбаев"), выясняет цель их прибытия, после чего, вызывает начальника караула (старшего инженера), а во время его отсутствия или отдыха - дежурного по караулу (дежурной смены).";</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Уставу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19" w:id="199"/>
    <w:p>
      <w:pPr>
        <w:spacing w:after="0"/>
        <w:ind w:left="0"/>
        <w:jc w:val="both"/>
      </w:pPr>
      <w:r>
        <w:rPr>
          <w:rFonts w:ascii="Times New Roman"/>
          <w:b w:val="false"/>
          <w:i w:val="false"/>
          <w:color w:val="000000"/>
          <w:sz w:val="28"/>
        </w:rPr>
        <w:t xml:space="preserve">
      указанный Устав дополнить приложениями 7-1 и 7-2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указанному Уставу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указанному Уставу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222" w:id="200"/>
    <w:p>
      <w:pPr>
        <w:spacing w:after="0"/>
        <w:ind w:left="0"/>
        <w:jc w:val="both"/>
      </w:pPr>
      <w:r>
        <w:rPr>
          <w:rFonts w:ascii="Times New Roman"/>
          <w:b w:val="false"/>
          <w:i w:val="false"/>
          <w:color w:val="000000"/>
          <w:sz w:val="28"/>
        </w:rPr>
        <w:t>
      2. Комитету противопожарной службы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00"/>
    <w:bookmarkStart w:name="z223" w:id="20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1"/>
    <w:bookmarkStart w:name="z224" w:id="202"/>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202"/>
    <w:bookmarkStart w:name="z225" w:id="20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203"/>
    <w:bookmarkStart w:name="z226" w:id="20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по чрезвычайным ситуациям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2026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Уставу службы</w:t>
            </w:r>
            <w:r>
              <w:br/>
            </w:r>
            <w:r>
              <w:rPr>
                <w:rFonts w:ascii="Times New Roman"/>
                <w:b w:val="false"/>
                <w:i w:val="false"/>
                <w:color w:val="000000"/>
                <w:sz w:val="20"/>
              </w:rPr>
              <w:t>противопожарной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Первый заместитель</w:t>
            </w:r>
            <w:r>
              <w:br/>
            </w:r>
            <w:r>
              <w:rPr>
                <w:rFonts w:ascii="Times New Roman"/>
                <w:b w:val="false"/>
                <w:i w:val="false"/>
                <w:color w:val="000000"/>
                <w:sz w:val="20"/>
              </w:rPr>
              <w:t>начальника ДЧС</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региона)</w:t>
            </w:r>
            <w:r>
              <w:br/>
            </w:r>
            <w:r>
              <w:rPr>
                <w:rFonts w:ascii="Times New Roman"/>
                <w:b w:val="false"/>
                <w:i w:val="false"/>
                <w:color w:val="000000"/>
                <w:sz w:val="20"/>
              </w:rPr>
              <w:t>___________________________</w:t>
            </w:r>
            <w:r>
              <w:br/>
            </w:r>
            <w:r>
              <w:rPr>
                <w:rFonts w:ascii="Times New Roman"/>
                <w:b w:val="false"/>
                <w:i w:val="false"/>
                <w:color w:val="000000"/>
                <w:sz w:val="20"/>
              </w:rPr>
              <w:t>(звание, 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 ____________ 20 __ года</w:t>
            </w:r>
          </w:p>
        </w:tc>
      </w:tr>
    </w:tbl>
    <w:bookmarkStart w:name="z232" w:id="205"/>
    <w:p>
      <w:pPr>
        <w:spacing w:after="0"/>
        <w:ind w:left="0"/>
        <w:jc w:val="left"/>
      </w:pPr>
      <w:r>
        <w:rPr>
          <w:rFonts w:ascii="Times New Roman"/>
          <w:b/>
          <w:i w:val="false"/>
          <w:color w:val="000000"/>
        </w:rPr>
        <w:t xml:space="preserve"> Строевая записка на "__" ________20__года</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3"/>
        <w:gridCol w:w="333"/>
        <w:gridCol w:w="333"/>
        <w:gridCol w:w="333"/>
        <w:gridCol w:w="333"/>
        <w:gridCol w:w="333"/>
        <w:gridCol w:w="333"/>
        <w:gridCol w:w="333"/>
        <w:gridCol w:w="333"/>
        <w:gridCol w:w="333"/>
        <w:gridCol w:w="333"/>
        <w:gridCol w:w="333"/>
        <w:gridCol w:w="333"/>
        <w:gridCol w:w="333"/>
        <w:gridCol w:w="333"/>
        <w:gridCol w:w="33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пожарных подразделений, организаций</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w:t>
            </w:r>
          </w:p>
          <w:p>
            <w:pPr>
              <w:spacing w:after="20"/>
              <w:ind w:left="20"/>
              <w:jc w:val="both"/>
            </w:pPr>
            <w:r>
              <w:rPr>
                <w:rFonts w:ascii="Times New Roman"/>
                <w:b w:val="false"/>
                <w:i w:val="false"/>
                <w:color w:val="000000"/>
                <w:sz w:val="20"/>
              </w:rPr>
              <w:t>
ПЧ (СПЧ,ПП)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карауле по</w:t>
            </w:r>
          </w:p>
          <w:p>
            <w:pPr>
              <w:spacing w:after="20"/>
              <w:ind w:left="20"/>
              <w:jc w:val="both"/>
            </w:pPr>
            <w:r>
              <w:rPr>
                <w:rFonts w:ascii="Times New Roman"/>
                <w:b w:val="false"/>
                <w:i w:val="false"/>
                <w:color w:val="000000"/>
                <w:sz w:val="20"/>
              </w:rPr>
              <w:t>
списку л/с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лицо личного состава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Газодымозащитники/ аппараты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p>
            <w:pPr>
              <w:spacing w:after="20"/>
              <w:ind w:left="20"/>
              <w:jc w:val="both"/>
            </w:pPr>
            <w:r>
              <w:rPr>
                <w:rFonts w:ascii="Times New Roman"/>
                <w:b w:val="false"/>
                <w:i w:val="false"/>
                <w:color w:val="000000"/>
                <w:sz w:val="20"/>
              </w:rPr>
              <w:t>
бензин/</w:t>
            </w:r>
          </w:p>
          <w:p>
            <w:pPr>
              <w:spacing w:after="20"/>
              <w:ind w:left="20"/>
              <w:jc w:val="both"/>
            </w:pPr>
            <w:r>
              <w:rPr>
                <w:rFonts w:ascii="Times New Roman"/>
                <w:b w:val="false"/>
                <w:i w:val="false"/>
                <w:color w:val="000000"/>
                <w:sz w:val="20"/>
              </w:rPr>
              <w:t>
дизтопливо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караулов</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отделений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Диспетчеров (радиотелефонистов)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учебный/декрет.</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причины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ТЭЦ-1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r>
              <w:rPr>
                <w:rFonts w:ascii="Times New Roman"/>
                <w:b w:val="false"/>
                <w:i w:val="false"/>
                <w:color w:val="000000"/>
                <w:sz w:val="20"/>
              </w:rPr>
              <w:t>
с. Кайнар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расчете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резерве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ремонте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основного пожарного автомобиля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специального пожарного автомобиля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другого используемого для тушения автомобиля (техники)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основного пожарного автомобиля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специального пожарного автомобиля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другого используемого для тушения автомобиля (техники)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основного</w:t>
            </w:r>
          </w:p>
          <w:p>
            <w:pPr>
              <w:spacing w:after="20"/>
              <w:ind w:left="20"/>
              <w:jc w:val="both"/>
            </w:pPr>
            <w:r>
              <w:rPr>
                <w:rFonts w:ascii="Times New Roman"/>
                <w:b w:val="false"/>
                <w:i w:val="false"/>
                <w:color w:val="000000"/>
                <w:sz w:val="20"/>
              </w:rPr>
              <w:t>
пожарного автомобиля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специального</w:t>
            </w:r>
          </w:p>
          <w:p>
            <w:pPr>
              <w:spacing w:after="20"/>
              <w:ind w:left="20"/>
              <w:jc w:val="both"/>
            </w:pPr>
            <w:r>
              <w:rPr>
                <w:rFonts w:ascii="Times New Roman"/>
                <w:b w:val="false"/>
                <w:i w:val="false"/>
                <w:color w:val="000000"/>
                <w:sz w:val="20"/>
              </w:rPr>
              <w:t>
пожарного автомобиля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другого используемого для тушения автомобиля (техники)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p>
            <w:pPr>
              <w:spacing w:after="20"/>
              <w:ind w:left="20"/>
              <w:jc w:val="both"/>
            </w:pPr>
            <w:r>
              <w:rPr>
                <w:rFonts w:ascii="Times New Roman"/>
                <w:b w:val="false"/>
                <w:i w:val="false"/>
                <w:color w:val="000000"/>
                <w:sz w:val="20"/>
              </w:rPr>
              <w:t>
АЦ-3,2-40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АЦ-2,5-40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p>
            <w:pPr>
              <w:spacing w:after="20"/>
              <w:ind w:left="20"/>
              <w:jc w:val="both"/>
            </w:pPr>
            <w:r>
              <w:rPr>
                <w:rFonts w:ascii="Times New Roman"/>
                <w:b w:val="false"/>
                <w:i w:val="false"/>
                <w:color w:val="000000"/>
                <w:sz w:val="20"/>
              </w:rPr>
              <w:t>
АПМ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АЦ-2,5-40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 прицепом воды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пожарных подразделений, организаций</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на автомобилях в расчете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Пенообразователя на складе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(радиотелефонист)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караула или лицо его подменяющее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по подразделению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Рукавов</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БПЛА</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Спутниковых терминалов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Лафетных стволов</w:t>
            </w:r>
          </w:p>
          <w:p>
            <w:pPr>
              <w:spacing w:after="20"/>
              <w:ind w:left="20"/>
              <w:jc w:val="both"/>
            </w:pPr>
            <w:r>
              <w:rPr>
                <w:rFonts w:ascii="Times New Roman"/>
                <w:b w:val="false"/>
                <w:i w:val="false"/>
                <w:color w:val="000000"/>
                <w:sz w:val="20"/>
              </w:rPr>
              <w:t>
Стац./пер</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"Пурга-30"/</w:t>
            </w:r>
          </w:p>
          <w:p>
            <w:pPr>
              <w:spacing w:after="20"/>
              <w:ind w:left="20"/>
              <w:jc w:val="both"/>
            </w:pPr>
            <w:r>
              <w:rPr>
                <w:rFonts w:ascii="Times New Roman"/>
                <w:b w:val="false"/>
                <w:i w:val="false"/>
                <w:color w:val="000000"/>
                <w:sz w:val="20"/>
              </w:rPr>
              <w:t>
ИУП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Переносных р/ст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ТОК/Л-1</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веревки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Пенообразователя в расчете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ПЧ-2</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ТЭЦ-1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с. Кайнар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5" w:id="206"/>
      <w:r>
        <w:rPr>
          <w:rFonts w:ascii="Times New Roman"/>
          <w:b w:val="false"/>
          <w:i w:val="false"/>
          <w:color w:val="000000"/>
          <w:sz w:val="28"/>
        </w:rPr>
        <w:t>
      Ответственный по гарнизону ________________________</w:t>
      </w:r>
    </w:p>
    <w:bookmarkEnd w:id="206"/>
    <w:p>
      <w:pPr>
        <w:spacing w:after="0"/>
        <w:ind w:left="0"/>
        <w:jc w:val="both"/>
      </w:pPr>
      <w:r>
        <w:rPr>
          <w:rFonts w:ascii="Times New Roman"/>
          <w:b w:val="false"/>
          <w:i w:val="false"/>
          <w:color w:val="000000"/>
          <w:sz w:val="28"/>
        </w:rPr>
        <w:t>Дежурная смена ДСПТ:</w:t>
      </w:r>
    </w:p>
    <w:p>
      <w:pPr>
        <w:spacing w:after="0"/>
        <w:ind w:left="0"/>
        <w:jc w:val="both"/>
      </w:pPr>
      <w:r>
        <w:rPr>
          <w:rFonts w:ascii="Times New Roman"/>
          <w:b w:val="false"/>
          <w:i w:val="false"/>
          <w:color w:val="000000"/>
          <w:sz w:val="28"/>
        </w:rPr>
        <w:t>Оперативный дежурный ____________________________</w:t>
      </w:r>
    </w:p>
    <w:p>
      <w:pPr>
        <w:spacing w:after="0"/>
        <w:ind w:left="0"/>
        <w:jc w:val="both"/>
      </w:pPr>
      <w:r>
        <w:rPr>
          <w:rFonts w:ascii="Times New Roman"/>
          <w:b w:val="false"/>
          <w:i w:val="false"/>
          <w:color w:val="000000"/>
          <w:sz w:val="28"/>
        </w:rPr>
        <w:t>Старший помощник ________________________________</w:t>
      </w:r>
    </w:p>
    <w:p>
      <w:pPr>
        <w:spacing w:after="0"/>
        <w:ind w:left="0"/>
        <w:jc w:val="both"/>
      </w:pPr>
      <w:r>
        <w:rPr>
          <w:rFonts w:ascii="Times New Roman"/>
          <w:b w:val="false"/>
          <w:i w:val="false"/>
          <w:color w:val="000000"/>
          <w:sz w:val="28"/>
        </w:rPr>
        <w:t>Помощник________________________________________</w:t>
      </w:r>
    </w:p>
    <w:p>
      <w:pPr>
        <w:spacing w:after="0"/>
        <w:ind w:left="0"/>
        <w:jc w:val="both"/>
      </w:pPr>
      <w:r>
        <w:rPr>
          <w:rFonts w:ascii="Times New Roman"/>
          <w:b w:val="false"/>
          <w:i w:val="false"/>
          <w:color w:val="000000"/>
          <w:sz w:val="28"/>
        </w:rPr>
        <w:t>Старший диспетчер ________________________________</w:t>
      </w:r>
    </w:p>
    <w:p>
      <w:pPr>
        <w:spacing w:after="0"/>
        <w:ind w:left="0"/>
        <w:jc w:val="both"/>
      </w:pPr>
      <w:r>
        <w:rPr>
          <w:rFonts w:ascii="Times New Roman"/>
          <w:b w:val="false"/>
          <w:i w:val="false"/>
          <w:color w:val="000000"/>
          <w:sz w:val="28"/>
        </w:rPr>
        <w:t>Диспетчер ________________________________________</w:t>
      </w:r>
    </w:p>
    <w:p>
      <w:pPr>
        <w:spacing w:after="0"/>
        <w:ind w:left="0"/>
        <w:jc w:val="both"/>
      </w:pPr>
      <w:r>
        <w:rPr>
          <w:rFonts w:ascii="Times New Roman"/>
          <w:b w:val="false"/>
          <w:i w:val="false"/>
          <w:color w:val="000000"/>
          <w:sz w:val="28"/>
        </w:rPr>
        <w:t>Диспетчер (радиотелефонист)_______________________</w:t>
      </w:r>
    </w:p>
    <w:p>
      <w:pPr>
        <w:spacing w:after="0"/>
        <w:ind w:left="0"/>
        <w:jc w:val="both"/>
      </w:pPr>
      <w:bookmarkStart w:name="z246" w:id="207"/>
      <w:r>
        <w:rPr>
          <w:rFonts w:ascii="Times New Roman"/>
          <w:b w:val="false"/>
          <w:i w:val="false"/>
          <w:color w:val="000000"/>
          <w:sz w:val="28"/>
        </w:rPr>
        <w:t>
      Примечание:</w:t>
      </w:r>
    </w:p>
    <w:bookmarkEnd w:id="207"/>
    <w:p>
      <w:pPr>
        <w:spacing w:after="0"/>
        <w:ind w:left="0"/>
        <w:jc w:val="both"/>
      </w:pPr>
      <w:r>
        <w:rPr>
          <w:rFonts w:ascii="Times New Roman"/>
          <w:b w:val="false"/>
          <w:i w:val="false"/>
          <w:color w:val="000000"/>
          <w:sz w:val="28"/>
        </w:rPr>
        <w:t>1) число позиций может быть увеличено по решению начальника гарнизона;</w:t>
      </w:r>
    </w:p>
    <w:p>
      <w:pPr>
        <w:spacing w:after="0"/>
        <w:ind w:left="0"/>
        <w:jc w:val="both"/>
      </w:pPr>
      <w:r>
        <w:rPr>
          <w:rFonts w:ascii="Times New Roman"/>
          <w:b w:val="false"/>
          <w:i w:val="false"/>
          <w:color w:val="000000"/>
          <w:sz w:val="28"/>
        </w:rPr>
        <w:t>2) при отсутствии автоматизированного рабочего места в гарнизоне противопожарной службы вводится журнал строевых записок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2026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Уставу службы</w:t>
            </w:r>
            <w:r>
              <w:br/>
            </w:r>
            <w:r>
              <w:rPr>
                <w:rFonts w:ascii="Times New Roman"/>
                <w:b w:val="false"/>
                <w:i w:val="false"/>
                <w:color w:val="000000"/>
                <w:sz w:val="20"/>
              </w:rPr>
              <w:t>противопожарной службы</w:t>
            </w:r>
          </w:p>
        </w:tc>
      </w:tr>
    </w:tbl>
    <w:bookmarkStart w:name="z249" w:id="208"/>
    <w:p>
      <w:pPr>
        <w:spacing w:after="0"/>
        <w:ind w:left="0"/>
        <w:jc w:val="left"/>
      </w:pPr>
      <w:r>
        <w:rPr>
          <w:rFonts w:ascii="Times New Roman"/>
          <w:b/>
          <w:i w:val="false"/>
          <w:color w:val="000000"/>
        </w:rPr>
        <w:t xml:space="preserve"> Фонетический алфавит для передачи буквенных обозначений по радиосвязи</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w:t>
            </w:r>
          </w:p>
        </w:tc>
      </w:tr>
    </w:tbl>
    <w:bookmarkStart w:name="z250" w:id="209"/>
    <w:p>
      <w:pPr>
        <w:spacing w:after="0"/>
        <w:ind w:left="0"/>
        <w:jc w:val="both"/>
      </w:pPr>
      <w:r>
        <w:rPr>
          <w:rFonts w:ascii="Times New Roman"/>
          <w:b w:val="false"/>
          <w:i w:val="false"/>
          <w:color w:val="000000"/>
          <w:sz w:val="28"/>
        </w:rPr>
        <w:t xml:space="preserve">
      Примечание: к примеру, государственный регистрационный номерной знак транспортного средства "015 UYD 02", при передаче информации произносится как: "015- ноль пятнадцать, U – юрта, Y – Игрик, D – Дельта, 02 – ноль два". </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2026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Уставу службы</w:t>
            </w:r>
            <w:r>
              <w:br/>
            </w:r>
            <w:r>
              <w:rPr>
                <w:rFonts w:ascii="Times New Roman"/>
                <w:b w:val="false"/>
                <w:i w:val="false"/>
                <w:color w:val="000000"/>
                <w:sz w:val="20"/>
              </w:rPr>
              <w:t>противопожарной службы</w:t>
            </w:r>
          </w:p>
        </w:tc>
      </w:tr>
    </w:tbl>
    <w:bookmarkStart w:name="z253" w:id="210"/>
    <w:p>
      <w:pPr>
        <w:spacing w:after="0"/>
        <w:ind w:left="0"/>
        <w:jc w:val="left"/>
      </w:pPr>
      <w:r>
        <w:rPr>
          <w:rFonts w:ascii="Times New Roman"/>
          <w:b/>
          <w:i w:val="false"/>
          <w:color w:val="000000"/>
        </w:rPr>
        <w:t xml:space="preserve"> ХРОНОМЕТРАЖ</w:t>
      </w:r>
      <w:r>
        <w:br/>
      </w:r>
      <w:r>
        <w:rPr>
          <w:rFonts w:ascii="Times New Roman"/>
          <w:b/>
          <w:i w:val="false"/>
          <w:color w:val="000000"/>
        </w:rPr>
        <w:t>по факту пожара, происшедшего ______ года по адресу: _______________</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события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передает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пульт "101" ДЧС города Алматы поступило сообщение о загорании ЧЖД по адресу:_____________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2 отделения ПЧ-9 (1,2) АЦ-5-40, АЦ-2,5-40 в кол-ве 10-ти чел. л/с (расстояние от ПЧ-9 до места пожара – 3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Высылка сил и средств по рангу 1-БИС: (исходя из характера сообщений от очевидцев)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служб взаимодействия (102, 103, электросеть, водоканал, газовая служба, 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АЦ СПЧ-1 прибыли на место пожара. Происходит открытое горение кровли дома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Работает звено ГДЗС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 установлен на ПГ, на расстоянии 30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Электросеть на месте вызова</w:t>
            </w:r>
          </w:p>
          <w:p>
            <w:pPr>
              <w:spacing w:after="20"/>
              <w:ind w:left="20"/>
              <w:jc w:val="both"/>
            </w:pPr>
            <w:r>
              <w:rPr>
                <w:rFonts w:ascii="Times New Roman"/>
                <w:b w:val="false"/>
                <w:i w:val="false"/>
                <w:color w:val="000000"/>
                <w:sz w:val="20"/>
              </w:rPr>
              <w:t>
в работе 1 ств. Б на кровле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 к месту пожара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пожару локализация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2-х этажный, с подвальным помещением, подвальное помещение переоборудовано под спортзал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на площади 25 кв. м. Пострадавших нет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2026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Уставу службы</w:t>
            </w:r>
            <w:r>
              <w:br/>
            </w:r>
            <w:r>
              <w:rPr>
                <w:rFonts w:ascii="Times New Roman"/>
                <w:b w:val="false"/>
                <w:i w:val="false"/>
                <w:color w:val="000000"/>
                <w:sz w:val="20"/>
              </w:rPr>
              <w:t>противопожарной службы</w:t>
            </w:r>
          </w:p>
        </w:tc>
      </w:tr>
    </w:tbl>
    <w:bookmarkStart w:name="z257" w:id="211"/>
    <w:p>
      <w:pPr>
        <w:spacing w:after="0"/>
        <w:ind w:left="0"/>
        <w:jc w:val="left"/>
      </w:pPr>
      <w:r>
        <w:rPr>
          <w:rFonts w:ascii="Times New Roman"/>
          <w:b/>
          <w:i w:val="false"/>
          <w:color w:val="000000"/>
        </w:rPr>
        <w:t xml:space="preserve"> Журнал приема-передачи средств связи, информатизации, оповещения и беспилотных воздушных судов</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средства (модель)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подпись передавшего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подпись принявшего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12"/>
    <w:p>
      <w:pPr>
        <w:spacing w:after="0"/>
        <w:ind w:left="0"/>
        <w:jc w:val="both"/>
      </w:pPr>
      <w:r>
        <w:rPr>
          <w:rFonts w:ascii="Times New Roman"/>
          <w:b w:val="false"/>
          <w:i w:val="false"/>
          <w:color w:val="000000"/>
          <w:sz w:val="28"/>
        </w:rPr>
        <w:t>
      Примечание: объем журнала должен составлять 200 листов формата А4 в альбомной ориентации, с размещҰнной на каждой странице указанной таблицей.</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2026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Уставу службы</w:t>
            </w:r>
            <w:r>
              <w:br/>
            </w:r>
            <w:r>
              <w:rPr>
                <w:rFonts w:ascii="Times New Roman"/>
                <w:b w:val="false"/>
                <w:i w:val="false"/>
                <w:color w:val="000000"/>
                <w:sz w:val="20"/>
              </w:rPr>
              <w:t>противопожарной службы</w:t>
            </w:r>
          </w:p>
        </w:tc>
      </w:tr>
    </w:tbl>
    <w:bookmarkStart w:name="z261" w:id="213"/>
    <w:p>
      <w:pPr>
        <w:spacing w:after="0"/>
        <w:ind w:left="0"/>
        <w:jc w:val="left"/>
      </w:pPr>
      <w:r>
        <w:rPr>
          <w:rFonts w:ascii="Times New Roman"/>
          <w:b/>
          <w:i w:val="false"/>
          <w:color w:val="000000"/>
        </w:rPr>
        <w:t xml:space="preserve"> Распорядок дня караульной службы в подразделениях противопожарной службы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проведения (час.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Утренняя физическая зарядка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 – 06.30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Утренний туалет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 – 07:00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 – 07:30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смене караулов:</w:t>
            </w:r>
          </w:p>
          <w:p>
            <w:pPr>
              <w:spacing w:after="20"/>
              <w:ind w:left="20"/>
              <w:jc w:val="both"/>
            </w:pPr>
            <w:r>
              <w:rPr>
                <w:rFonts w:ascii="Times New Roman"/>
                <w:b w:val="false"/>
                <w:i w:val="false"/>
                <w:color w:val="000000"/>
                <w:sz w:val="20"/>
              </w:rPr>
              <w:t>
Подготовка сменяющегося караула (смены):</w:t>
            </w:r>
          </w:p>
          <w:p>
            <w:pPr>
              <w:spacing w:after="20"/>
              <w:ind w:left="20"/>
              <w:jc w:val="both"/>
            </w:pPr>
            <w:r>
              <w:rPr>
                <w:rFonts w:ascii="Times New Roman"/>
                <w:b w:val="false"/>
                <w:i w:val="false"/>
                <w:color w:val="000000"/>
                <w:sz w:val="20"/>
              </w:rPr>
              <w:t>
наведение порядка, подготовка к смене и сдаче караулов (дежурных смен);</w:t>
            </w:r>
          </w:p>
          <w:p>
            <w:pPr>
              <w:spacing w:after="20"/>
              <w:ind w:left="20"/>
              <w:jc w:val="both"/>
            </w:pPr>
            <w:r>
              <w:rPr>
                <w:rFonts w:ascii="Times New Roman"/>
                <w:b w:val="false"/>
                <w:i w:val="false"/>
                <w:color w:val="000000"/>
                <w:sz w:val="20"/>
              </w:rPr>
              <w:t>
подведение итогов за дежурные сутки.</w:t>
            </w:r>
          </w:p>
          <w:p>
            <w:pPr>
              <w:spacing w:after="20"/>
              <w:ind w:left="20"/>
              <w:jc w:val="both"/>
            </w:pPr>
            <w:r>
              <w:rPr>
                <w:rFonts w:ascii="Times New Roman"/>
                <w:b w:val="false"/>
                <w:i w:val="false"/>
                <w:color w:val="000000"/>
                <w:sz w:val="20"/>
              </w:rPr>
              <w:t>
Подготовка заступающего караула (смены):</w:t>
            </w:r>
          </w:p>
          <w:p>
            <w:pPr>
              <w:spacing w:after="20"/>
              <w:ind w:left="20"/>
              <w:jc w:val="both"/>
            </w:pPr>
            <w:r>
              <w:rPr>
                <w:rFonts w:ascii="Times New Roman"/>
                <w:b w:val="false"/>
                <w:i w:val="false"/>
                <w:color w:val="000000"/>
                <w:sz w:val="20"/>
              </w:rPr>
              <w:t>
проведение инструктажа по охране труда и технике безопасности, проверка готовности к смене караулов, подготовка служебной документации;</w:t>
            </w:r>
          </w:p>
          <w:p>
            <w:pPr>
              <w:spacing w:after="20"/>
              <w:ind w:left="20"/>
              <w:jc w:val="both"/>
            </w:pPr>
            <w:r>
              <w:rPr>
                <w:rFonts w:ascii="Times New Roman"/>
                <w:b w:val="false"/>
                <w:i w:val="false"/>
                <w:color w:val="000000"/>
                <w:sz w:val="20"/>
              </w:rPr>
              <w:t>
заполнение книги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 – 08:00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Развод дежурных караулов (смен)</w:t>
            </w:r>
          </w:p>
          <w:p>
            <w:pPr>
              <w:spacing w:after="20"/>
              <w:ind w:left="20"/>
              <w:jc w:val="both"/>
            </w:pPr>
            <w:r>
              <w:rPr>
                <w:rFonts w:ascii="Times New Roman"/>
                <w:b w:val="false"/>
                <w:i w:val="false"/>
                <w:color w:val="000000"/>
                <w:sz w:val="20"/>
              </w:rPr>
              <w:t>
*Смена караулов (дежурных смен)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 – 08:30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недостатков, выявленных при приеме-сдачи дежурства (при наличии).</w:t>
            </w:r>
          </w:p>
          <w:p>
            <w:pPr>
              <w:spacing w:after="20"/>
              <w:ind w:left="20"/>
              <w:jc w:val="both"/>
            </w:pPr>
            <w:r>
              <w:rPr>
                <w:rFonts w:ascii="Times New Roman"/>
                <w:b w:val="false"/>
                <w:i w:val="false"/>
                <w:color w:val="000000"/>
                <w:sz w:val="20"/>
              </w:rPr>
              <w:t>
Участие в селекторных инструктажах проводимые ДСПТ, подготовка к занятиям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 – 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согласно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учебный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 – 09:50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учебный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учебный час: отработка и сдача нормативов по ПСП, ГДЗС, физическая подготовка и кроссфит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отработка и сдача нормативов по ПСП, ГДЗС с личным составом требующим дополнительной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приему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 – 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Оперативно-тактическое изучение объектов, отработка документов предварительного планирования, проверка противопожарного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 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Административно-хозяйственные мероприятия по улучшению условий, режимов труда и отдыха личного состава. Уход за пожарной техникой, пожарно-техническим вооружением,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мероприятия (строевая подготовка - в каждую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 18:30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психологической разгрузки (тренинг-беседы, обмен опытом направленные на укрепление командного единства)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 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Культурно-досуговая работа, информирование личного состава, просмотр информационного портала МЧС и телепрограмм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Вечерний туалет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 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Несение караульной службы, охрана помещений и территории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 – 06:00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При объявлении сигнала "Тревога" во время смены до подачи сигнала "Отбой" выезжает сменяющийся караул.</w:t>
            </w:r>
          </w:p>
          <w:p>
            <w:pPr>
              <w:spacing w:after="20"/>
              <w:ind w:left="20"/>
              <w:jc w:val="both"/>
            </w:pPr>
            <w:r>
              <w:rPr>
                <w:rFonts w:ascii="Times New Roman"/>
                <w:b w:val="false"/>
                <w:i w:val="false"/>
                <w:color w:val="000000"/>
                <w:sz w:val="20"/>
              </w:rPr>
              <w:t>
При групповом закреплении СИЗОД за газодымозащитниками проверка №1 проводится после развода, в период приема дежурства.</w:t>
            </w:r>
          </w:p>
          <w:p>
            <w:pPr>
              <w:spacing w:after="20"/>
              <w:ind w:left="20"/>
              <w:jc w:val="both"/>
            </w:pPr>
            <w:r>
              <w:rPr>
                <w:rFonts w:ascii="Times New Roman"/>
                <w:b w:val="false"/>
                <w:i w:val="false"/>
                <w:color w:val="000000"/>
                <w:sz w:val="20"/>
              </w:rPr>
              <w:t>
В ночное время личному составу разрешается отдыхать не более 4-х часов, за исключением водительского состава. Допускается сокращать или совмещать обязанности внутреннего наряда при недостаточной численности личного состава караула.</w:t>
            </w:r>
          </w:p>
          <w:p>
            <w:pPr>
              <w:spacing w:after="20"/>
              <w:ind w:left="20"/>
              <w:jc w:val="both"/>
            </w:pPr>
            <w:r>
              <w:rPr>
                <w:rFonts w:ascii="Times New Roman"/>
                <w:b w:val="false"/>
                <w:i w:val="false"/>
                <w:color w:val="000000"/>
                <w:sz w:val="20"/>
              </w:rPr>
              <w:t>
Во время спортивных мероприятий личному составу разрешается снимать куртку форменной одежды и переобуваться в спортивную обувь. В ночное время отдыхающему личному составу разрешается снимать обувь, куртку и брюки форменной одежды. При этом по сигналу "Тревога" нормативное время сбора, надевания боевой одежды и снаряжения не должно увеличиваться.</w:t>
            </w:r>
          </w:p>
          <w:p>
            <w:pPr>
              <w:spacing w:after="20"/>
              <w:ind w:left="20"/>
              <w:jc w:val="both"/>
            </w:pPr>
            <w:r>
              <w:rPr>
                <w:rFonts w:ascii="Times New Roman"/>
                <w:b w:val="false"/>
                <w:i w:val="false"/>
                <w:color w:val="000000"/>
                <w:sz w:val="20"/>
              </w:rPr>
              <w:t>
В распорядок дня караульной службы приказом начальника гарнизона могут вносится изменения, с учетом климатических особенностей и складывающейся оперативной обстановки, продолжительностью не более 3-х месяцев.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