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2376" w14:textId="a952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июня 2026 года № 276. Зарегистрирован в Министерстве юстиции Республики Казахстан 30 июня 2026 года № 39159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 обеспечить представление информации в Департамент юридической службы Министерства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276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мая 2023 года № 174 "Об утверждении Правил использования центрами оказания специальных социальных услуг пенсионных выплат по возрасту, за выслугу лет и государственных социальных пособий" (зарегистрирован в Реестре государственной регистрации нормативных правовых актов под № 32596)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центрами оказания специальных социальных услуг пенсионных выплат по возрасту, за выслугу лет и государственных социальных пособий,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использования центрами оказания специальных социальных услуг пенсионных выплат по возрасту, за выслугу лет и государственных социальных пособий (далее – Правила) разработаны в соответствии с абзацем двенадцатым подпункта 5) статьи 12 Социального кодекса Республики Казахстан и определяют порядок использования центрами оказания специальных социальных услуг в условиях стационара (далее – ЦОССУ) пенсионных выплат по возрасту и за выслугу лет (далее – пенсионные выплаты) и государственных социальных пособий (далее – пособия) престарелых, лиц с инвалидностью (далее – лица), опекаемых, недееспособность которых признана судом и признанных нуждающимися в опеке (далее – опекаемые), проживающих в ЦОССУ и находящихся на полном государственном обеспечении.";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состоит из нечетного числа, но не менее 7 человек. В состав комиссии входит руководитель ЦОССУ или его заместитель, представители местного исполнительного органа (столицы, городов республиканского значения) по вопросам занятости и социальных программ (далее – уполномоченный орган) и неправительственных организаций в сфере специальных социальных услуг, заведующий медицинским отделением, бухгалтер, медицинская сестра по диетическому питанию, специалист по социальной работе ЦОССУ.";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</w:t>
      </w:r>
      <w:r>
        <w:rPr>
          <w:rFonts w:ascii="Times New Roman"/>
          <w:b w:val="false"/>
          <w:i w:val="false"/>
          <w:color w:val="000000"/>
          <w:sz w:val="28"/>
        </w:rPr>
        <w:t>Журнал учета расходов использования пенсионных выплат и пособий, на личные нужды опекаемых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графы 5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расходов,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</w:t>
      </w:r>
      <w:r>
        <w:rPr>
          <w:rFonts w:ascii="Times New Roman"/>
          <w:b w:val="false"/>
          <w:i w:val="false"/>
          <w:color w:val="000000"/>
          <w:sz w:val="28"/>
        </w:rPr>
        <w:t>Журнал учета расходов использования пенсионных выплат и пособий, находящихся на отдельном банковском счете или КСН ЦОССУ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графы 5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расходов, теңге";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преамбулы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"Теңге";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преамбулы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"Теңге".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8 июня 2023 года № 210 "Об утверждении Правил аттестации социальных работников в сфере социальной защиты населения" (зарегистрирован в Реестре государственной регистрации нормативных правовых актов под № 32744) следующее изменение: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социальных работников в сфере социальной защиты населения, утвержденных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уполномоченный орган – уполномоченные органы соответствующей сферы столицы, областей, городов республиканского значения.".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230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под № 32875) следующие изменения: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организаций, оказывающих специальные социальные услуги, утвержденных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Организации, предоставляющие специальные социальные услуги государственного сектора создаются по решению местных исполнительных органов, согласно подпункта 13)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подпункту 9)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>Социального кодекса Республики Казахстан в столице, городах республиканского значения, городах областного значения с численностью нуждающихся в специальных социальных услугах не менее 50 (пятьдесят) человек, в городах районного значения, поселках, районах, сельских округах с численностью нуждающихся в специальных социальных услугах не менее 25 (двадцать пять) человек в условиях организации деятельности стационарного, полустационарного типов и надомного обслуживания.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организации надомного обслуживания создаются в радиусе более 5 (пять) километров друг от друга.";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"Они создаются в государственном секторе в столице, городах республиканского значения, городах областного значения, в городах районного значения с численностью свыше 100 000 (сто тысяч) человек. В поселках, районах, сельских округах с численностью населения 50 000 (пятьдесят тысяч) и более человек допускается создание организации временного пребывания на одном районом уровне по решению местных исполнительных органов,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подпункту 9)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структурное подразделение местного исполнительного органа областей (столицы и городов республиканского значения) (далее – исполнительный орган, финансируемый из местного бюджета) – управление координации занятости и социальных программ областей, управление занятости и социальной защиты города Астаны, управление занятости и социальных программ города Алматы и Шымкент.";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"4-5. Организация стационарного типа предоставляет сверхгарантированный объем специальных социальных услуг на основании Договора на оказание услуг за счет средств получателя в соответствии с перечнем и порядком, установленным местным представительным органом столицы, областей, городов республиканского значения.";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"13-5. Организация полустационарного типа предоставляет сверхгарантированный объем специальных социальных услуг на основании Договора на оказание услуг за счет средств получателя в соответствии с перечнем и порядком, установленным местным представительным органом столицы, областей, городов республиканского значения.";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"24-5. Организация надомного обслуживания предоставляет сверхгарантированный объем специальных социальных услуг на основании Договора на оказание услуг за счет средств получателя в соответствии с перечнем и порядком, установленным местным представительным органом столицы, областей, городов республиканского значения.";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"29-5. Организация временного пребывания предоставляет сверхгарантированный объем специальных социальных услуг на основании Договора на оказание услуг за счет средств получателя в соответствии с перечнем и порядком, установленным местным представительным органом столицы, областей, городов республиканского значения.";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организации временного пребывания принимают совершеннолетних получателей услуг, в том числе лиц по разным причинам не имеющих документов, удостоверяющих личность, не имевших или утративших жилище, а также лиц выявленных и идентифицированных в качестве жертв торговли людьми и бытового насилия.".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261 "Об утверждении Правил финансирования и мониторинга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№32920) следующее изменение: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и мониторинга оказания специальных социальных услуг в области социальной защиты населения, утвержденных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Исполнительный орган, финансируемый из местного бюджета формирует индивидуальный план финансирования по обязательствам и платежам в пределах средств, предусмотренных по соответствующим бюджетным программам областных бюджетов (бюджетов столицы, городов республиканского значения) и районных (городов областного значения) бюджетов для финансирования субъектов, занятых в государственном и не государственном секторах по предоставлению специальных социальных услуг.".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32941) следующие изменения: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оказания услуг на дому, утвержденном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15 изложить в следующей редакции: 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 необоснованных оскорблениях и обвинениях, унижающих честь и достоинство социального работника по уходу со стороны получателя услуг или членов его семьи, которые подтверждаются письменными показаниями свидетелей.";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временного пребывания, утвержденном указанным приказом: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Стандарту: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форме-2: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раздела 2 изложить в следующей редакции: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лица до самоубийства или до покушения на самоубийство путем угроз, жестокого обращения или систематического унижения чести и достоинства пострадавшего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июня 2024 года № 194 "Об утверждении Правил проведения ротации первых руководителей государственных организаций, предоставляющих специальные социальные услуги" (зарегистрирован в Реестре государственной регистрации нормативных правовых актов под №34501) следующие изменения: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ротации первых руководителей государственных организаций, предоставляющих специальные социальные услуги", утвержденных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ротация первых руководителей государственных организаций, предоставляющих специальные социальные услуги – должностные перемещения между первыми руководителями государственных организаций, предоставляющих специальные социальные услуги, находящихся в введении местных исполнительных органов столицы, областей, городов республиканского значения, районов, городов областного значения (далее – ротация).";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комиссия по ротации – комиссия, создаваемая актом местных исполнительных органов по вопросам социальной защиты и занятости населения столицы, областей, городов республиканского значения, районов, городов областного значения (далее – Комиссия).";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орган - местный исполнительный орган по вопросам социальной защиты и занятости населения столицы, областей, городов республиканского значения, районов, городов областного значения.";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 состоит не менее чем из 5 (пяти) человек, в том числе председателя, избираемого из числа членов Комиссии. В состав Комиссии входят представители уполномоченного органа, организации, общественных объединений в сфере социальной защиты, общественного совета акиматов столицы, областей, городов республиканского значения, районов, городов областного значения.";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18 и 19 изложить в следующей редакции: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руководителя в инновационной (экспериментальной, творческой) деятельности, социальных проектах: район/город; область (столица, город республиканского значения) республиканский (международный)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руководителя в рабочих / творческих группах или экспертных советах, или конкурсных комиссиях: район/город; область (столица, город республиканского значения) республиканский (международный)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15 ноября 2024 года № 428 "Об утверждении Правил оказания государственной услуги "Выдача разрешения по распоряжению имуществом, снятию пенсий, пособий, социальных выплат, поступивших на счет недееспособного или ограниченно дееспособного совершеннолетнего лица, и на отчуждение имущества граждан, признанных по решению суда недееспособными или ограниченно дееспособными" (зарегистрирован в Реестре государственной регистрации нормативных правовых актов под № 35384) следующие изменения: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по распоряжению имуществом, снятию пенсий, пособий, социальных выплат, поступивших на счет недееспособного или ограниченно дееспособного совершеннолетнего лица, и на отчуждение имущества граждан, признанных по решению суда недееспособными или ограниченно дееспособными", утвержденных указанным приказом: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"Выдача разрешения по распоряжению имуществом, снятию пенсий, пособий, социальных выплат, поступивших на счет недееспособного или ограниченно дееспособного совершеннолетнего лица, и на отчуждение имущества граждан, признанных по решению суда недееспособными или ограниченно дееспособными" (далее – государственная услуга) оказывается местными исполнительными органами по вопросам социальной защиты столицы, городов республиканского значения, районов и городов областного значения (далее – услугодатель) физическим лицам (далее – услугополучатель) в соответствии с настоящими Правилами.";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декабря 2024 года № 504 "Об утверждении Правил оплаты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35569) следующее изменение: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специальных социальных услуг в области социальной защиты населения, утвержденных указанным приказом: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местный исполнительный орган по вопросам социальной защиты и занятости населения (далее – уполномоченный орган) – местный исполнительный орган столицы, области, городов республиканского значения, районов, городов областного значения определяющий направления в сфере социальной защиты и занятости населения.".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апреля 2026 года № 163 "О внесении изменений в некоторые приказы" (зарегистрирован в Реестре государственной регистрации нормативных правовых актов под № 38653) следующее изменение: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изменения, утвержденном указанным приказом: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Перечню: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изложить в следующей редакции: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по вопросам социальной защиты столицы, городов республиканского значения, районов, городов областного значения, района в городе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2026 года № 199 "О внесении изменений в приказ Министра труда и социальной защиты населения Республики Казахстан от 15 ноября 2024 года № 427 "Об утверждении Правила оказания государственной услуги "Установление опеки или попечительства над недееспособными или ограниченно дееспособными совершеннолетними лицами" (зарегистрирован в Реестре государственной регистрации нормативных правовых актов под № 38797) следующие изменения: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"Установление опеки или попечительства над недееспособными или ограниченно дееспособными совершеннолетними лицами", утвержденных указанным приказом: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"Установление опеки или попечительства над недееспособными или ограниченно дееспособными совершеннолетними лицами" (далее – государственная услуга) оказывается местными исполнительными органами по вопросам социальной защиты столицы, городов республиканского значения, районов и городов областного значения (далее – услугодатель) физическим и юридическим лицам (далее – услугополучатель) в соответствии с настоящими Правилами.";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смене опекуна или попечителя над лицом, недееспособность или ограниченная дееспособность которого признана судом, проживающего в ЦОССУ, услугодателем производятся изменения в АЦС "Е-Собес" на основании сведений о первом руководителе по данным Государственной базы данных "Юридические лица";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 изложить в следующей редакции: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установлении опеки или попечительства уполномоченного органа социальной защиты районов, городов областного значения, столицы и городов республиканского значения либо мотивированный ответ об отказе в оказании государственной услуги, по основаниям, предусмотренным пунктом 9 требований к оказанию государственной услуги.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распоряжению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снятию пенсий, 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на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недееспособного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 дееспособного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совершеннолетнего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отчуждение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признанных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недееспособными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 дееспособными"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местный исполнительный орган социальной защиты населения столицы, городов республиканского значения, районов и городов областного значения, Государственная корпорация "Правительство для граждан" (указать адрес) отказывает в приеме документов на оказание государственной услуги ________________________________________________ввиду представления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Вами неполного пакета документов и (или) документов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истекшим сроком действия, а именно: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_______________________________________;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 каждой стороны.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(подпись) работника Государственной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подпись услугополучателя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распоряжению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снятию пенсий, 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на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недееспособного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 дееспособного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совершеннолетнего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отчуждение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признанных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недееспособными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 дееспособными"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</w:tr>
    </w:tbl>
    <w:bookmarkStart w:name="z13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(местный исполнительный орган социальной защиты населения столицы, городов республиканского значения, районов и городов областного значения),  рассмотрев Ваше обращение от _______________ года № __________________, сообщает об отказе в оказании государственной услуги "Выдача разрешения  по распоряжению имуществом, снятию пенсий, пособий, социальных выплат,  поступивших на счет недееспособного или ограниченно дееспособного совершеннолетнего лица, и на отчуждение имущества граждан, признанных по решению суда недееспособными или ограниченно дееспособными". ____________________________________________________________________ (Основание отказа). Руководитель _________________________________________(наименование  организации)_________________________________________________________ фамилия, имя, отчество (при его наличии) (подпись) Место печати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недееспособными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 дееспособными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совершеннолетними лицами"</w:t>
            </w:r>
          </w:p>
        </w:tc>
      </w:tr>
    </w:tbl>
    <w:bookmarkStart w:name="z13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 "О государственных и социально ответственных услугах", местный исполнительный орган социальной защиты населения столицы, городов республиканского значения, районов и  городов областного значения, отдел № __ филиала Некоммерческого акционерного общества Государственная корпорация "Правительство для граждан" (указать адрес) отказывает в приеме документов на оказание государственной услуги___________________ ввиду представления Вами неполного пакета документов и (или) документов с истекшим сроком  действия /недостоверности документов/несоответствия услугополучателя и (или) представленных материалов, объектов, данных и сведений, необходимых для оказания  государственной услуги (нужное подчеркнуть), а именно: 1) ________________________________________; 2) ________________________________________; 3) ….  Настоящая расписка составлена в двух экземплярах, по одному для каждой стороны. _____________________________________________________________________ Фамилия, имя, отчество (при его наличии) (подпись) работника Государственной корпорации Исполнитель: ____________________________________________ Фамилия, имя, отчество (при его наличии) Телефон: ____________________________________________ Получил: ____________________________________________ Фамилия, имя, отчество (при его наличии) подпись услугополучателя "___" _________ 20__ года.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недееспособными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 дееспособными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совершеннолетними лицами"</w:t>
            </w:r>
          </w:p>
        </w:tc>
      </w:tr>
    </w:tbl>
    <w:bookmarkStart w:name="z14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жилищно-бытовых условий лиц, желающих принять под опеку или попечительство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обследования ______________________________________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проведено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лица,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проводившего обследование _________________________________________</w:t>
      </w:r>
    </w:p>
    <w:bookmarkEnd w:id="108"/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телефон уполномоченного органа социальной защиты: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0"/>
    <w:bookmarkStart w:name="z1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1"/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Проводилось обследование условий жизни</w:t>
      </w:r>
    </w:p>
    <w:bookmarkEnd w:id="112"/>
    <w:bookmarkStart w:name="z1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год рождения)</w:t>
      </w:r>
    </w:p>
    <w:bookmarkEnd w:id="113"/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4"/>
    <w:bookmarkStart w:name="z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5"/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</w:t>
      </w:r>
    </w:p>
    <w:bookmarkEnd w:id="116"/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7"/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(по месту регистрации)</w:t>
      </w:r>
    </w:p>
    <w:bookmarkEnd w:id="118"/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9"/>
    <w:bookmarkStart w:name="z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120"/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1"/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</w:t>
      </w:r>
    </w:p>
    <w:bookmarkEnd w:id="122"/>
    <w:bookmarkStart w:name="z1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3"/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характеристика жилищно-бытовых условий</w:t>
      </w:r>
    </w:p>
    <w:bookmarkEnd w:id="124"/>
    <w:bookmarkStart w:name="z1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право пользования жилищем</w:t>
      </w:r>
    </w:p>
    <w:bookmarkEnd w:id="125"/>
    <w:bookmarkStart w:name="z1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6"/>
    <w:bookmarkStart w:name="z1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собственника жилища ___________</w:t>
      </w:r>
    </w:p>
    <w:bookmarkEnd w:id="127"/>
    <w:bookmarkStart w:name="z1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__________ (квадратный метр) жилая площадь ___________</w:t>
      </w:r>
    </w:p>
    <w:bookmarkEnd w:id="128"/>
    <w:bookmarkStart w:name="z1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(квадратный метр)</w:t>
      </w:r>
    </w:p>
    <w:bookmarkEnd w:id="129"/>
    <w:bookmarkStart w:name="z1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жилых комнат _________ прописаны _____ (постоянно, временно)</w:t>
      </w:r>
    </w:p>
    <w:bookmarkEnd w:id="130"/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Благоустроенность жилища</w:t>
      </w:r>
    </w:p>
    <w:bookmarkEnd w:id="131"/>
    <w:bookmarkStart w:name="z1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2"/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(благоустроенное, неблагоустроенное, с частичными удобствами)</w:t>
      </w:r>
    </w:p>
    <w:bookmarkEnd w:id="133"/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(арендное жилище, государственное/приватизированное жилище,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дом, квартира)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Санитарно-гигиеническое состояние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(хорошее, удовлетворительное, неудовлетворительное)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о жилище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(наличие отдельной комнаты для опекаемого, другое)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3"/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Другие члены семьи, проживающие совместно: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учебы,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1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Причины для установления опеки (попечительства)</w:t>
      </w:r>
    </w:p>
    <w:bookmarkEnd w:id="146"/>
    <w:bookmarkStart w:name="z1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7"/>
    <w:bookmarkStart w:name="z18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8"/>
    <w:bookmarkStart w:name="z18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 (наличие условий для установления опеки или попечительства)</w:t>
      </w:r>
    </w:p>
    <w:bookmarkEnd w:id="149"/>
    <w:bookmarkStart w:name="z1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150"/>
    <w:bookmarkStart w:name="z18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151"/>
    <w:bookmarkStart w:name="z1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(инициалы, фамилия) _______________ (дата)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Ознакомлены: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дата, подпись лиц, желающих принять под опеку или попечительство)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недееспособными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 дееспособными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совершеннолетними лицами"</w:t>
            </w:r>
          </w:p>
        </w:tc>
      </w:tr>
    </w:tbl>
    <w:bookmarkStart w:name="z19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Мотивированный отказ</w:t>
      </w:r>
    </w:p>
    <w:bookmarkEnd w:id="156"/>
    <w:p>
      <w:pPr>
        <w:spacing w:after="0"/>
        <w:ind w:left="0"/>
        <w:jc w:val="both"/>
      </w:pPr>
      <w:bookmarkStart w:name="z196" w:id="1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(местный исполнительный орган социальной защиты населения столицы,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городов республиканского значения, районов и городов областного 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Ваше обращение от ________ года № __________, сообщает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отказе в оказании государственной услуги "Установление опеки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попечительства над недееспособными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 дееспособными совершеннолетними лицами".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отказа).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