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fcf2" w14:textId="542f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участка автомобильной дороги общего пользования республиканского значения Бурылбайтал - Курты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23 июня 2026 года № 156. Зарегистрирован в Министерстве юстиции Республики Казахстан 24 июня 2026 года № 39055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автомобильных дорогах"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Бурылбайтал – Курты километр (далее – км) км 1041+000 – км 1121+000 (KAZ01) автомобильной дороги общего пользования республиканского значения I-б категории Астана – Караганда (с обходом) – Алматы", (далее – платная дорога (участок) используется на платной основе;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участок автомобильной дороги областного значения "Сункар – Каншенгель – Топар – Куйган", "Топар – Акжар", "Конаев – Баканас – Караой", участок автомобильной дороги республиканского значения "Конаев – Курты";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1041+000, конечный пункт платной дороги (участка) – км 1121+000;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I-б, основные параметры платной дороги (участка):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2 полосы в обоих направлениях;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80 км;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пересечений и примыканий километр (далее - км) + метров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1056+530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Каншенгель, поселок Топар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1065+740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Ащысу, поселок Шолакеспе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1089+000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Айдарлы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2348+000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Бозой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1121+000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Курты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156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Бурылбайтал - Курты км 1041+000 – км 1121+000 (KAZ01) автомобильной дороги общего пользования республиканского значения Астана – Караганда (с обходом) – Алматы (далее – платная дорога (участок))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прицепам, седельные тягачи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 оплата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 оплата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 оплата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 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 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 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 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 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 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 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 оплата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 оплата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1041 - км 1077+975 (36,975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1077+975 - км 1114+950 (36,975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1114+950 - км 1121+000 (6,05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(80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0,7155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– плата за проезд по платным участкам, установленная уполномоченным государственным органом по автомобильным дорогам, на определенный период времени для местного автотранспорта в виде абонемента;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автотранспорта в зависимости от типа автотранспортного средства и грузоподъемности: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 (30 календарных дней):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автотранспорт – автотранспортное средство, зарегистрированное в установленном порядке на административно-территориальной единице, прилегающей к платному участку при перемещении за пределами одного района.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- метр;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156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Ащысу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Шолакеспе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Айдарлы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Бозой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