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b6c8" w14:textId="058b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финансов Республики Казахстан от 31 октября 2025 года № 658 "Об утверждении Перечня отдельных видов товаров, в отношении которых применяется минимальный уровень цен, а также Правил определения минимального уровня цен"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июня 2026 года № 414. Зарегистрирован в Министерстве юстиции Республики Казахстан 22 июня 2026 года № 39021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31 октября 2025 года № 658 "Об утверждении Перечня отдельных видов товаров, в отношении которых применяется минимальный уровень цен, а также Правил определения минимального уровня цен" (зарегистрирован в Реестре государственной регистрации нормативных правовых актов под № 37326)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видов товаров, в отношении которых применяется минимальный уровень цен,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2026 года № 414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2025 года № 658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отдельных видов товаров, в отношении которых применяется минимальный уровень цен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Товары, производимые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0401 20 110 9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сливки, несгущенные и без добавления сахара или других подслащивающих веществ, с содержанием жира более 1 мас.%, но не более 3 мас.%, в первичных упаковках нетто-объемом не более 2 л.,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0403 20 110 0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 без ингредиентов, указанных в примечании 2 к данной группе, с содержанием жира не более 3 мас.%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0403 20 130 0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 без ингредиентов, указанных в примечании 2 к данной группе, с содержанием жира более 3 мас.%, но не более 6 мас.%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0403 20 190 0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 без ингредиентов, указанных в примечании 2 к данной группе, с содержанием жира более 6 мас.%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0403 20 310 0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 с добавлением сахара или других подслащивающих веществ, но без прочих ингредиентов, указанных в примечании 2 к данной группе, с содержанием жира не более 3 мас.%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0403 20 330 0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 с добавлением сахара или других подслащивающих веществ, но без прочих ингредиентов, указанных в примечании 2 к данной группе, с содержанием жира более 3 мас.%, но не более 6 мас.%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0403 20 390 0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 с добавлением сахара или других подслащивающих веществ, но без прочих ингредиентов, указанных в примечании 2 к данной группе, с содержанием жира более 6 мас.%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0403 20 510 0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йогурты со вкусо-ароматическими добавками или с добавлением фруктов, орехов или какао, в порошке, гранулах или других твердых видах, с содержанием молочного жира не более 1,5 мас.%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0403 20 530 0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йогурты со вкусо-ароматическими добавками или с добавлением фруктов, орехов или какао, в порошке, гранулах или других твердых видах, с содержанием молочного жира более 1,5 мас.%, но не более 27 мас.%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0403 20 590 0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йогурты со вкусо-ароматическими добавками или с добавлением фруктов, орехов или какао, в порошке, гранулах или других твердых видах, с содержанием молочного жира более 27 мас.%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0403 20 710 0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йогурты со вкусо-ароматическими добавками или с добавлением фруктов, орехов или какао, прочий, с содержанием молочного жира не более 3 мас.%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0403 20 730 0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йогурты со вкусо-ароматическими добавками или с добавлением фруктов, орехов или какао, прочий, с содержанием молочного жира более 3 мас.%, но не более 6 мас.%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0403 20 790 0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йогурты со вкусо-ароматическими добавками или с добавлением фруктов, орехов или какао, прочий, с содержанием молочного жира более 6 мас.%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0403 20 900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 без вкусо-ароматических добавок и без добавления фруктов, орехов или какао, без добавления сахара или других подслащивающих веществ, прочий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0406 10 500 2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с содержанием жира не более 40 мас.%, прочий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0406 10 800 0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молодые сыры (недозрелые или невыдержанные), включая сывороточно-альбуминовые сыры, с содержанием жира 40 мас.% и более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0406 30 390 0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плавленые сыры нетертые или непорошкообразные с содержанием жира не более 36 мас.% при содержании его в сухом веществе более 48 мас.%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0406 90 990 9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птиц, в скорлупе, свежие, кур домашних (Gallus domesticus)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натуральный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 или охлажденный, прочий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0704 90 100 1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 свежая или охлажденная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0706 10 000 1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 или охлажденная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0802 32 000 0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орехи грецкие очищенные от скорлупы, свежие или сушеные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0808 10 800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0902 10 000 1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зеленый (неферментированный), в первичных упаковках нетто-массой не более 3 кг., в одноразовой упаковке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1001 19 000 0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твердая, прочая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прочая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1101 00 150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из пшеницы мягкой и спельты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1206 00 990 0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семена подсолнечника, дробленые или недробленые, не для посева, кроме лущеных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1512 19 900 2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подсолнечные масла или его фракции в первичных упаковках нетто-объемом 10 литров или менее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1517 90 910 0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нелетучие растительные масла жидкие, смешанные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1601 00 910 1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колбасы, сухие или пастообразные, сырые, из мяса, мясных субпродуктов или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1601 00 990 1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аналогичные продукты из мяса, мясных субпродуктов или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1601 00 990 9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аналогичные продукты не из мяса, мясных субпродуктов или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готовые пищевые продукты, содержащие какао, в брикетах, пластинках или плитках с начинкой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1901 10 000 0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пищевые продукты, предназначенные для детей раннего возраста, расфасованные для розничной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1902 30 100 0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изделия, прочие сушенные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1904 10 300 0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пищевые продукты, полученные из риса, путем вздувания или обжаривания зерна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2102 10 310 0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активные пекарные, сухие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2102 10 390 0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активные пекарные,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2106 10 800 0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белковые концентраты и текстурированные белковые вещества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80 объема % или более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2208 20 120 0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спиртовая настойка, полученная в результате дистилляции виноградного вина или выжимок винограда, в сосудах емкостью 2 литра или менее, коньяк (Cognac)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2208 60 110 0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 с концентрацией спирта 45,4 объема % или менее, в сосудах емкостью 2 литра или менее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2208 90 990 0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объема %, в сосудах емкостью более 2 литров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3105 20 100 0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или химические, содержащие три питательных элемента: азот, фосфор и калий, с содержанием азота более 10 мас.% в пересчете на сухой безводный продукт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3105 59 000 0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удобрения минеральные или химические, содержащие два питательных элемента: азот и фосфор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3304 91 000 0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пудра, включая компактную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косметические средства или средства для макияжа и средства для ухода за кожей (кроме лекарственных), включая средства против загара или для загара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3305 10 000 0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шампуни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3305 30 000 0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лаки для волос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3305 90 000 9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средства для волос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чистки зубов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средства для гигиены полости рта или зубов, включая фиксирующие порошки и пасты для зубных протезов, в индивидуальной упаковке для розничной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используемые до, во время или после бритья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дезодоранты и антиперспиранты индивидуального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3307 30 000 0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ароматизированные соли и прочие составы для принятия ванн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3307 49 000 0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средства для ароматизации или дезодорирования воздуха помещений, включая благовония для религиозных обрядов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3401 11 000 1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туалетное (включая мыло, содержащее лекарственные средства)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3401 11 000 9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туалетные поверхностно-активные органические вещества и средства в форме брусков, кусков или в виде формованных изделий и бумага, вата, войлок или фетр и нетканые материалы, пропитанные или покрытые мылом или моющим средством (включая содержащие лекарственные средства)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3401 20 900 0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мыло в прочих формах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3401 30 000 0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поверхностно-активные органические вещества и средства для мытья кожи в виде жидкости или крема, расфасованные для розничной продажи, содержащие или не содержащие мыло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3402 50 000 0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поверхностно-активные средства, моющие средства (включая вспомогательные моющие средства) и средства чистящие, содержащие или не содержащие мыло (кроме средств товарной позиции 3401), расфасованные для розничной продажи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3820 00 000 0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антифризы и жидкости антиобледенительные, готовые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3907 91 100 0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полиэфиры сложные ненасыщенные, жидкие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3923 50 900 0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пробки, крышки, колпаки и другие укупорочные средства из пластмассы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для транспортировки или упаковки товаров, из пластмасс; пробки, крышки, колпаки и другие укупорочные средства, из пластмасс,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6302 10 000 1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постельное трикотажное, машинного или ручного вязания,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6307 10 300 0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тряпки для мытья полов, посуды, удаления пыли и аналогичные протирочные материалы, нетканые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6806 10 000 8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шлаковата, минеральная силикатная вата и аналогичные минеральные ваты (включая их смеси), навалом, в листах или рулонах: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7314 39 000 0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решетки, сетки и ограждения из черных металлов, сваренные в местах пересечения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8205 51 009 0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ручные, бытовые,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8210 00 000 0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ручные механические массой 10 кг. или менее для приготовления, обработки или подачи пищи или напитков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9404 90 800 0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постельные и аналогичные изделия меблировки,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9405 11 003 3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люстры и прочее электрическое осветительное оборудование, потолочное или настенное, предназначенные для использования исключительно с источниками света светодиодными (LED), из прочих материалов, предназначенные для использования со светодиодными источниками света на жесткой печатной плате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Товары, не производимые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0709 51 000 0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 рода Agaricus, свежие или охлажденные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бананы, включая плантайны, свежие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0805 10 200 0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апельсины сладкие, свежие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мандарины свежие и сушеные (включая танжерины и сатсума)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0810 70 000 0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хурма свежая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0811 90 500 0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плоды растений вида Vaccinium myrtillus (черника) без добавления сахара или других подслащивающих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3303 00 100 0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3303 00 900 0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 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3814 00 900 0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растворители и разбавители сложные органические, в другом месте не поименованные или не включенные; готовые составы для удаления красок или лаков,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6902 20 910 0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 огнеупорные, блоки, плитки и аналогичные огнеупорные керамические строительные материалы, кроме изделий из кремнеземистой каменной муки или аналогичных кремнеземистых пород, содержащие более 7 мас.%, но менее 45 мас.% глинозема (Al2O3)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и режущие лезвия для машин или механических приспособлений для обработки металла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8402 90 000 9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котлов паровых или других паропроизводящих котлов (кроме водяных котлов центрального отопления, способных также производить пар низкого давления); части котлов перегретой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8708 93 900 9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сцепления в сборе и их части, прочие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*Для целей применения минимального уровня цен товары определяются исключительно кодами Товарной номенклатуры внешнеэкономической деятельности Евразийского экономического союза. Наименования товаров приведены для удобства пользования.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мас.% – массовый процент;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кг. – килограмм;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л. – литр.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