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b6c8" w14:textId="058b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финансов Республики Казахстан от 31 октября 2025 года № 658 "Об утверждении Перечня отдельных видов товаров, в отношении которых применяется минимальный уровень цен, а также Правил определения минимального уровня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июня 2026 года № 414. Зарегистрирован в Министерстве юстиции Республики Казахстан 22 июня 2026 года № 39021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31 октября 2025 года № 658 "Об утверждении Перечня отдельных видов товаров, в отношении которых применяется минимальный уровень цен, а также Правил определения минимального уровня цен" (зарегистрирован в Реестре государственной регистрации нормативных правовых актов под № 37326)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в отношении которых применяется минимальный уровень цен,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2026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в отношении которых применяется минимальный уровень цен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Товары, производимые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0401 20 110 9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несгущенные и без добавления сахара или других подслащивающих веществ, с содержанием жира более 1 мас.%, но не более 3 мас.%, в первичных упаковках нетто-объемом не более 2 л.,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без ингредиентов, указанных в примечании 2 к данной группе, с содержанием жира не более 3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без ингредиентов, указанных в примечании 2 к данной группе, с содержанием жира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без ингредиентов, указанных в примечании 2 к данной группе, с содержанием жира более 6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с добавлением сахара или других подслащивающих веществ, но без прочих ингредиентов, указанных в примечании 2 к данной группе, с содержанием жира не более 3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0403 20 330 0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с добавлением сахара или других подслащивающих веществ, но без прочих ингредиентов, указанных в примечании 2 к данной группе, с содержанием жира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с добавлением сахара или других подслащивающих веществ, но без прочих ингредиентов, указанных в примечании 2 к данной группе, с содержанием жира более 6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 со вкусо-ароматическими добавками или с добавлением фруктов, орехов или какао, в порошке, гранулах или других твердых видах, с содержанием молочного жира не более 1,5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0403 20 530 0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 со вкусо-ароматическими добавками или с добавлением фруктов, орехов или какао, в порошке, гранулах или других твердых видах, с содержанием молочного жира более 1,5 мас.%, но не более 27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 со вкусо-ароматическими добавками или с добавлением фруктов, орехов или какао, в порошке, гранулах или других твердых видах, с содержанием молочного жира более 27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 со вкусо-ароматическими добавками или с добавлением фруктов, орехов или какао, прочий, с содержанием молочного жира не более 3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 со вкусо-ароматическими добавками или с добавлением фруктов, орехов или какао, прочий, с содержанием молочного жира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 со вкусо-ароматическими добавками или с добавлением фруктов, орехов или какао, прочий, с содержанием молочного жира более 6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0403 20 900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без вкусо-ароматических добавок и без добавления фруктов, орехов или какао, без добавления сахара или других подслащивающих веществ,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содержанием жира не более 40 мас.%,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молодые сыры (недозрелые или невыдержанные), включая сывороточно-альбуминовые сыры, с содержанием жира 40 мас.% 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плавленые сыры нетертые или непорошкообразные с содержанием жира не более 36 мас.% при содержании его в сухом веществе более 48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птиц, в скорлупе, свежие, кур домашних (Gallus domesticus)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грецкие очищенные от скорлупы, свежие или сушеные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зеленый (неферментированный), в первичных упаковках нетто-массой не более 3 кг., в одноразовой упаковке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из пшеницы мягкой и спельты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семена подсолнечника, дробленые или недробленые, не для посева, кроме лущеных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подсолнечные масла или его фракции в первичных упаковках нетто-объемом 10 литров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нелетучие растительные масла жидкие, смешанные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колбасы, сухие или пастообразные, сырые,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аналогичные продукты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аналогичные продукты не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готовые пищевые продукты, содержащие какао, в брикетах, пластинках или плитках с начинкой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продукты, предназначенные для детей раннего возраста,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изделия, прочие сушенные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продукты, полученные из риса, путем вздувания или обжаривания зерна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сухие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2106 10 800 0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белковые концентраты и текстурированные белковые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объема %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спиртовая настойка, полученная в результате дистилляции виноградного вина или выжимок винограда, в сосудах емкостью 2 литра или менее, коньяк (Cognac)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 с концентрацией спирта 45,4 объема % или менее, в сосудах емкостью 2 литра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объема %, в сосудах емкостью более 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три питательных элемента: азот, фосфор и калий, с содержанием азота более 10 мас.%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удобрения минеральные или химические,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пудра, включая компактную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косметические средства или средства для макияжа и средства для ухода за кожей (кроме лекарственных), включая средства против загара или для загара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3305 30 000 0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 для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средства для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чистки зубов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средства для гигиены полости рта или зубов, включая фиксирующие порошки и пасты для зубных протезов, в индивидуальной упаковке для розничной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используемые до, во время или после бритья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дезодоранты и антиперспиранты индивидуального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3307 30 000 0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ароматизированные соли и прочие составы для принятия ванн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3307 49 000 0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средства для ароматизации или дезодорирования воздуха помещений, включая благовония для религиозных обрядов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(включая мыло, содержащее лекарственные средства)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3401 11 000 9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туалетные поверхностно-активные органические вещества и средства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 (включая содержащие лекарственные средства)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3401 20 900 0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мыло в прочих формах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3401 30 000 0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органические вещества и средства для мытья кожи в виде жидкости или крема, расфасованные для розничной продажи, содержащие или не содержащие мыло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3401), расфасованные для розничной продажи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антиобледенительные, готовые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3907 91 100 0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полиэфиры сложные ненасыщенные, жидкие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3923 50 900 0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пробки, крышки, колпаки и другие укупорочные средства из пластмассы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транспортировки или упаковки товаров, из пластмасс; пробки, крышки, колпаки и другие укупорочные средства, из пластмасс,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6302 10 000 1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 трикотажное, машинного или ручного вязания, из хлопчатобумажной пряжи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тряпки для мытья полов, посуды, удаления пыли и аналогичные протирочные материалы, нетканые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6806 10 000 8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 (включая их смеси), навалом, в листах или рулонах: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решетки, сетки и ограждения из черных металлов, сваренные в местах пересечения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8205 51 009 0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ручные, бытовые,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8210 00 000 0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ручные механические массой 10 кг. или менее для приготовления, обработки или подачи пищи или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постельные и аналогичные изделия меблировки,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9405 11 003 3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люстры и прочее электрическое осветительное оборудование, потолочное или настенное, предназначенные для использования исключительно с источниками света светодиодными (LED), из прочих материалов, предназначенные для использования со светодиодными источниками света на жесткой печатной 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Товары, не производимые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рода Agaricus, свежие или охлажденные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бананы, включая плантайны,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 сладкие,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мандарины свежие и сушеные (включая танжерины и сатсума)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 свежая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плоды растений вида Vaccinium myrtillus (черника) без добавления сахара или других подслащивающих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и разбавители сложные органические, в другом месте не поименованные или не включенные; готовые составы для удаления красок или лаков,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6902 20 910 0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пород, содержащие более 7 мас.%, но менее 45 мас.% глинозема (Al2O3)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и режущие лезвия для машин или механических приспособлений для обработки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котлов паровых или других паропроизводящих котлов (кроме водяных котлов центрального отопления, способных также производить пар низкого давления); части котлов перегретой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8708 93 900 9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сцепления в сборе и их части, прочие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минимального уровня цен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мас.% – массовый процент;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 – килограмм;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– литр.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