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3e31" w14:textId="7c83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журналирования действий пользователей интернет-портала открытых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17 июня 2026 года № 323/НҚ. Зарегистрирован в Министерстве юстиции Республики Казахстан 17 июня 2026 года № 38982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Цифрового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журналирования действий пользователей интернет-портала открытых данных.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2026 года № 323/НҚ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журналирования действий пользователей интернет-портала открытых данных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журналирования действий пользователей интернет-портала открытых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Цифрового кодекса Республики Казахстан и определяют порядок журналирования действий пользователей интернет-портала открытых данных.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открытые данные – цифровые данные, представленные в машиночитаемой форме и предназначенные для свободного использования, обработки, повторной публикации и распространения, размещенные в открытом доступе;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интернет-портал открытых данных - государственный цифровой ресурс, предназначенный для централизованного размещения, описания, хранения, поиска, доступа и повторного использования открытых цифровых данных, а также предоставления программных интерфейсов для машинного доступа к таким данным;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компоненты интернет-портала открытых данных – операционные системы, системы управления базами данных, системы управления контентом, прикладное программное обеспечение, телекоммуникационное оборудование, средства антивирусной защиты и системы обеспечения кибербезопасности;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журналирование действий пользователей на интернет-портале открытых данных (далее – журналирование) – процесс записи действий пользователей интернет-портала открытых данных в журнал событий в виде цифровых событий;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пользователь интернет-портала открытых данных (далее – пользователь) – физическое или юридическое лицо, осуществляющее доступ к интернет-порталу открытых данных;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программное обеспечение – цифровой объект, представляющий собой подготовленную для использования совокупность кодов, реализующих алгоритмы, обеспечивающих выполнение определенных функций, обработку, хранение, воспроизведение и (или) передачу цифровых данных;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инфраструктура источника точного времени – иерархически связанное серверное оборудование, использующее сетевой протокол синхронизации времени, выполняющее задачу синхронизации внутренних часов серверов, рабочих станций и телекоммуникационного оборудования;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событий – файл, содержащий информацию о цифровых событиях интернет-портала открытых данных, используемый для мониторинга его работы и выявления причин сбоев в случае их возникновения;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цифровое событие – зафиксированное в цифровой форме обстоятельство, возникшее в результате действий субъекта цифровой среды или функционирования цифрового объекта и отражающее параметры их взаимодействия в цифровой среде;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оператор "цифрового правительства" (далее – оператор) – юридическое лицо, определяемое Правительством Республики Казахстан, обеспечивающее функционирование цифровых объектов "цифрового правительства".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журналирования действий пользователей интернет-портала открытых данных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Оператор обеспечивает техническое сопровождение, кибербезопасность, бесперебойную доступность, актуальность размещенных открытых данных, а также журналирование.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Журналирование производится в автоматизированном режиме посредством программного обеспечения (далее – ПО журналирования).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обеспечения журналирования Оператор осуществляет: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настройку ПО журналирования на перечень и типы цифровых событий, подлежащих журналированию, определенных в правилах проведения мониторинга обеспечения кибербезопасности цифровых объектов "цифрового правительства" и критически важных цифровых объектов, утверждаемых уполномоченным органом в сфере кибербезопасности в соответствии с подпунктом 7) статьи 7-1 Закона "О кибербезопасности" (далее – Правила мониторинга) и виды доступов к журналам событий сотрудников оператора, защищающие их от удаления, изменения и несанкционированного просмотра;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синхронизацию времени журналов событий путем подключения серверов интернет-портала открытых данных к инфраструктуре источника точного времени.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Последовательность действий ПО журналирования: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цифрового события в момент совершения действия пользователем в компоненте интернет-портала открытых данных;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преобразование цифрового события в его структурированную форму согласно Правилам мониторинга;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цифрового события перечню и типу событий, подлежащих журналированию;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компонента интернет-портала открытых данных, в чей журнал событий необходимо произвести запись о цифровом событии;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записи в журнал событий.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журналирования оператор: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еженедельно осуществляет просмотр журналов событий и их анализ с целью фильтрации и поиска событий сбоя и (или) нарушений кибербезопасности;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еженедельно проводит резервное копирование и архивирование журналов событий;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физическую сохранность и хранение журналов событий не менее трех лет в архивированном виде и в оперативном доступе не менее двух месяцев. 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