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5171f" w14:textId="f4517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Министра сельского хозяйства Республики Казахстан от 15 марта 2019 года № 108 "Об утверждении Правил субсидирования развития племенного животноводства, повышения продуктивности и качества продукции животноводства"</w:t>
      </w:r>
    </w:p>
    <w:p>
      <w:pPr>
        <w:spacing w:after="0"/>
        <w:ind w:left="0"/>
        <w:jc w:val="both"/>
      </w:pPr>
      <w:r>
        <w:rPr>
          <w:rFonts w:ascii="Times New Roman"/>
          <w:b w:val="false"/>
          <w:i w:val="false"/>
          <w:color w:val="000000"/>
          <w:sz w:val="28"/>
        </w:rPr>
        <w:t>Приказ Министра сельского хозяйства Республики Казахстан от 15 июня 2026 года № 240. Зарегистрирован в Министерстве юстиции Республики Казахстан 15 июня 2026 года № 38957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ПРИКАЗЫВАЮ:</w:t>
      </w:r>
    </w:p>
    <w:bookmarkEnd w:id="0"/>
    <w:bookmarkStart w:name="z6"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сельского хозяйства Республики Казахстан от 15 марта 2019 года № 108 "Об утверждении Правил субсидирования развития племенного животноводства, повышения продуктивности и качества продукции животноводства" (зарегистрированный в Реестре государственной регистрации нормативных правовых актов под № 18404) следующие изменения и дополнения: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 </w:t>
      </w:r>
    </w:p>
    <w:bookmarkStart w:name="z8" w:id="2"/>
    <w:p>
      <w:pPr>
        <w:spacing w:after="0"/>
        <w:ind w:left="0"/>
        <w:jc w:val="both"/>
      </w:pPr>
      <w:r>
        <w:rPr>
          <w:rFonts w:ascii="Times New Roman"/>
          <w:b w:val="false"/>
          <w:i w:val="false"/>
          <w:color w:val="000000"/>
          <w:sz w:val="28"/>
        </w:rPr>
        <w:t xml:space="preserve">
      "В соответствии с подпунктом 41)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государственном регулировании развития агропромышленного комплекса и сельских территорий",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
    <w:bookmarkStart w:name="z9"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субсидирования развития племенного животноводства, повышения продуктивности и качества продукции животноводства, утвержденных указанным приказом:</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w:t>
      </w:r>
    </w:p>
    <w:bookmarkStart w:name="z11" w:id="4"/>
    <w:p>
      <w:pPr>
        <w:spacing w:after="0"/>
        <w:ind w:left="0"/>
        <w:jc w:val="both"/>
      </w:pPr>
      <w:r>
        <w:rPr>
          <w:rFonts w:ascii="Times New Roman"/>
          <w:b w:val="false"/>
          <w:i w:val="false"/>
          <w:color w:val="000000"/>
          <w:sz w:val="28"/>
        </w:rPr>
        <w:t xml:space="preserve">
      "1. Настоящие Правила субсидирования развития племенного животноводства, повышения продуктивности и качества продукции животноводства (далее – Правила) разработаны в соответствии с подпунктом 41)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государственном регулировании развития агропромышленного комплекса и сельских территорий",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предоставления бюджетных субсидий (далее – субсидии) за счет и в пределах средств, предусмотренных в местном бюджете на соответствующий финансовый год, а также порядок оказания государственной услуги "Субсидирование на развитие племенного животноводства, повышение продуктивности и качества продукции животноводства" (далее – государственная услуга).";</w:t>
      </w:r>
    </w:p>
    <w:bookmarkEnd w:id="4"/>
    <w:bookmarkStart w:name="z12" w:id="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5"/>
    <w:bookmarkStart w:name="z13" w:id="6"/>
    <w:p>
      <w:pPr>
        <w:spacing w:after="0"/>
        <w:ind w:left="0"/>
        <w:jc w:val="both"/>
      </w:pPr>
      <w:r>
        <w:rPr>
          <w:rFonts w:ascii="Times New Roman"/>
          <w:b w:val="false"/>
          <w:i w:val="false"/>
          <w:color w:val="000000"/>
          <w:sz w:val="28"/>
        </w:rPr>
        <w:t>
      дополнить подпунктом 2-1) следующего содержания:</w:t>
      </w:r>
    </w:p>
    <w:bookmarkEnd w:id="6"/>
    <w:bookmarkStart w:name="z14" w:id="7"/>
    <w:p>
      <w:pPr>
        <w:spacing w:after="0"/>
        <w:ind w:left="0"/>
        <w:jc w:val="both"/>
      </w:pPr>
      <w:r>
        <w:rPr>
          <w:rFonts w:ascii="Times New Roman"/>
          <w:b w:val="false"/>
          <w:i w:val="false"/>
          <w:color w:val="000000"/>
          <w:sz w:val="28"/>
        </w:rPr>
        <w:t xml:space="preserve">
      "2-1) специальный счет – счет финансового института в банке второго уровня, на который зачисляются суммы субсидий;"; </w:t>
      </w:r>
    </w:p>
    <w:bookmarkEnd w:id="7"/>
    <w:bookmarkStart w:name="z15" w:id="8"/>
    <w:p>
      <w:pPr>
        <w:spacing w:after="0"/>
        <w:ind w:left="0"/>
        <w:jc w:val="both"/>
      </w:pPr>
      <w:r>
        <w:rPr>
          <w:rFonts w:ascii="Times New Roman"/>
          <w:b w:val="false"/>
          <w:i w:val="false"/>
          <w:color w:val="000000"/>
          <w:sz w:val="28"/>
        </w:rPr>
        <w:t>
      дополнить подпунктами 4-1) и 4-2) следующего содержания:</w:t>
      </w:r>
    </w:p>
    <w:bookmarkEnd w:id="8"/>
    <w:bookmarkStart w:name="z16" w:id="9"/>
    <w:p>
      <w:pPr>
        <w:spacing w:after="0"/>
        <w:ind w:left="0"/>
        <w:jc w:val="both"/>
      </w:pPr>
      <w:r>
        <w:rPr>
          <w:rFonts w:ascii="Times New Roman"/>
          <w:b w:val="false"/>
          <w:i w:val="false"/>
          <w:color w:val="000000"/>
          <w:sz w:val="28"/>
        </w:rPr>
        <w:t>
      "4-1) договор кредитования - договор, заключенный между финансовым институтом и заемщиком (услугополучателем), по условиям которого финансовый институт предоставляет кредит/микрокредит и включает в себя рамочное соглашение, соглашение об открытии кредитной линии, кредитное соглашение, кредитный договор, договор займа, договор о предоставлении микрокредита, а также иные договора, отвечающие требованиям к договору займа;</w:t>
      </w:r>
    </w:p>
    <w:bookmarkEnd w:id="9"/>
    <w:bookmarkStart w:name="z17" w:id="10"/>
    <w:p>
      <w:pPr>
        <w:spacing w:after="0"/>
        <w:ind w:left="0"/>
        <w:jc w:val="both"/>
      </w:pPr>
      <w:r>
        <w:rPr>
          <w:rFonts w:ascii="Times New Roman"/>
          <w:b w:val="false"/>
          <w:i w:val="false"/>
          <w:color w:val="000000"/>
          <w:sz w:val="28"/>
        </w:rPr>
        <w:t>
      4-2) финансовый институт – финансовые организации, имеющие лицензии на осуществление банковских операций, а также кредитные товарищества и микрофинансовые организации в сфере агропромышленного комплекса;";</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19" w:id="11"/>
    <w:p>
      <w:pPr>
        <w:spacing w:after="0"/>
        <w:ind w:left="0"/>
        <w:jc w:val="both"/>
      </w:pPr>
      <w:r>
        <w:rPr>
          <w:rFonts w:ascii="Times New Roman"/>
          <w:b w:val="false"/>
          <w:i w:val="false"/>
          <w:color w:val="000000"/>
          <w:sz w:val="28"/>
        </w:rPr>
        <w:t xml:space="preserve">
      "4) цифровая система единого государственного кадастра недвижимости – цифровая система, содержащая сведения земельного и правового кадастров, порядок ведения которых определяется </w:t>
      </w:r>
      <w:r>
        <w:rPr>
          <w:rFonts w:ascii="Times New Roman"/>
          <w:b w:val="false"/>
          <w:i w:val="false"/>
          <w:color w:val="000000"/>
          <w:sz w:val="28"/>
        </w:rPr>
        <w:t>Земельным</w:t>
      </w:r>
      <w:r>
        <w:rPr>
          <w:rFonts w:ascii="Times New Roman"/>
          <w:b w:val="false"/>
          <w:i w:val="false"/>
          <w:color w:val="000000"/>
          <w:sz w:val="28"/>
        </w:rPr>
        <w:t xml:space="preserve"> кодексом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регистрации прав на недвижимое имущество";";</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следующей редакции:</w:t>
      </w:r>
    </w:p>
    <w:bookmarkStart w:name="z21" w:id="12"/>
    <w:p>
      <w:pPr>
        <w:spacing w:after="0"/>
        <w:ind w:left="0"/>
        <w:jc w:val="both"/>
      </w:pPr>
      <w:r>
        <w:rPr>
          <w:rFonts w:ascii="Times New Roman"/>
          <w:b w:val="false"/>
          <w:i w:val="false"/>
          <w:color w:val="000000"/>
          <w:sz w:val="28"/>
        </w:rPr>
        <w:t>
      "10) цифровой реестр заявок на субсидирование (далее – реестр) – совокупность сведений о заявках на субсидирование, и иные сведения, отраженные в ГЦСС;</w:t>
      </w:r>
    </w:p>
    <w:bookmarkEnd w:id="12"/>
    <w:bookmarkStart w:name="z22" w:id="13"/>
    <w:p>
      <w:pPr>
        <w:spacing w:after="0"/>
        <w:ind w:left="0"/>
        <w:jc w:val="both"/>
      </w:pPr>
      <w:r>
        <w:rPr>
          <w:rFonts w:ascii="Times New Roman"/>
          <w:b w:val="false"/>
          <w:i w:val="false"/>
          <w:color w:val="000000"/>
          <w:sz w:val="28"/>
        </w:rPr>
        <w:t>
      11) государственная цифровая система субсидирования (далее – ГЦСС) – организационно-упорядоченная совокупность цифровых технологий, обслуживающего персонала и технической документации, предназначенная для оказания услуг по выполнению процессов субсидирования, предоставляющая возможность взаимодействия с веб-порталом "цифрового правительства", регистрации заявки на получение субсидий, а также ее обработки посредством автоматической проверки заявки на соответствие условиям субсидирования;";</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изложить в следующей редакции:</w:t>
      </w:r>
    </w:p>
    <w:bookmarkStart w:name="z24" w:id="14"/>
    <w:p>
      <w:pPr>
        <w:spacing w:after="0"/>
        <w:ind w:left="0"/>
        <w:jc w:val="both"/>
      </w:pPr>
      <w:r>
        <w:rPr>
          <w:rFonts w:ascii="Times New Roman"/>
          <w:b w:val="false"/>
          <w:i w:val="false"/>
          <w:color w:val="000000"/>
          <w:sz w:val="28"/>
        </w:rPr>
        <w:t>
      "14)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4"/>
    <w:bookmarkStart w:name="z25" w:id="15"/>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следующей редакции:</w:t>
      </w:r>
    </w:p>
    <w:bookmarkStart w:name="z27" w:id="16"/>
    <w:p>
      <w:pPr>
        <w:spacing w:after="0"/>
        <w:ind w:left="0"/>
        <w:jc w:val="both"/>
      </w:pPr>
      <w:r>
        <w:rPr>
          <w:rFonts w:ascii="Times New Roman"/>
          <w:b w:val="false"/>
          <w:i w:val="false"/>
          <w:color w:val="000000"/>
          <w:sz w:val="28"/>
        </w:rPr>
        <w:t>
      "4. Министерство сельского хозяйства Республики Казахстан (далее – Министерство) в течение 3 (трех) рабочих дней с даты изменения настоящих Правил актуализирует информацию о порядке оказания государственной услуги и направляет местным исполнительным органам областей, городов республиканского значения и столицы (далее – МИО (услугодатель)), оператору "цифрового правительства" и в Единый контакт-центр.</w:t>
      </w:r>
    </w:p>
    <w:bookmarkEnd w:id="16"/>
    <w:bookmarkStart w:name="z28" w:id="17"/>
    <w:p>
      <w:pPr>
        <w:spacing w:after="0"/>
        <w:ind w:left="0"/>
        <w:jc w:val="both"/>
      </w:pPr>
      <w:r>
        <w:rPr>
          <w:rFonts w:ascii="Times New Roman"/>
          <w:b w:val="false"/>
          <w:i w:val="false"/>
          <w:color w:val="000000"/>
          <w:sz w:val="28"/>
        </w:rPr>
        <w:t>
      5. В случае сбоя ГЦСС, содержащей необходимые сведения для выдачи субсидий, услугодатель незамедлительно уведомляет Министерство о возникшей ситуации, которое приступает к ее устранению.</w:t>
      </w:r>
    </w:p>
    <w:bookmarkEnd w:id="17"/>
    <w:bookmarkStart w:name="z29" w:id="18"/>
    <w:p>
      <w:pPr>
        <w:spacing w:after="0"/>
        <w:ind w:left="0"/>
        <w:jc w:val="both"/>
      </w:pPr>
      <w:r>
        <w:rPr>
          <w:rFonts w:ascii="Times New Roman"/>
          <w:b w:val="false"/>
          <w:i w:val="false"/>
          <w:color w:val="000000"/>
          <w:sz w:val="28"/>
        </w:rPr>
        <w:t>
      При этом, после проведения работ по устранению возникшего сбоя Министерство в течение 3 (трех) рабочих дней составляет протокол о технической проблеме и размещает его в ГЦСС.</w:t>
      </w:r>
    </w:p>
    <w:bookmarkEnd w:id="18"/>
    <w:bookmarkStart w:name="z30" w:id="19"/>
    <w:p>
      <w:pPr>
        <w:spacing w:after="0"/>
        <w:ind w:left="0"/>
        <w:jc w:val="both"/>
      </w:pPr>
      <w:r>
        <w:rPr>
          <w:rFonts w:ascii="Times New Roman"/>
          <w:b w:val="false"/>
          <w:i w:val="false"/>
          <w:color w:val="000000"/>
          <w:sz w:val="28"/>
        </w:rPr>
        <w:t xml:space="preserve">
      6. Формирование и распределение объемов субсидий осуществляются МИО (услугодателями) согласно видам и нормативам субсидий, установленным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в рамках выделенных бюджетных средств на соответствующий финансовый год, с учетом:</w:t>
      </w:r>
    </w:p>
    <w:bookmarkEnd w:id="19"/>
    <w:bookmarkStart w:name="z31" w:id="20"/>
    <w:p>
      <w:pPr>
        <w:spacing w:after="0"/>
        <w:ind w:left="0"/>
        <w:jc w:val="both"/>
      </w:pPr>
      <w:r>
        <w:rPr>
          <w:rFonts w:ascii="Times New Roman"/>
          <w:b w:val="false"/>
          <w:i w:val="false"/>
          <w:color w:val="000000"/>
          <w:sz w:val="28"/>
        </w:rPr>
        <w:t>
      информации, представляемой местными исполнительными органами районов и городов о потребности объемов субсидий на текущий год;</w:t>
      </w:r>
    </w:p>
    <w:bookmarkEnd w:id="20"/>
    <w:bookmarkStart w:name="z32" w:id="21"/>
    <w:p>
      <w:pPr>
        <w:spacing w:after="0"/>
        <w:ind w:left="0"/>
        <w:jc w:val="both"/>
      </w:pPr>
      <w:r>
        <w:rPr>
          <w:rFonts w:ascii="Times New Roman"/>
          <w:b w:val="false"/>
          <w:i w:val="false"/>
          <w:color w:val="000000"/>
          <w:sz w:val="28"/>
        </w:rPr>
        <w:t>
      итоговых данных об освоенных объемах субсидий в предыдущем году;</w:t>
      </w:r>
    </w:p>
    <w:bookmarkEnd w:id="21"/>
    <w:bookmarkStart w:name="z33" w:id="22"/>
    <w:p>
      <w:pPr>
        <w:spacing w:after="0"/>
        <w:ind w:left="0"/>
        <w:jc w:val="both"/>
      </w:pPr>
      <w:r>
        <w:rPr>
          <w:rFonts w:ascii="Times New Roman"/>
          <w:b w:val="false"/>
          <w:i w:val="false"/>
          <w:color w:val="000000"/>
          <w:sz w:val="28"/>
        </w:rPr>
        <w:t>
      региональных особенностей;</w:t>
      </w:r>
    </w:p>
    <w:bookmarkEnd w:id="22"/>
    <w:bookmarkStart w:name="z34" w:id="23"/>
    <w:p>
      <w:pPr>
        <w:spacing w:after="0"/>
        <w:ind w:left="0"/>
        <w:jc w:val="both"/>
      </w:pPr>
      <w:r>
        <w:rPr>
          <w:rFonts w:ascii="Times New Roman"/>
          <w:b w:val="false"/>
          <w:i w:val="false"/>
          <w:color w:val="000000"/>
          <w:sz w:val="28"/>
        </w:rPr>
        <w:t>
      преобладающей специализации сельскохозяйственного производства в регионе, включая импортозависимые направления, определяемой количеством и долей предприятий, занимающихся производством сельскохозяйственной продукции.</w:t>
      </w:r>
    </w:p>
    <w:bookmarkEnd w:id="23"/>
    <w:bookmarkStart w:name="z35" w:id="24"/>
    <w:p>
      <w:pPr>
        <w:spacing w:after="0"/>
        <w:ind w:left="0"/>
        <w:jc w:val="both"/>
      </w:pPr>
      <w:r>
        <w:rPr>
          <w:rFonts w:ascii="Times New Roman"/>
          <w:b w:val="false"/>
          <w:i w:val="false"/>
          <w:color w:val="000000"/>
          <w:sz w:val="28"/>
        </w:rPr>
        <w:t xml:space="preserve">
      Объемы субсидий определяются путем умножения количества единиц (голов, килограмм, доз, штук) на соответствующий норматив субсидий, установленный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4"/>
    <w:bookmarkStart w:name="z36" w:id="25"/>
    <w:p>
      <w:pPr>
        <w:spacing w:after="0"/>
        <w:ind w:left="0"/>
        <w:jc w:val="both"/>
      </w:pPr>
      <w:r>
        <w:rPr>
          <w:rFonts w:ascii="Times New Roman"/>
          <w:b w:val="false"/>
          <w:i w:val="false"/>
          <w:color w:val="000000"/>
          <w:sz w:val="28"/>
        </w:rPr>
        <w:t>
      При наличии задолженности по неисполненным обязательствам перед товаропроизводителями, образовавшейся в результате невыплаты субсидий по поданным и одобренным заявкам в предыдущем(их) финансовом(ых) году(ах), соответствующая сумма задолженности подлежит включению в расчет при планировании объема субсидий на текущий финансовый год.</w:t>
      </w:r>
    </w:p>
    <w:bookmarkEnd w:id="25"/>
    <w:bookmarkStart w:name="z37" w:id="26"/>
    <w:p>
      <w:pPr>
        <w:spacing w:after="0"/>
        <w:ind w:left="0"/>
        <w:jc w:val="both"/>
      </w:pPr>
      <w:r>
        <w:rPr>
          <w:rFonts w:ascii="Times New Roman"/>
          <w:b w:val="false"/>
          <w:i w:val="false"/>
          <w:color w:val="000000"/>
          <w:sz w:val="28"/>
        </w:rPr>
        <w:t>
      Общий объем потребности в субсидиях по всем направлениям субсидирования определяется путем суммирования потребностей по каждому виду субсидий.</w:t>
      </w:r>
    </w:p>
    <w:bookmarkEnd w:id="26"/>
    <w:bookmarkStart w:name="z38" w:id="27"/>
    <w:p>
      <w:pPr>
        <w:spacing w:after="0"/>
        <w:ind w:left="0"/>
        <w:jc w:val="both"/>
      </w:pPr>
      <w:r>
        <w:rPr>
          <w:rFonts w:ascii="Times New Roman"/>
          <w:b w:val="false"/>
          <w:i w:val="false"/>
          <w:color w:val="000000"/>
          <w:sz w:val="28"/>
        </w:rPr>
        <w:t>
      Предлагаемые объемы субсидий с приложением решения маслихата об утверждении областного бюджета на соответствующий период не позднее 10 января соответствующего года подписываются ЭЦП руководителя МИО (услугодателя) и направляются посредством ГЦСС на согласование в Министерство.</w:t>
      </w:r>
    </w:p>
    <w:bookmarkEnd w:id="27"/>
    <w:bookmarkStart w:name="z39" w:id="28"/>
    <w:p>
      <w:pPr>
        <w:spacing w:after="0"/>
        <w:ind w:left="0"/>
        <w:jc w:val="both"/>
      </w:pPr>
      <w:r>
        <w:rPr>
          <w:rFonts w:ascii="Times New Roman"/>
          <w:b w:val="false"/>
          <w:i w:val="false"/>
          <w:color w:val="000000"/>
          <w:sz w:val="28"/>
        </w:rPr>
        <w:t>
      При наличии основания для корректировки общего объема средств, предусматривающей перераспределение или увеличение объемов финансирования, выделение дополнительных средств на виды субсидий, МИО (услугодатель) вносит соответствующие изменения в ГЦСС и направляет их посредством ГЦСС на согласование в Министерство.</w:t>
      </w:r>
    </w:p>
    <w:bookmarkEnd w:id="28"/>
    <w:bookmarkStart w:name="z40" w:id="29"/>
    <w:p>
      <w:pPr>
        <w:spacing w:after="0"/>
        <w:ind w:left="0"/>
        <w:jc w:val="both"/>
      </w:pPr>
      <w:r>
        <w:rPr>
          <w:rFonts w:ascii="Times New Roman"/>
          <w:b w:val="false"/>
          <w:i w:val="false"/>
          <w:color w:val="000000"/>
          <w:sz w:val="28"/>
        </w:rPr>
        <w:t xml:space="preserve">
      В случае недостаточного количества заявок по отдельным видам субсидий, указанных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а также при наличии неиспользованных средств, в течение финансового года МИО (услугодатель) перераспределяет указанные средств на другие виды субсидий, указанных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по которым имеется нехватка средств.</w:t>
      </w:r>
    </w:p>
    <w:bookmarkEnd w:id="29"/>
    <w:bookmarkStart w:name="z41" w:id="30"/>
    <w:p>
      <w:pPr>
        <w:spacing w:after="0"/>
        <w:ind w:left="0"/>
        <w:jc w:val="both"/>
      </w:pPr>
      <w:r>
        <w:rPr>
          <w:rFonts w:ascii="Times New Roman"/>
          <w:b w:val="false"/>
          <w:i w:val="false"/>
          <w:color w:val="000000"/>
          <w:sz w:val="28"/>
        </w:rPr>
        <w:t>
      МИО (услугодатель) для мониторинга субсидирования ежегодно, до 1 февраля года, следующего за отчетным, представляют в Министерство:</w:t>
      </w:r>
    </w:p>
    <w:bookmarkEnd w:id="30"/>
    <w:bookmarkStart w:name="z42" w:id="31"/>
    <w:p>
      <w:pPr>
        <w:spacing w:after="0"/>
        <w:ind w:left="0"/>
        <w:jc w:val="both"/>
      </w:pPr>
      <w:r>
        <w:rPr>
          <w:rFonts w:ascii="Times New Roman"/>
          <w:b w:val="false"/>
          <w:i w:val="false"/>
          <w:color w:val="000000"/>
          <w:sz w:val="28"/>
        </w:rPr>
        <w:t xml:space="preserve">
      информацию об использовании субсидий по видам субсидий, установленных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по форме согласно </w:t>
      </w:r>
      <w:r>
        <w:rPr>
          <w:rFonts w:ascii="Times New Roman"/>
          <w:b w:val="false"/>
          <w:i w:val="false"/>
          <w:color w:val="000000"/>
          <w:sz w:val="28"/>
        </w:rPr>
        <w:t>приложению 4-2</w:t>
      </w:r>
      <w:r>
        <w:rPr>
          <w:rFonts w:ascii="Times New Roman"/>
          <w:b w:val="false"/>
          <w:i w:val="false"/>
          <w:color w:val="000000"/>
          <w:sz w:val="28"/>
        </w:rPr>
        <w:t xml:space="preserve"> к настоящим Правилам.</w:t>
      </w:r>
    </w:p>
    <w:bookmarkEnd w:id="31"/>
    <w:bookmarkStart w:name="z43" w:id="32"/>
    <w:p>
      <w:pPr>
        <w:spacing w:after="0"/>
        <w:ind w:left="0"/>
        <w:jc w:val="both"/>
      </w:pPr>
      <w:r>
        <w:rPr>
          <w:rFonts w:ascii="Times New Roman"/>
          <w:b w:val="false"/>
          <w:i w:val="false"/>
          <w:color w:val="000000"/>
          <w:sz w:val="28"/>
        </w:rPr>
        <w:t xml:space="preserve">
      7. Министерство в течение 2 (двух) рабочих дней рассматривает предоставленные объемы субсидий на соответствие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w:t>
      </w:r>
    </w:p>
    <w:bookmarkEnd w:id="32"/>
    <w:bookmarkStart w:name="z44" w:id="33"/>
    <w:p>
      <w:pPr>
        <w:spacing w:after="0"/>
        <w:ind w:left="0"/>
        <w:jc w:val="both"/>
      </w:pPr>
      <w:r>
        <w:rPr>
          <w:rFonts w:ascii="Times New Roman"/>
          <w:b w:val="false"/>
          <w:i w:val="false"/>
          <w:color w:val="000000"/>
          <w:sz w:val="28"/>
        </w:rPr>
        <w:t xml:space="preserve">
      В случае соответствия нормативам субсидий, установленным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Министерство посредством ГЦСС согласовывает представленные МИО (услугодателем) объемы субсидий.</w:t>
      </w:r>
    </w:p>
    <w:bookmarkEnd w:id="33"/>
    <w:bookmarkStart w:name="z45" w:id="34"/>
    <w:p>
      <w:pPr>
        <w:spacing w:after="0"/>
        <w:ind w:left="0"/>
        <w:jc w:val="both"/>
      </w:pPr>
      <w:r>
        <w:rPr>
          <w:rFonts w:ascii="Times New Roman"/>
          <w:b w:val="false"/>
          <w:i w:val="false"/>
          <w:color w:val="000000"/>
          <w:sz w:val="28"/>
        </w:rPr>
        <w:t xml:space="preserve">
      В случае несоответствия нормативам субсидий, установленным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выявления некорректных расчетов при распределении объемов субсидий, Министерство посредством ГЦСС направляет мотивированное заключение в МИО (услугодателю) с указанием причин отказа. </w:t>
      </w:r>
    </w:p>
    <w:bookmarkEnd w:id="34"/>
    <w:bookmarkStart w:name="z46" w:id="35"/>
    <w:p>
      <w:pPr>
        <w:spacing w:after="0"/>
        <w:ind w:left="0"/>
        <w:jc w:val="both"/>
      </w:pPr>
      <w:r>
        <w:rPr>
          <w:rFonts w:ascii="Times New Roman"/>
          <w:b w:val="false"/>
          <w:i w:val="false"/>
          <w:color w:val="000000"/>
          <w:sz w:val="28"/>
        </w:rPr>
        <w:t>
      Срок доработки объемов субсидий МИО (услугодателем) составляет 3 (три) рабочих дня.";</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48" w:id="36"/>
    <w:p>
      <w:pPr>
        <w:spacing w:after="0"/>
        <w:ind w:left="0"/>
        <w:jc w:val="both"/>
      </w:pPr>
      <w:r>
        <w:rPr>
          <w:rFonts w:ascii="Times New Roman"/>
          <w:b w:val="false"/>
          <w:i w:val="false"/>
          <w:color w:val="000000"/>
          <w:sz w:val="28"/>
        </w:rPr>
        <w:t>
      "12. Для подачи заявки на субсидии, товаропроизводителю необходимо зарегистрироваться в ГЦСС. Товаропроизводитель регистрируется самостоятельно, с помощью ЭЦП.";</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14</w:t>
      </w:r>
      <w:r>
        <w:rPr>
          <w:rFonts w:ascii="Times New Roman"/>
          <w:b w:val="false"/>
          <w:i w:val="false"/>
          <w:color w:val="000000"/>
          <w:sz w:val="28"/>
        </w:rPr>
        <w:t xml:space="preserve"> и </w:t>
      </w:r>
      <w:r>
        <w:rPr>
          <w:rFonts w:ascii="Times New Roman"/>
          <w:b w:val="false"/>
          <w:i w:val="false"/>
          <w:color w:val="000000"/>
          <w:sz w:val="28"/>
        </w:rPr>
        <w:t>14-1</w:t>
      </w:r>
      <w:r>
        <w:rPr>
          <w:rFonts w:ascii="Times New Roman"/>
          <w:b w:val="false"/>
          <w:i w:val="false"/>
          <w:color w:val="000000"/>
          <w:sz w:val="28"/>
        </w:rPr>
        <w:t xml:space="preserve"> изложить в следующей редакции:</w:t>
      </w:r>
    </w:p>
    <w:bookmarkStart w:name="z50" w:id="37"/>
    <w:p>
      <w:pPr>
        <w:spacing w:after="0"/>
        <w:ind w:left="0"/>
        <w:jc w:val="both"/>
      </w:pPr>
      <w:r>
        <w:rPr>
          <w:rFonts w:ascii="Times New Roman"/>
          <w:b w:val="false"/>
          <w:i w:val="false"/>
          <w:color w:val="000000"/>
          <w:sz w:val="28"/>
        </w:rPr>
        <w:t xml:space="preserve">
      "14. Субсидии выплачиваются при соблюдении следующих условий: </w:t>
      </w:r>
    </w:p>
    <w:bookmarkEnd w:id="37"/>
    <w:bookmarkStart w:name="z51" w:id="38"/>
    <w:p>
      <w:pPr>
        <w:spacing w:after="0"/>
        <w:ind w:left="0"/>
        <w:jc w:val="both"/>
      </w:pPr>
      <w:r>
        <w:rPr>
          <w:rFonts w:ascii="Times New Roman"/>
          <w:b w:val="false"/>
          <w:i w:val="false"/>
          <w:color w:val="000000"/>
          <w:sz w:val="28"/>
        </w:rPr>
        <w:t>
      1) подачи заявки в электронном виде посредством взаимодействия веб-портала "цифрового правительства" с ГЦСС:</w:t>
      </w:r>
    </w:p>
    <w:bookmarkEnd w:id="38"/>
    <w:bookmarkStart w:name="z52" w:id="39"/>
    <w:p>
      <w:pPr>
        <w:spacing w:after="0"/>
        <w:ind w:left="0"/>
        <w:jc w:val="both"/>
      </w:pPr>
      <w:r>
        <w:rPr>
          <w:rFonts w:ascii="Times New Roman"/>
          <w:b w:val="false"/>
          <w:i w:val="false"/>
          <w:color w:val="000000"/>
          <w:sz w:val="28"/>
        </w:rPr>
        <w:t xml:space="preserve">
      на получение субсидий за приобретение: племенного маточного поголовья крупного рогатого скота (молочного, молочно-мясного, мясного и мясо-молочного направлений), племенного быка-производителя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племенного суточного молодняка родительской/прародительской формы мясного направления птиц и суточного молодняка финальной формы яичного направления, полученного от племенной птицы по форме 1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9"/>
    <w:bookmarkStart w:name="z53" w:id="40"/>
    <w:p>
      <w:pPr>
        <w:spacing w:after="0"/>
        <w:ind w:left="0"/>
        <w:jc w:val="both"/>
      </w:pPr>
      <w:r>
        <w:rPr>
          <w:rFonts w:ascii="Times New Roman"/>
          <w:b w:val="false"/>
          <w:i w:val="false"/>
          <w:color w:val="000000"/>
          <w:sz w:val="28"/>
        </w:rPr>
        <w:t xml:space="preserve">
      на получение субсидий племенными центрами, дистрибьютерными центрами по реализации семени и эмбрионов племенных животных и техниками-осеменаторами за услуги по искусственному осеменению маточного поголовья крупного рогатого скота/овец товаропроизводителей и в сельскохозяйственных кооперативах по форме 2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0"/>
    <w:bookmarkStart w:name="z54" w:id="41"/>
    <w:p>
      <w:pPr>
        <w:spacing w:after="0"/>
        <w:ind w:left="0"/>
        <w:jc w:val="both"/>
      </w:pPr>
      <w:r>
        <w:rPr>
          <w:rFonts w:ascii="Times New Roman"/>
          <w:b w:val="false"/>
          <w:i w:val="false"/>
          <w:color w:val="000000"/>
          <w:sz w:val="28"/>
        </w:rPr>
        <w:t xml:space="preserve">
      на получение субсидий за приобретенное однополое и двуполое семя племенных быков молочного/молочно-мясного и мясного/мясо-молочного направлений по форме 3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1"/>
    <w:bookmarkStart w:name="z55" w:id="42"/>
    <w:p>
      <w:pPr>
        <w:spacing w:after="0"/>
        <w:ind w:left="0"/>
        <w:jc w:val="both"/>
      </w:pPr>
      <w:r>
        <w:rPr>
          <w:rFonts w:ascii="Times New Roman"/>
          <w:b w:val="false"/>
          <w:i w:val="false"/>
          <w:color w:val="000000"/>
          <w:sz w:val="28"/>
        </w:rPr>
        <w:t xml:space="preserve">
      на получение субсидий за удешевление стоимости приобретения эмбрионов крупного рогатого скота и овец по форме 4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2"/>
    <w:bookmarkStart w:name="z56" w:id="43"/>
    <w:p>
      <w:pPr>
        <w:spacing w:after="0"/>
        <w:ind w:left="0"/>
        <w:jc w:val="both"/>
      </w:pPr>
      <w:r>
        <w:rPr>
          <w:rFonts w:ascii="Times New Roman"/>
          <w:b w:val="false"/>
          <w:i w:val="false"/>
          <w:color w:val="000000"/>
          <w:sz w:val="28"/>
        </w:rPr>
        <w:t xml:space="preserve">
      на получение субсидий на удешевление стоимости производства мяса курицы по форме 5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3"/>
    <w:bookmarkStart w:name="z57" w:id="44"/>
    <w:p>
      <w:pPr>
        <w:spacing w:after="0"/>
        <w:ind w:left="0"/>
        <w:jc w:val="both"/>
      </w:pPr>
      <w:r>
        <w:rPr>
          <w:rFonts w:ascii="Times New Roman"/>
          <w:b w:val="false"/>
          <w:i w:val="false"/>
          <w:color w:val="000000"/>
          <w:sz w:val="28"/>
        </w:rPr>
        <w:t xml:space="preserve">
      на получение субсидий на удешевление стоимости производства молока (коровье, кобылье, верблюжье) по форме 6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4"/>
    <w:bookmarkStart w:name="z58" w:id="45"/>
    <w:p>
      <w:pPr>
        <w:spacing w:after="0"/>
        <w:ind w:left="0"/>
        <w:jc w:val="both"/>
      </w:pPr>
      <w:r>
        <w:rPr>
          <w:rFonts w:ascii="Times New Roman"/>
          <w:b w:val="false"/>
          <w:i w:val="false"/>
          <w:color w:val="000000"/>
          <w:sz w:val="28"/>
        </w:rPr>
        <w:t xml:space="preserve">
      на получение субсидий на удешевление стоимости производства молока сельскохозяйственными производственными кооперативами по </w:t>
      </w:r>
      <w:r>
        <w:rPr>
          <w:rFonts w:ascii="Times New Roman"/>
          <w:b w:val="false"/>
          <w:i w:val="false"/>
          <w:color w:val="000000"/>
          <w:sz w:val="28"/>
        </w:rPr>
        <w:t>форме 7</w:t>
      </w:r>
      <w:r>
        <w:rPr>
          <w:rFonts w:ascii="Times New Roman"/>
          <w:b w:val="false"/>
          <w:i w:val="false"/>
          <w:color w:val="000000"/>
          <w:sz w:val="28"/>
        </w:rPr>
        <w:t xml:space="preserve"> согласно приложению 3 к настоящим Правилам;</w:t>
      </w:r>
    </w:p>
    <w:bookmarkEnd w:id="45"/>
    <w:bookmarkStart w:name="z59" w:id="46"/>
    <w:p>
      <w:pPr>
        <w:spacing w:after="0"/>
        <w:ind w:left="0"/>
        <w:jc w:val="both"/>
      </w:pPr>
      <w:r>
        <w:rPr>
          <w:rFonts w:ascii="Times New Roman"/>
          <w:b w:val="false"/>
          <w:i w:val="false"/>
          <w:color w:val="000000"/>
          <w:sz w:val="28"/>
        </w:rPr>
        <w:t xml:space="preserve">
      на получение субсидий на удешевление стоимости реализованной говядины мясоперерабатывающими предприятиями, занимающиеся убоем и первичной переработкой говядины по </w:t>
      </w:r>
      <w:r>
        <w:rPr>
          <w:rFonts w:ascii="Times New Roman"/>
          <w:b w:val="false"/>
          <w:i w:val="false"/>
          <w:color w:val="000000"/>
          <w:sz w:val="28"/>
        </w:rPr>
        <w:t>форме 8</w:t>
      </w:r>
      <w:r>
        <w:rPr>
          <w:rFonts w:ascii="Times New Roman"/>
          <w:b w:val="false"/>
          <w:i w:val="false"/>
          <w:color w:val="000000"/>
          <w:sz w:val="28"/>
        </w:rPr>
        <w:t xml:space="preserve"> согласно приложению 3 к настоящим Правилам;</w:t>
      </w:r>
    </w:p>
    <w:bookmarkEnd w:id="46"/>
    <w:bookmarkStart w:name="z60" w:id="47"/>
    <w:p>
      <w:pPr>
        <w:spacing w:after="0"/>
        <w:ind w:left="0"/>
        <w:jc w:val="both"/>
      </w:pPr>
      <w:r>
        <w:rPr>
          <w:rFonts w:ascii="Times New Roman"/>
          <w:b w:val="false"/>
          <w:i w:val="false"/>
          <w:color w:val="000000"/>
          <w:sz w:val="28"/>
        </w:rPr>
        <w:t xml:space="preserve">
      на получение субсидий на удешевление стоимости крупного рогатого скота мужских особей, реализованных на откорм в откормочные площадки или на убой в мясоперерабатывающие предприятия по </w:t>
      </w:r>
      <w:r>
        <w:rPr>
          <w:rFonts w:ascii="Times New Roman"/>
          <w:b w:val="false"/>
          <w:i w:val="false"/>
          <w:color w:val="000000"/>
          <w:sz w:val="28"/>
        </w:rPr>
        <w:t>форме 9</w:t>
      </w:r>
      <w:r>
        <w:rPr>
          <w:rFonts w:ascii="Times New Roman"/>
          <w:b w:val="false"/>
          <w:i w:val="false"/>
          <w:color w:val="000000"/>
          <w:sz w:val="28"/>
        </w:rPr>
        <w:t xml:space="preserve"> согласно приложению 3 к настоящим Правилам;</w:t>
      </w:r>
    </w:p>
    <w:bookmarkEnd w:id="47"/>
    <w:bookmarkStart w:name="z61" w:id="48"/>
    <w:p>
      <w:pPr>
        <w:spacing w:after="0"/>
        <w:ind w:left="0"/>
        <w:jc w:val="both"/>
      </w:pPr>
      <w:r>
        <w:rPr>
          <w:rFonts w:ascii="Times New Roman"/>
          <w:b w:val="false"/>
          <w:i w:val="false"/>
          <w:color w:val="000000"/>
          <w:sz w:val="28"/>
        </w:rPr>
        <w:t xml:space="preserve">
      на получение субсидий 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по </w:t>
      </w:r>
      <w:r>
        <w:rPr>
          <w:rFonts w:ascii="Times New Roman"/>
          <w:b w:val="false"/>
          <w:i w:val="false"/>
          <w:color w:val="000000"/>
          <w:sz w:val="28"/>
        </w:rPr>
        <w:t>форме 10</w:t>
      </w:r>
      <w:r>
        <w:rPr>
          <w:rFonts w:ascii="Times New Roman"/>
          <w:b w:val="false"/>
          <w:i w:val="false"/>
          <w:color w:val="000000"/>
          <w:sz w:val="28"/>
        </w:rPr>
        <w:t xml:space="preserve"> согласно приложению 3 к настоящим Правилам;</w:t>
      </w:r>
    </w:p>
    <w:bookmarkEnd w:id="48"/>
    <w:bookmarkStart w:name="z62" w:id="49"/>
    <w:p>
      <w:pPr>
        <w:spacing w:after="0"/>
        <w:ind w:left="0"/>
        <w:jc w:val="both"/>
      </w:pPr>
      <w:r>
        <w:rPr>
          <w:rFonts w:ascii="Times New Roman"/>
          <w:b w:val="false"/>
          <w:i w:val="false"/>
          <w:color w:val="000000"/>
          <w:sz w:val="28"/>
        </w:rPr>
        <w:t xml:space="preserve">
      на получение субсидий 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(сезонные поставки) по </w:t>
      </w:r>
      <w:r>
        <w:rPr>
          <w:rFonts w:ascii="Times New Roman"/>
          <w:b w:val="false"/>
          <w:i w:val="false"/>
          <w:color w:val="000000"/>
          <w:sz w:val="28"/>
        </w:rPr>
        <w:t>форме 11</w:t>
      </w:r>
      <w:r>
        <w:rPr>
          <w:rFonts w:ascii="Times New Roman"/>
          <w:b w:val="false"/>
          <w:i w:val="false"/>
          <w:color w:val="000000"/>
          <w:sz w:val="28"/>
        </w:rPr>
        <w:t xml:space="preserve"> согласно приложению 3 к настоящим Правилам;</w:t>
      </w:r>
    </w:p>
    <w:bookmarkEnd w:id="49"/>
    <w:bookmarkStart w:name="z63" w:id="50"/>
    <w:p>
      <w:pPr>
        <w:spacing w:after="0"/>
        <w:ind w:left="0"/>
        <w:jc w:val="both"/>
      </w:pPr>
      <w:r>
        <w:rPr>
          <w:rFonts w:ascii="Times New Roman"/>
          <w:b w:val="false"/>
          <w:i w:val="false"/>
          <w:color w:val="000000"/>
          <w:sz w:val="28"/>
        </w:rPr>
        <w:t xml:space="preserve">
      на получение субсидий на удешевление стоимости свиней, реализованных или перемещенных на убой в мясоперерабатывающие предприятия или на убойные пункты по </w:t>
      </w:r>
      <w:r>
        <w:rPr>
          <w:rFonts w:ascii="Times New Roman"/>
          <w:b w:val="false"/>
          <w:i w:val="false"/>
          <w:color w:val="000000"/>
          <w:sz w:val="28"/>
        </w:rPr>
        <w:t>форме 12</w:t>
      </w:r>
      <w:r>
        <w:rPr>
          <w:rFonts w:ascii="Times New Roman"/>
          <w:b w:val="false"/>
          <w:i w:val="false"/>
          <w:color w:val="000000"/>
          <w:sz w:val="28"/>
        </w:rPr>
        <w:t xml:space="preserve"> согласно приложению 3 к настоящим Правилам;</w:t>
      </w:r>
    </w:p>
    <w:bookmarkEnd w:id="50"/>
    <w:bookmarkStart w:name="z64" w:id="51"/>
    <w:p>
      <w:pPr>
        <w:spacing w:after="0"/>
        <w:ind w:left="0"/>
        <w:jc w:val="both"/>
      </w:pPr>
      <w:r>
        <w:rPr>
          <w:rFonts w:ascii="Times New Roman"/>
          <w:b w:val="false"/>
          <w:i w:val="false"/>
          <w:color w:val="000000"/>
          <w:sz w:val="28"/>
        </w:rPr>
        <w:t xml:space="preserve">
      на получение субсидий на ведение селекционной и племенной работы с племенным маточным поголовьем отечественных пород лошадей верхового и верхово-упряжного направлений по </w:t>
      </w:r>
      <w:r>
        <w:rPr>
          <w:rFonts w:ascii="Times New Roman"/>
          <w:b w:val="false"/>
          <w:i w:val="false"/>
          <w:color w:val="000000"/>
          <w:sz w:val="28"/>
        </w:rPr>
        <w:t>форме 13</w:t>
      </w:r>
      <w:r>
        <w:rPr>
          <w:rFonts w:ascii="Times New Roman"/>
          <w:b w:val="false"/>
          <w:i w:val="false"/>
          <w:color w:val="000000"/>
          <w:sz w:val="28"/>
        </w:rPr>
        <w:t xml:space="preserve"> согласно приложению 3 к настоящим Правилам;</w:t>
      </w:r>
    </w:p>
    <w:bookmarkEnd w:id="51"/>
    <w:bookmarkStart w:name="z65" w:id="52"/>
    <w:p>
      <w:pPr>
        <w:spacing w:after="0"/>
        <w:ind w:left="0"/>
        <w:jc w:val="both"/>
      </w:pPr>
      <w:r>
        <w:rPr>
          <w:rFonts w:ascii="Times New Roman"/>
          <w:b w:val="false"/>
          <w:i w:val="false"/>
          <w:color w:val="000000"/>
          <w:sz w:val="28"/>
        </w:rPr>
        <w:t xml:space="preserve">
      на получение субсидий на удешевление стоимости тонкой и полутонкой/грубой и полугрубой шерсти, реализованной на переработку по </w:t>
      </w:r>
      <w:r>
        <w:rPr>
          <w:rFonts w:ascii="Times New Roman"/>
          <w:b w:val="false"/>
          <w:i w:val="false"/>
          <w:color w:val="000000"/>
          <w:sz w:val="28"/>
        </w:rPr>
        <w:t>форме 14</w:t>
      </w:r>
      <w:r>
        <w:rPr>
          <w:rFonts w:ascii="Times New Roman"/>
          <w:b w:val="false"/>
          <w:i w:val="false"/>
          <w:color w:val="000000"/>
          <w:sz w:val="28"/>
        </w:rPr>
        <w:t xml:space="preserve"> согласно приложению 3 к настоящим Правилам;</w:t>
      </w:r>
    </w:p>
    <w:bookmarkEnd w:id="52"/>
    <w:bookmarkStart w:name="z66" w:id="53"/>
    <w:p>
      <w:pPr>
        <w:spacing w:after="0"/>
        <w:ind w:left="0"/>
        <w:jc w:val="both"/>
      </w:pPr>
      <w:r>
        <w:rPr>
          <w:rFonts w:ascii="Times New Roman"/>
          <w:b w:val="false"/>
          <w:i w:val="false"/>
          <w:color w:val="000000"/>
          <w:sz w:val="28"/>
        </w:rPr>
        <w:t xml:space="preserve">
      на получение субсидий на удешевление стоимости производства меда по </w:t>
      </w:r>
      <w:r>
        <w:rPr>
          <w:rFonts w:ascii="Times New Roman"/>
          <w:b w:val="false"/>
          <w:i w:val="false"/>
          <w:color w:val="000000"/>
          <w:sz w:val="28"/>
        </w:rPr>
        <w:t>форме 15</w:t>
      </w:r>
      <w:r>
        <w:rPr>
          <w:rFonts w:ascii="Times New Roman"/>
          <w:b w:val="false"/>
          <w:i w:val="false"/>
          <w:color w:val="000000"/>
          <w:sz w:val="28"/>
        </w:rPr>
        <w:t xml:space="preserve"> согласно приложению 3 к настоящим Правилам;</w:t>
      </w:r>
    </w:p>
    <w:bookmarkEnd w:id="53"/>
    <w:bookmarkStart w:name="z67" w:id="54"/>
    <w:p>
      <w:pPr>
        <w:spacing w:after="0"/>
        <w:ind w:left="0"/>
        <w:jc w:val="both"/>
      </w:pPr>
      <w:r>
        <w:rPr>
          <w:rFonts w:ascii="Times New Roman"/>
          <w:b w:val="false"/>
          <w:i w:val="false"/>
          <w:color w:val="000000"/>
          <w:sz w:val="28"/>
        </w:rPr>
        <w:t xml:space="preserve">
      на получение субсидий на удешевление затрат при выращивании племенного молодняка крупного рогатого скота мясного направления/мелкого рогатого скота по </w:t>
      </w:r>
      <w:r>
        <w:rPr>
          <w:rFonts w:ascii="Times New Roman"/>
          <w:b w:val="false"/>
          <w:i w:val="false"/>
          <w:color w:val="000000"/>
          <w:sz w:val="28"/>
        </w:rPr>
        <w:t>форме 16</w:t>
      </w:r>
      <w:r>
        <w:rPr>
          <w:rFonts w:ascii="Times New Roman"/>
          <w:b w:val="false"/>
          <w:i w:val="false"/>
          <w:color w:val="000000"/>
          <w:sz w:val="28"/>
        </w:rPr>
        <w:t xml:space="preserve"> согласно приложению 3 к настоящим Правилам;</w:t>
      </w:r>
    </w:p>
    <w:bookmarkEnd w:id="54"/>
    <w:bookmarkStart w:name="z68" w:id="55"/>
    <w:p>
      <w:pPr>
        <w:spacing w:after="0"/>
        <w:ind w:left="0"/>
        <w:jc w:val="both"/>
      </w:pPr>
      <w:r>
        <w:rPr>
          <w:rFonts w:ascii="Times New Roman"/>
          <w:b w:val="false"/>
          <w:i w:val="false"/>
          <w:color w:val="000000"/>
          <w:sz w:val="28"/>
        </w:rPr>
        <w:t>
      на перечисление субсидий на специальный счет по форме 17 согласно приложению 3 к настоящим Правилам;</w:t>
      </w:r>
    </w:p>
    <w:bookmarkEnd w:id="55"/>
    <w:bookmarkStart w:name="z69" w:id="56"/>
    <w:p>
      <w:pPr>
        <w:spacing w:after="0"/>
        <w:ind w:left="0"/>
        <w:jc w:val="both"/>
      </w:pPr>
      <w:r>
        <w:rPr>
          <w:rFonts w:ascii="Times New Roman"/>
          <w:b w:val="false"/>
          <w:i w:val="false"/>
          <w:color w:val="000000"/>
          <w:sz w:val="28"/>
        </w:rPr>
        <w:t>
      на причитающиеся субсидии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по форме 18 согласно приложению 3 к настоящим Правилам;</w:t>
      </w:r>
    </w:p>
    <w:bookmarkEnd w:id="56"/>
    <w:bookmarkStart w:name="z70" w:id="57"/>
    <w:p>
      <w:pPr>
        <w:spacing w:after="0"/>
        <w:ind w:left="0"/>
        <w:jc w:val="both"/>
      </w:pPr>
      <w:r>
        <w:rPr>
          <w:rFonts w:ascii="Times New Roman"/>
          <w:b w:val="false"/>
          <w:i w:val="false"/>
          <w:color w:val="000000"/>
          <w:sz w:val="28"/>
        </w:rPr>
        <w:t>
      2) регистрации поданной заявки в ГЦСС с использованием ЭЦП;</w:t>
      </w:r>
    </w:p>
    <w:bookmarkEnd w:id="57"/>
    <w:bookmarkStart w:name="z71" w:id="58"/>
    <w:p>
      <w:pPr>
        <w:spacing w:after="0"/>
        <w:ind w:left="0"/>
        <w:jc w:val="both"/>
      </w:pPr>
      <w:r>
        <w:rPr>
          <w:rFonts w:ascii="Times New Roman"/>
          <w:b w:val="false"/>
          <w:i w:val="false"/>
          <w:color w:val="000000"/>
          <w:sz w:val="28"/>
        </w:rPr>
        <w:t>
      3) соответствии заявки критериям, установленным в приложении 2 к настоящим Правилам.</w:t>
      </w:r>
    </w:p>
    <w:bookmarkEnd w:id="58"/>
    <w:bookmarkStart w:name="z72" w:id="59"/>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"Субсидирование на развитие племенного животноводства, повышение продуктивности и качества продукции животноводства" изложен в </w:t>
      </w:r>
      <w:r>
        <w:rPr>
          <w:rFonts w:ascii="Times New Roman"/>
          <w:b w:val="false"/>
          <w:i w:val="false"/>
          <w:color w:val="000000"/>
          <w:sz w:val="28"/>
        </w:rPr>
        <w:t>приложении 4</w:t>
      </w:r>
      <w:r>
        <w:rPr>
          <w:rFonts w:ascii="Times New Roman"/>
          <w:b w:val="false"/>
          <w:i w:val="false"/>
          <w:color w:val="000000"/>
          <w:sz w:val="28"/>
        </w:rPr>
        <w:t xml:space="preserve"> к настоящим Правилам (далее – Перечень). </w:t>
      </w:r>
    </w:p>
    <w:bookmarkEnd w:id="59"/>
    <w:bookmarkStart w:name="z73" w:id="60"/>
    <w:p>
      <w:pPr>
        <w:spacing w:after="0"/>
        <w:ind w:left="0"/>
        <w:jc w:val="both"/>
      </w:pPr>
      <w:r>
        <w:rPr>
          <w:rFonts w:ascii="Times New Roman"/>
          <w:b w:val="false"/>
          <w:i w:val="false"/>
          <w:color w:val="000000"/>
          <w:sz w:val="28"/>
        </w:rPr>
        <w:t xml:space="preserve">
      Информационное взаимодействие веб-портала "цифрового правительства" и ГЦСС осуществляется в соответствии с цифровым законодательством Республики Казахстан. </w:t>
      </w:r>
    </w:p>
    <w:bookmarkEnd w:id="60"/>
    <w:bookmarkStart w:name="z74" w:id="61"/>
    <w:p>
      <w:pPr>
        <w:spacing w:after="0"/>
        <w:ind w:left="0"/>
        <w:jc w:val="both"/>
      </w:pPr>
      <w:r>
        <w:rPr>
          <w:rFonts w:ascii="Times New Roman"/>
          <w:b w:val="false"/>
          <w:i w:val="false"/>
          <w:color w:val="000000"/>
          <w:sz w:val="28"/>
        </w:rPr>
        <w:t>
      14-1. Товаропроизводителям, получающим субсидии, необходимо соблюдать обязательства по обеспечению роста/сохранению на уровне предыдущего года объема валовой продукции (товаров или услуг) агропромышленного комплекса, в денежном выражении (тысяч теңге).</w:t>
      </w:r>
    </w:p>
    <w:bookmarkEnd w:id="61"/>
    <w:bookmarkStart w:name="z75" w:id="62"/>
    <w:p>
      <w:pPr>
        <w:spacing w:after="0"/>
        <w:ind w:left="0"/>
        <w:jc w:val="both"/>
      </w:pPr>
      <w:r>
        <w:rPr>
          <w:rFonts w:ascii="Times New Roman"/>
          <w:b w:val="false"/>
          <w:i w:val="false"/>
          <w:color w:val="000000"/>
          <w:sz w:val="28"/>
        </w:rPr>
        <w:t>
      Встречные обязательства принимаются субъектами агропромышленного комплекса при условии получения в текущем финансовом году субсидий в совокупности по всем видам субсидий, по которым предусмотрено установление аналогичных встречных обязательств, в размере 100 000 000 (ста миллионов) теңге и выше.</w:t>
      </w:r>
    </w:p>
    <w:bookmarkEnd w:id="62"/>
    <w:bookmarkStart w:name="z76" w:id="63"/>
    <w:p>
      <w:pPr>
        <w:spacing w:after="0"/>
        <w:ind w:left="0"/>
        <w:jc w:val="both"/>
      </w:pPr>
      <w:r>
        <w:rPr>
          <w:rFonts w:ascii="Times New Roman"/>
          <w:b w:val="false"/>
          <w:i w:val="false"/>
          <w:color w:val="000000"/>
          <w:sz w:val="28"/>
        </w:rPr>
        <w:t>
      С 1 января 2029 года встречные обязательства распространяются на все субъекты агропромышленного комплекса, получающие субсидии.</w:t>
      </w:r>
    </w:p>
    <w:bookmarkEnd w:id="63"/>
    <w:bookmarkStart w:name="z77" w:id="64"/>
    <w:p>
      <w:pPr>
        <w:spacing w:after="0"/>
        <w:ind w:left="0"/>
        <w:jc w:val="both"/>
      </w:pPr>
      <w:r>
        <w:rPr>
          <w:rFonts w:ascii="Times New Roman"/>
          <w:b w:val="false"/>
          <w:i w:val="false"/>
          <w:color w:val="000000"/>
          <w:sz w:val="28"/>
        </w:rPr>
        <w:t>
      Объем валовой продукции (товаров или услуг) агропромышленного комплекса определяется по следующей формуле:</w:t>
      </w:r>
    </w:p>
    <w:bookmarkEnd w:id="64"/>
    <w:bookmarkStart w:name="z78" w:id="65"/>
    <w:p>
      <w:pPr>
        <w:spacing w:after="0"/>
        <w:ind w:left="0"/>
        <w:jc w:val="both"/>
      </w:pPr>
      <w:r>
        <w:rPr>
          <w:rFonts w:ascii="Times New Roman"/>
          <w:b w:val="false"/>
          <w:i w:val="false"/>
          <w:color w:val="000000"/>
          <w:sz w:val="28"/>
        </w:rPr>
        <w:t>
      объем валовой продукции (товаров или услуг) агропромышленного комплекса за предыдущий год, тысяч теңге = объем произведенной продукции (товаров или услуг) агропромышленного комплекса за предыдущий год в натуральном выражении, тонн/голов/штук/доз х цена на продукцию (товар или услугу) агропромышленного комплекса, тысяч теңге.</w:t>
      </w:r>
    </w:p>
    <w:bookmarkEnd w:id="65"/>
    <w:bookmarkStart w:name="z79" w:id="66"/>
    <w:p>
      <w:pPr>
        <w:spacing w:after="0"/>
        <w:ind w:left="0"/>
        <w:jc w:val="both"/>
      </w:pPr>
      <w:r>
        <w:rPr>
          <w:rFonts w:ascii="Times New Roman"/>
          <w:b w:val="false"/>
          <w:i w:val="false"/>
          <w:color w:val="000000"/>
          <w:sz w:val="28"/>
        </w:rPr>
        <w:t>
      В случае неисполнения обязательств вследствие непреодолимой силы (ухудшение природно-климатических условий, фитосанитарной и эпизоотической ситуаций), товаропроизводитель размещает в ГЦСС документ, подтверждающий данный факт (справку о погодных условиях, выданную республиканским государственным предприятием на праве хозяйственного ведения "Казгидромет" Министерства экологии и природных ресурсов Республики Казахстан и (или) решение МИО об установлении карантина или ограничительных мероприятий и (или) акт экспертизы (протокол испытаний) о выявлении болезни животных и (или) акт о повреждении посевов вредителями, болезнями растений и сорняками).</w:t>
      </w:r>
    </w:p>
    <w:bookmarkEnd w:id="66"/>
    <w:bookmarkStart w:name="z80" w:id="67"/>
    <w:p>
      <w:pPr>
        <w:spacing w:after="0"/>
        <w:ind w:left="0"/>
        <w:jc w:val="both"/>
      </w:pPr>
      <w:r>
        <w:rPr>
          <w:rFonts w:ascii="Times New Roman"/>
          <w:b w:val="false"/>
          <w:i w:val="false"/>
          <w:color w:val="000000"/>
          <w:sz w:val="28"/>
        </w:rPr>
        <w:t xml:space="preserve">
      Встречное обязательство считается неисполненным в случае отрицательного отклонения (графа 8 формы 1 </w:t>
      </w:r>
      <w:r>
        <w:rPr>
          <w:rFonts w:ascii="Times New Roman"/>
          <w:b w:val="false"/>
          <w:i w:val="false"/>
          <w:color w:val="000000"/>
          <w:sz w:val="28"/>
        </w:rPr>
        <w:t>приложения 4-1</w:t>
      </w:r>
      <w:r>
        <w:rPr>
          <w:rFonts w:ascii="Times New Roman"/>
          <w:b w:val="false"/>
          <w:i w:val="false"/>
          <w:color w:val="000000"/>
          <w:sz w:val="28"/>
        </w:rPr>
        <w:t xml:space="preserve"> к настоящим Правилам), которое рассчитывается посредством разницы между объемом валовой продукции (товаров или услуг) агропромышленного комплекса за 2 (два) предыдущих года, предшествующих году подачи заявки. При первичном принятии встречных обязательств отклонение равно нулю.</w:t>
      </w:r>
    </w:p>
    <w:bookmarkEnd w:id="67"/>
    <w:bookmarkStart w:name="z81" w:id="68"/>
    <w:p>
      <w:pPr>
        <w:spacing w:after="0"/>
        <w:ind w:left="0"/>
        <w:jc w:val="both"/>
      </w:pPr>
      <w:r>
        <w:rPr>
          <w:rFonts w:ascii="Times New Roman"/>
          <w:b w:val="false"/>
          <w:i w:val="false"/>
          <w:color w:val="000000"/>
          <w:sz w:val="28"/>
        </w:rPr>
        <w:t>
      В случае неисполнения обязательств в течение 2 (двух) предыдущих лет подряд в первый раз и отсутствия документов, подтверждающих наступление обстоятельств непреодолимой силы, будет прекращена возможность подачи заявки на получение субсидий в текущем календарном году на 1 (один) год. В случае неисполнения обязательств в течение 2 (двух) предыдущих лет подряд во второй и последующие разы и отсутствия документов, подтверждающих наступление обстоятельств непреодолимой силы, будет прекращена возможность подачи заявки на получение субсидий в текущем календарном году на 2 (два) года.</w:t>
      </w:r>
    </w:p>
    <w:bookmarkEnd w:id="68"/>
    <w:bookmarkStart w:name="z82" w:id="69"/>
    <w:p>
      <w:pPr>
        <w:spacing w:after="0"/>
        <w:ind w:left="0"/>
        <w:jc w:val="both"/>
      </w:pPr>
      <w:r>
        <w:rPr>
          <w:rFonts w:ascii="Times New Roman"/>
          <w:b w:val="false"/>
          <w:i w:val="false"/>
          <w:color w:val="000000"/>
          <w:sz w:val="28"/>
        </w:rPr>
        <w:t>
      Ежеквартально, разработчиком настоящих Правил, в ГЦСС размещаются сведения о среднереспубликанских ценах на продукцию (товар или услугу) агропромышленного комплекса, согласно официально представленной информации Бюро национальной статистики Агентства по стратегическому планированию и реформам Республики Казахстан. В случае появления новой продукции (товара или услуги) агропромышленного комплекса среднереспубликанские цены на нее вносятся в ГЦСС в срок до 20 января соответствующего года. При расчете объема валовой продукции (товаров или услуг) агропромышленного комплекса используется зафиксированная цена 2024 года. В случае отсутствия данных о ценах в официальной статистической информации будут использованы данные из альтернативных источников или средняя цена 5 (пяти) субъектов агропромышленного комплекса области, города республиканского значения, столицы, производящих данный вид продукции.</w:t>
      </w:r>
    </w:p>
    <w:bookmarkEnd w:id="69"/>
    <w:bookmarkStart w:name="z83" w:id="70"/>
    <w:p>
      <w:pPr>
        <w:spacing w:after="0"/>
        <w:ind w:left="0"/>
        <w:jc w:val="both"/>
      </w:pPr>
      <w:r>
        <w:rPr>
          <w:rFonts w:ascii="Times New Roman"/>
          <w:b w:val="false"/>
          <w:i w:val="false"/>
          <w:color w:val="000000"/>
          <w:sz w:val="28"/>
        </w:rPr>
        <w:t xml:space="preserve">
      Информация об объеме произведенной валовой продукции (товаров или услуг) агропромышленного комплекса заполняется товаропроизводителем в Личном кабинете по форме 1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настоящим Правилам (далее – форма 1) в срок с 20 января и до конца текущего года и подтверждается электронной цифровой подписью. Сведения о встречных обязательствах отражаются в реестре встречных обязательств по форме 2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настоящим Правилам и являются общедоступными для пользователей.</w:t>
      </w:r>
    </w:p>
    <w:bookmarkEnd w:id="70"/>
    <w:bookmarkStart w:name="z84" w:id="71"/>
    <w:p>
      <w:pPr>
        <w:spacing w:after="0"/>
        <w:ind w:left="0"/>
        <w:jc w:val="both"/>
      </w:pPr>
      <w:r>
        <w:rPr>
          <w:rFonts w:ascii="Times New Roman"/>
          <w:b w:val="false"/>
          <w:i w:val="false"/>
          <w:color w:val="000000"/>
          <w:sz w:val="28"/>
        </w:rPr>
        <w:t>
      При этом товаропроизводителями, прошедшими государственную регистрацию в текущем году, объем валовой продукции за предыдущий год указывается в значении "0".</w:t>
      </w:r>
    </w:p>
    <w:bookmarkEnd w:id="71"/>
    <w:bookmarkStart w:name="z85" w:id="72"/>
    <w:p>
      <w:pPr>
        <w:spacing w:after="0"/>
        <w:ind w:left="0"/>
        <w:jc w:val="both"/>
      </w:pPr>
      <w:r>
        <w:rPr>
          <w:rFonts w:ascii="Times New Roman"/>
          <w:b w:val="false"/>
          <w:i w:val="false"/>
          <w:color w:val="000000"/>
          <w:sz w:val="28"/>
        </w:rPr>
        <w:t>
      Уровень выполнения товаропроизводителем обязательств фиксируется в ГЦСС.";</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87" w:id="73"/>
    <w:p>
      <w:pPr>
        <w:spacing w:after="0"/>
        <w:ind w:left="0"/>
        <w:jc w:val="both"/>
      </w:pPr>
      <w:r>
        <w:rPr>
          <w:rFonts w:ascii="Times New Roman"/>
          <w:b w:val="false"/>
          <w:i w:val="false"/>
          <w:color w:val="000000"/>
          <w:sz w:val="28"/>
        </w:rPr>
        <w:t>
      "16. Подтверждение приобретения племенной продукции (материала), реализации поголовья и (или) продукции осуществляется электронными счета-фактурами посредством цифровой системы электронных счет-фактур (далее – ЦС ЭСФ), интегрированной с ГЦСС.</w:t>
      </w:r>
    </w:p>
    <w:bookmarkEnd w:id="73"/>
    <w:bookmarkStart w:name="z88" w:id="74"/>
    <w:p>
      <w:pPr>
        <w:spacing w:after="0"/>
        <w:ind w:left="0"/>
        <w:jc w:val="both"/>
      </w:pPr>
      <w:r>
        <w:rPr>
          <w:rFonts w:ascii="Times New Roman"/>
          <w:b w:val="false"/>
          <w:i w:val="false"/>
          <w:color w:val="000000"/>
          <w:sz w:val="28"/>
        </w:rPr>
        <w:t>
      При приобретении товаропроизводителем поголовья напрямую у иностранного производителя, не использующего ЦС ЭСФ, затраты на приобретение подтверждаются таможенной декларацией на товары (из третьих стран, не являющихся членами Евразийского экономического союза) или заявлением (заявлениями) о ввозе товаров и уплате косвенных налогов с отметкой налогового органа в соответствии с пунктом 2 статьи 530 Налогового кодекса Республики Казахстан (с территории государств-членов Евразийского экономического союза).</w:t>
      </w:r>
    </w:p>
    <w:bookmarkEnd w:id="74"/>
    <w:bookmarkStart w:name="z89" w:id="75"/>
    <w:p>
      <w:pPr>
        <w:spacing w:after="0"/>
        <w:ind w:left="0"/>
        <w:jc w:val="both"/>
      </w:pPr>
      <w:r>
        <w:rPr>
          <w:rFonts w:ascii="Times New Roman"/>
          <w:b w:val="false"/>
          <w:i w:val="false"/>
          <w:color w:val="000000"/>
          <w:sz w:val="28"/>
        </w:rPr>
        <w:t>
      17. МИО (услугодатель) создает специальную комиссию, определяющую производственную мощность, наличие соответствующей инфраструктуры, а также осуществляющую выдачу и отзыв заключений специальной комиссии на соответствие производственной мощности и инфраструктуры предприятия, претендующего на получение субсидий, по форме согласно приложению 5 к настоящим Правилам (далее – заключение).</w:t>
      </w:r>
    </w:p>
    <w:bookmarkEnd w:id="75"/>
    <w:bookmarkStart w:name="z90" w:id="76"/>
    <w:p>
      <w:pPr>
        <w:spacing w:after="0"/>
        <w:ind w:left="0"/>
        <w:jc w:val="both"/>
      </w:pPr>
      <w:r>
        <w:rPr>
          <w:rFonts w:ascii="Times New Roman"/>
          <w:b w:val="false"/>
          <w:i w:val="false"/>
          <w:color w:val="000000"/>
          <w:sz w:val="28"/>
        </w:rPr>
        <w:t>
      Специальная комиссия формируется из представителей структурного подразделения МИО (услугодателя), местного исполнительного органа районов (городов), а также по согласованию из представителей: региональной палаты предпринимателей Национальной палаты предпринимателей Республики Казахстан "Атамекен", общественных отраслевых союзов, ассоциаций, республиканских палат.</w:t>
      </w:r>
    </w:p>
    <w:bookmarkEnd w:id="76"/>
    <w:bookmarkStart w:name="z91" w:id="77"/>
    <w:p>
      <w:pPr>
        <w:spacing w:after="0"/>
        <w:ind w:left="0"/>
        <w:jc w:val="both"/>
      </w:pPr>
      <w:r>
        <w:rPr>
          <w:rFonts w:ascii="Times New Roman"/>
          <w:b w:val="false"/>
          <w:i w:val="false"/>
          <w:color w:val="000000"/>
          <w:sz w:val="28"/>
        </w:rPr>
        <w:t>
      Председателем специальной комиссии назначается руководитель структурного подразделения МИО (услугодателя).</w:t>
      </w:r>
    </w:p>
    <w:bookmarkEnd w:id="77"/>
    <w:bookmarkStart w:name="z92" w:id="78"/>
    <w:p>
      <w:pPr>
        <w:spacing w:after="0"/>
        <w:ind w:left="0"/>
        <w:jc w:val="both"/>
      </w:pPr>
      <w:r>
        <w:rPr>
          <w:rFonts w:ascii="Times New Roman"/>
          <w:b w:val="false"/>
          <w:i w:val="false"/>
          <w:color w:val="000000"/>
          <w:sz w:val="28"/>
        </w:rPr>
        <w:t>
      Состав специальной комиссии формируется с учетом исключения конфликта интересов в деятельности специальной комиссии.</w:t>
      </w:r>
    </w:p>
    <w:bookmarkEnd w:id="78"/>
    <w:bookmarkStart w:name="z93" w:id="79"/>
    <w:p>
      <w:pPr>
        <w:spacing w:after="0"/>
        <w:ind w:left="0"/>
        <w:jc w:val="both"/>
      </w:pPr>
      <w:r>
        <w:rPr>
          <w:rFonts w:ascii="Times New Roman"/>
          <w:b w:val="false"/>
          <w:i w:val="false"/>
          <w:color w:val="000000"/>
          <w:sz w:val="28"/>
        </w:rPr>
        <w:t>
      На каждого товаропроизводителя направляется не менее 3 (трех) специалистов, определяемые специальной комиссией.</w:t>
      </w:r>
    </w:p>
    <w:bookmarkEnd w:id="79"/>
    <w:bookmarkStart w:name="z94" w:id="80"/>
    <w:p>
      <w:pPr>
        <w:spacing w:after="0"/>
        <w:ind w:left="0"/>
        <w:jc w:val="both"/>
      </w:pPr>
      <w:r>
        <w:rPr>
          <w:rFonts w:ascii="Times New Roman"/>
          <w:b w:val="false"/>
          <w:i w:val="false"/>
          <w:color w:val="000000"/>
          <w:sz w:val="28"/>
        </w:rPr>
        <w:t xml:space="preserve">
      Осмотр осуществляется в присутствии товаропроизводителя или его доверенного лица. </w:t>
      </w:r>
    </w:p>
    <w:bookmarkEnd w:id="80"/>
    <w:bookmarkStart w:name="z95" w:id="81"/>
    <w:p>
      <w:pPr>
        <w:spacing w:after="0"/>
        <w:ind w:left="0"/>
        <w:jc w:val="both"/>
      </w:pPr>
      <w:r>
        <w:rPr>
          <w:rFonts w:ascii="Times New Roman"/>
          <w:b w:val="false"/>
          <w:i w:val="false"/>
          <w:color w:val="000000"/>
          <w:sz w:val="28"/>
        </w:rPr>
        <w:t>
      Определение производственной мощности предприятия и инфраструктуры осуществляется на безвозмездной основе в течение 5 (пяти) рабочих дней со дня поступления письменного уведомления товаропроизводителя в МИО (услугодателю). Срок рассмотрения продлевается не более чем на 5 (пять) рабочих дней по согласованию с товаропроизводителем.</w:t>
      </w:r>
    </w:p>
    <w:bookmarkEnd w:id="81"/>
    <w:bookmarkStart w:name="z96" w:id="82"/>
    <w:p>
      <w:pPr>
        <w:spacing w:after="0"/>
        <w:ind w:left="0"/>
        <w:jc w:val="both"/>
      </w:pPr>
      <w:r>
        <w:rPr>
          <w:rFonts w:ascii="Times New Roman"/>
          <w:b w:val="false"/>
          <w:i w:val="false"/>
          <w:color w:val="000000"/>
          <w:sz w:val="28"/>
        </w:rPr>
        <w:t>
      Сканированная копия и сведения из заключения, а также фото и (или) видеоматериалы вносятся МИО (услугодателем) в ГЦСС в течение 2 (двух) рабочих дней с даты предоставления подписанного заключения специальной комиссией.";</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98" w:id="83"/>
    <w:p>
      <w:pPr>
        <w:spacing w:after="0"/>
        <w:ind w:left="0"/>
        <w:jc w:val="both"/>
      </w:pPr>
      <w:r>
        <w:rPr>
          <w:rFonts w:ascii="Times New Roman"/>
          <w:b w:val="false"/>
          <w:i w:val="false"/>
          <w:color w:val="000000"/>
          <w:sz w:val="28"/>
        </w:rPr>
        <w:t>
      "20. Формирование и регистрация заявки производится товаропроизводителем в Личном кабинете в следующем порядке:</w:t>
      </w:r>
    </w:p>
    <w:bookmarkEnd w:id="83"/>
    <w:bookmarkStart w:name="z99" w:id="84"/>
    <w:p>
      <w:pPr>
        <w:spacing w:after="0"/>
        <w:ind w:left="0"/>
        <w:jc w:val="both"/>
      </w:pPr>
      <w:r>
        <w:rPr>
          <w:rFonts w:ascii="Times New Roman"/>
          <w:b w:val="false"/>
          <w:i w:val="false"/>
          <w:color w:val="000000"/>
          <w:sz w:val="28"/>
        </w:rPr>
        <w:t xml:space="preserve">
      1) формирует заявку с внесением в нее сведений, а также сканирует и прикрепляет электронную копию документов, указанных в приложении 3 к настоящим Правилам; </w:t>
      </w:r>
    </w:p>
    <w:bookmarkEnd w:id="84"/>
    <w:bookmarkStart w:name="z100" w:id="85"/>
    <w:p>
      <w:pPr>
        <w:spacing w:after="0"/>
        <w:ind w:left="0"/>
        <w:jc w:val="both"/>
      </w:pPr>
      <w:r>
        <w:rPr>
          <w:rFonts w:ascii="Times New Roman"/>
          <w:b w:val="false"/>
          <w:i w:val="false"/>
          <w:color w:val="000000"/>
          <w:sz w:val="28"/>
        </w:rPr>
        <w:t>
      2) регистрирует заявку в ГЦСС путем ее подписания ЭЦП:</w:t>
      </w:r>
    </w:p>
    <w:bookmarkEnd w:id="85"/>
    <w:bookmarkStart w:name="z101" w:id="86"/>
    <w:p>
      <w:pPr>
        <w:spacing w:after="0"/>
        <w:ind w:left="0"/>
        <w:jc w:val="both"/>
      </w:pPr>
      <w:r>
        <w:rPr>
          <w:rFonts w:ascii="Times New Roman"/>
          <w:b w:val="false"/>
          <w:i w:val="false"/>
          <w:color w:val="000000"/>
          <w:sz w:val="28"/>
        </w:rPr>
        <w:t>
      товаропроизводителя;</w:t>
      </w:r>
    </w:p>
    <w:bookmarkEnd w:id="86"/>
    <w:bookmarkStart w:name="z102" w:id="87"/>
    <w:p>
      <w:pPr>
        <w:spacing w:after="0"/>
        <w:ind w:left="0"/>
        <w:jc w:val="both"/>
      </w:pPr>
      <w:r>
        <w:rPr>
          <w:rFonts w:ascii="Times New Roman"/>
          <w:b w:val="false"/>
          <w:i w:val="false"/>
          <w:color w:val="000000"/>
          <w:sz w:val="28"/>
        </w:rPr>
        <w:t>
      доверительного управляющего наследством, назначаемого нотариусом (в случае смерти товаропроизводителя).";</w:t>
      </w:r>
    </w:p>
    <w:bookmarkEnd w:id="87"/>
    <w:bookmarkStart w:name="z103" w:id="88"/>
    <w:p>
      <w:pPr>
        <w:spacing w:after="0"/>
        <w:ind w:left="0"/>
        <w:jc w:val="both"/>
      </w:pPr>
      <w:r>
        <w:rPr>
          <w:rFonts w:ascii="Times New Roman"/>
          <w:b w:val="false"/>
          <w:i w:val="false"/>
          <w:color w:val="000000"/>
          <w:sz w:val="28"/>
        </w:rPr>
        <w:t>
      дополнить пунктами 23-1, 23-2, 23-3 и 23-4 следующего содержания:</w:t>
      </w:r>
    </w:p>
    <w:bookmarkEnd w:id="88"/>
    <w:bookmarkStart w:name="z104" w:id="89"/>
    <w:p>
      <w:pPr>
        <w:spacing w:after="0"/>
        <w:ind w:left="0"/>
        <w:jc w:val="both"/>
      </w:pPr>
      <w:r>
        <w:rPr>
          <w:rFonts w:ascii="Times New Roman"/>
          <w:b w:val="false"/>
          <w:i w:val="false"/>
          <w:color w:val="000000"/>
          <w:sz w:val="28"/>
        </w:rPr>
        <w:t>
      "23-1.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89"/>
    <w:bookmarkStart w:name="z105" w:id="90"/>
    <w:p>
      <w:pPr>
        <w:spacing w:after="0"/>
        <w:ind w:left="0"/>
        <w:jc w:val="both"/>
      </w:pPr>
      <w:r>
        <w:rPr>
          <w:rFonts w:ascii="Times New Roman"/>
          <w:b w:val="false"/>
          <w:i w:val="false"/>
          <w:color w:val="000000"/>
          <w:sz w:val="28"/>
        </w:rPr>
        <w:t>
      23-2. Услугодатель приостанавливает процесс оказания государственной услуги в случаях:</w:t>
      </w:r>
    </w:p>
    <w:bookmarkEnd w:id="90"/>
    <w:bookmarkStart w:name="z106" w:id="91"/>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91"/>
    <w:bookmarkStart w:name="z107" w:id="92"/>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92"/>
    <w:bookmarkStart w:name="z108" w:id="93"/>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либо в судебном порядке.</w:t>
      </w:r>
    </w:p>
    <w:bookmarkEnd w:id="93"/>
    <w:bookmarkStart w:name="z109" w:id="94"/>
    <w:p>
      <w:pPr>
        <w:spacing w:after="0"/>
        <w:ind w:left="0"/>
        <w:jc w:val="both"/>
      </w:pPr>
      <w:r>
        <w:rPr>
          <w:rFonts w:ascii="Times New Roman"/>
          <w:b w:val="false"/>
          <w:i w:val="false"/>
          <w:color w:val="000000"/>
          <w:sz w:val="28"/>
        </w:rPr>
        <w:t>
      23-3. Процесс оказания государственной услуги приостанавливается:</w:t>
      </w:r>
    </w:p>
    <w:bookmarkEnd w:id="94"/>
    <w:bookmarkStart w:name="z110" w:id="95"/>
    <w:p>
      <w:pPr>
        <w:spacing w:after="0"/>
        <w:ind w:left="0"/>
        <w:jc w:val="both"/>
      </w:pPr>
      <w:r>
        <w:rPr>
          <w:rFonts w:ascii="Times New Roman"/>
          <w:b w:val="false"/>
          <w:i w:val="false"/>
          <w:color w:val="000000"/>
          <w:sz w:val="28"/>
        </w:rPr>
        <w:t>
      1) в случаях, предусмотренных подпунктами 1) и 2) пункта 23-2 настоящих Правил, – до определения правопреемника умершего лица или назначения недееспособному лицу опекуна;</w:t>
      </w:r>
    </w:p>
    <w:bookmarkEnd w:id="95"/>
    <w:bookmarkStart w:name="z111" w:id="96"/>
    <w:p>
      <w:pPr>
        <w:spacing w:after="0"/>
        <w:ind w:left="0"/>
        <w:jc w:val="both"/>
      </w:pPr>
      <w:r>
        <w:rPr>
          <w:rFonts w:ascii="Times New Roman"/>
          <w:b w:val="false"/>
          <w:i w:val="false"/>
          <w:color w:val="000000"/>
          <w:sz w:val="28"/>
        </w:rPr>
        <w:t>
      2) в случаях, предусмотренных подпунктом 3) пункта 23-2 настоящих Правил, – до определения позиции государственным органом или до вступления в законную силу судебного акта.</w:t>
      </w:r>
    </w:p>
    <w:bookmarkEnd w:id="96"/>
    <w:bookmarkStart w:name="z112" w:id="97"/>
    <w:p>
      <w:pPr>
        <w:spacing w:after="0"/>
        <w:ind w:left="0"/>
        <w:jc w:val="both"/>
      </w:pPr>
      <w:r>
        <w:rPr>
          <w:rFonts w:ascii="Times New Roman"/>
          <w:b w:val="false"/>
          <w:i w:val="false"/>
          <w:color w:val="000000"/>
          <w:sz w:val="28"/>
        </w:rPr>
        <w:t>
      23-4.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97"/>
    <w:bookmarkStart w:name="z113" w:id="98"/>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98"/>
    <w:bookmarkStart w:name="z114" w:id="99"/>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24</w:t>
      </w:r>
      <w:r>
        <w:rPr>
          <w:rFonts w:ascii="Times New Roman"/>
          <w:b w:val="false"/>
          <w:i w:val="false"/>
          <w:color w:val="000000"/>
          <w:sz w:val="28"/>
        </w:rPr>
        <w:t xml:space="preserve"> и </w:t>
      </w:r>
      <w:r>
        <w:rPr>
          <w:rFonts w:ascii="Times New Roman"/>
          <w:b w:val="false"/>
          <w:i w:val="false"/>
          <w:color w:val="000000"/>
          <w:sz w:val="28"/>
        </w:rPr>
        <w:t>24-1</w:t>
      </w:r>
      <w:r>
        <w:rPr>
          <w:rFonts w:ascii="Times New Roman"/>
          <w:b w:val="false"/>
          <w:i w:val="false"/>
          <w:color w:val="000000"/>
          <w:sz w:val="28"/>
        </w:rPr>
        <w:t xml:space="preserve"> изложить в следующей редакции:</w:t>
      </w:r>
    </w:p>
    <w:bookmarkStart w:name="z116" w:id="100"/>
    <w:p>
      <w:pPr>
        <w:spacing w:after="0"/>
        <w:ind w:left="0"/>
        <w:jc w:val="both"/>
      </w:pPr>
      <w:r>
        <w:rPr>
          <w:rFonts w:ascii="Times New Roman"/>
          <w:b w:val="false"/>
          <w:i w:val="false"/>
          <w:color w:val="000000"/>
          <w:sz w:val="28"/>
        </w:rPr>
        <w:t>
      "24. В случае наличия средств по соответствующему направлению, МИО (услугодатель) в течение 2 (двух) рабочих дней после одобрения заявки формирует в ГЦСС счета к оплате на выплату субсидий, загружаемые в цифровую систему "Казначейство-Клиент", с учетом помесячного плана финансирования.</w:t>
      </w:r>
    </w:p>
    <w:bookmarkEnd w:id="100"/>
    <w:bookmarkStart w:name="z117" w:id="101"/>
    <w:p>
      <w:pPr>
        <w:spacing w:after="0"/>
        <w:ind w:left="0"/>
        <w:jc w:val="both"/>
      </w:pPr>
      <w:r>
        <w:rPr>
          <w:rFonts w:ascii="Times New Roman"/>
          <w:b w:val="false"/>
          <w:i w:val="false"/>
          <w:color w:val="000000"/>
          <w:sz w:val="28"/>
        </w:rPr>
        <w:t>
      По заявкам, в которых объем субсидий превышает объем бюджетных средств, предусмотренных в Плане финансирования на соответствующий месяц, выплата субсидий осуществляется в следующем месяце, по очередности согласно дате поступления заявок.</w:t>
      </w:r>
    </w:p>
    <w:bookmarkEnd w:id="101"/>
    <w:bookmarkStart w:name="z118" w:id="102"/>
    <w:p>
      <w:pPr>
        <w:spacing w:after="0"/>
        <w:ind w:left="0"/>
        <w:jc w:val="both"/>
      </w:pPr>
      <w:r>
        <w:rPr>
          <w:rFonts w:ascii="Times New Roman"/>
          <w:b w:val="false"/>
          <w:i w:val="false"/>
          <w:color w:val="000000"/>
          <w:sz w:val="28"/>
        </w:rPr>
        <w:t>
      В случае возврата счетов к оплате в связи с некорректными сведениями реквизитов текущего счета банка второго уровня, МИО (услугодатель) на основе дополнительного заявления от товаропроизводителя на изменение реквизитов счета банка второго уровня вносит в ГЦСС соответствующие изменения в реквизиты банка второго уровня по текущей заявке.</w:t>
      </w:r>
    </w:p>
    <w:bookmarkEnd w:id="102"/>
    <w:bookmarkStart w:name="z119" w:id="103"/>
    <w:p>
      <w:pPr>
        <w:spacing w:after="0"/>
        <w:ind w:left="0"/>
        <w:jc w:val="both"/>
      </w:pPr>
      <w:r>
        <w:rPr>
          <w:rFonts w:ascii="Times New Roman"/>
          <w:b w:val="false"/>
          <w:i w:val="false"/>
          <w:color w:val="000000"/>
          <w:sz w:val="28"/>
        </w:rPr>
        <w:t>
      24-1. В случае недостаточности средств для полного удовлетворения заявки, МИО (услугодателем) посредством ГЦСС в Личный кабинет товаропроизводителя направляется предложение по частичной выплате причитающихся субсидий. Предложение товаропроизводителем принимается/отклоняется в течение 2 (двух) рабочих дней. При согласии товаропроизводителя, МИО производит оплату согласно направленному предложению. Остаток причитающихся субсидий выплачивается при перераспределении средств между видами субсидий и (или) выделении бюджетных средств в текущем/следующем(их) финансовом(ых) году(ах).</w:t>
      </w:r>
    </w:p>
    <w:bookmarkEnd w:id="103"/>
    <w:bookmarkStart w:name="z120" w:id="104"/>
    <w:p>
      <w:pPr>
        <w:spacing w:after="0"/>
        <w:ind w:left="0"/>
        <w:jc w:val="both"/>
      </w:pPr>
      <w:r>
        <w:rPr>
          <w:rFonts w:ascii="Times New Roman"/>
          <w:b w:val="false"/>
          <w:i w:val="false"/>
          <w:color w:val="000000"/>
          <w:sz w:val="28"/>
        </w:rPr>
        <w:t>
      При отклонении товаропроизводителем предложения о частичной выплате или по истечению 2 (двух) рабочих дней предложение направляется следующему товаропроизводителю согласно листу ожидания.";</w:t>
      </w:r>
    </w:p>
    <w:bookmarkEnd w:id="104"/>
    <w:bookmarkStart w:name="z121" w:id="105"/>
    <w:p>
      <w:pPr>
        <w:spacing w:after="0"/>
        <w:ind w:left="0"/>
        <w:jc w:val="both"/>
      </w:pPr>
      <w:r>
        <w:rPr>
          <w:rFonts w:ascii="Times New Roman"/>
          <w:b w:val="false"/>
          <w:i w:val="false"/>
          <w:color w:val="000000"/>
          <w:sz w:val="28"/>
        </w:rPr>
        <w:t xml:space="preserve">
      дополнить пунктом 24-3 следующего содержания: </w:t>
      </w:r>
    </w:p>
    <w:bookmarkEnd w:id="105"/>
    <w:bookmarkStart w:name="z122" w:id="106"/>
    <w:p>
      <w:pPr>
        <w:spacing w:after="0"/>
        <w:ind w:left="0"/>
        <w:jc w:val="both"/>
      </w:pPr>
      <w:r>
        <w:rPr>
          <w:rFonts w:ascii="Times New Roman"/>
          <w:b w:val="false"/>
          <w:i w:val="false"/>
          <w:color w:val="000000"/>
          <w:sz w:val="28"/>
        </w:rPr>
        <w:t>
      "24-3. Финансовый институт в рамках заключенного в соответствии с гражданским законодательством Республики Казахстан договора кредитования подает в местный исполнительный орган (услугодателю) заявку на перечисление субсидий на специальный счет по форме 17 согласно приложению 3 к настоящим Правилам.</w:t>
      </w:r>
    </w:p>
    <w:bookmarkEnd w:id="106"/>
    <w:bookmarkStart w:name="z123" w:id="107"/>
    <w:p>
      <w:pPr>
        <w:spacing w:after="0"/>
        <w:ind w:left="0"/>
        <w:jc w:val="both"/>
      </w:pPr>
      <w:r>
        <w:rPr>
          <w:rFonts w:ascii="Times New Roman"/>
          <w:b w:val="false"/>
          <w:i w:val="false"/>
          <w:color w:val="000000"/>
          <w:sz w:val="28"/>
        </w:rPr>
        <w:t>
      Для получения субсидий на специальный счет, финансовый институт к заявке подгружает в электронном формате "PDF" (сканированная версия бумажного варианта с письменной подписью или заверенного с ЭЦП (QR-кодом)): положительное решение кредитного комитета финансового института, договор кредитования.</w:t>
      </w:r>
    </w:p>
    <w:bookmarkEnd w:id="107"/>
    <w:bookmarkStart w:name="z124" w:id="108"/>
    <w:p>
      <w:pPr>
        <w:spacing w:after="0"/>
        <w:ind w:left="0"/>
        <w:jc w:val="both"/>
      </w:pPr>
      <w:r>
        <w:rPr>
          <w:rFonts w:ascii="Times New Roman"/>
          <w:b w:val="false"/>
          <w:i w:val="false"/>
          <w:color w:val="000000"/>
          <w:sz w:val="28"/>
        </w:rPr>
        <w:t>
      В течение 3 (трех) рабочих дней с даты регистрации заявки в ГЦСС субсидии перечисляются на специальный счет финансового института в банке второго уровня в рамках заключенного договора кредитования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bookmarkEnd w:id="108"/>
    <w:bookmarkStart w:name="z125" w:id="109"/>
    <w:p>
      <w:pPr>
        <w:spacing w:after="0"/>
        <w:ind w:left="0"/>
        <w:jc w:val="both"/>
      </w:pPr>
      <w:r>
        <w:rPr>
          <w:rFonts w:ascii="Times New Roman"/>
          <w:b w:val="false"/>
          <w:i w:val="false"/>
          <w:color w:val="000000"/>
          <w:sz w:val="28"/>
        </w:rPr>
        <w:t>
      Товаропроизводитель по факту приобретения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вносит в ГЦСС сведения указанные, в заявке по форме 18 согласно приложению 3 к настоящим Правилам и направляет в МИО (услугодателю).</w:t>
      </w:r>
    </w:p>
    <w:bookmarkEnd w:id="109"/>
    <w:bookmarkStart w:name="z126" w:id="110"/>
    <w:p>
      <w:pPr>
        <w:spacing w:after="0"/>
        <w:ind w:left="0"/>
        <w:jc w:val="both"/>
      </w:pPr>
      <w:r>
        <w:rPr>
          <w:rFonts w:ascii="Times New Roman"/>
          <w:b w:val="false"/>
          <w:i w:val="false"/>
          <w:color w:val="000000"/>
          <w:sz w:val="28"/>
        </w:rPr>
        <w:t xml:space="preserve">
      При отсутствии факта приобретения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товаропроизводителем, подтверждаемой регистрацией племенных животных в ИБСПР и подачей заявки на причитающиеся субсидии за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по форме 18 согласно приложению 3 к настоящим Правилам, финансовый институт в течение 120 (ста двадцати) дней с момента получения суммы субсидий возвращает их в местный исполнительный орган (услугодателю)."; </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128" w:id="111"/>
    <w:p>
      <w:pPr>
        <w:spacing w:after="0"/>
        <w:ind w:left="0"/>
        <w:jc w:val="both"/>
      </w:pPr>
      <w:r>
        <w:rPr>
          <w:rFonts w:ascii="Times New Roman"/>
          <w:b w:val="false"/>
          <w:i w:val="false"/>
          <w:color w:val="000000"/>
          <w:sz w:val="28"/>
        </w:rPr>
        <w:t xml:space="preserve">
      "25. Районные отделы сельского хозяйства (далее – РОСХ) посредством ГЦСС ежеквартально осуществляют мониторинг сохранности просубсидированного поголовья. Мониторинг проводится в разделе "Мониторинг исполнения обязательств" на период сохранности поголовья, установленный в приложении 2 к настоящим Правилам. </w:t>
      </w:r>
    </w:p>
    <w:bookmarkEnd w:id="111"/>
    <w:bookmarkStart w:name="z129" w:id="112"/>
    <w:p>
      <w:pPr>
        <w:spacing w:after="0"/>
        <w:ind w:left="0"/>
        <w:jc w:val="both"/>
      </w:pPr>
      <w:r>
        <w:rPr>
          <w:rFonts w:ascii="Times New Roman"/>
          <w:b w:val="false"/>
          <w:i w:val="false"/>
          <w:color w:val="000000"/>
          <w:sz w:val="28"/>
        </w:rPr>
        <w:t>
      По результатам проведенного ежеквартального мониторинга РОСХ представляет информацию в МИО (услугодателю) области не позднее 10 числа месяца, следующего за отчетным кварталом, включая сведения о размерах подлежащих возврату субсидий.</w:t>
      </w:r>
    </w:p>
    <w:bookmarkEnd w:id="112"/>
    <w:bookmarkStart w:name="z130" w:id="113"/>
    <w:p>
      <w:pPr>
        <w:spacing w:after="0"/>
        <w:ind w:left="0"/>
        <w:jc w:val="both"/>
      </w:pPr>
      <w:r>
        <w:rPr>
          <w:rFonts w:ascii="Times New Roman"/>
          <w:b w:val="false"/>
          <w:i w:val="false"/>
          <w:color w:val="000000"/>
          <w:sz w:val="28"/>
        </w:rPr>
        <w:t xml:space="preserve">
      Также РОСХ не реже одного раза в год осуществляют выезд на место ведения хозяйства товаропроизводителей, получивших субсидии на приобретение племенного скота для проведения визуального осмотра и подтверждения наличия просубсидированного поголовья до истечения периода сохранности, установленный в приложении 2 к настоящим Правилам. </w:t>
      </w:r>
    </w:p>
    <w:bookmarkEnd w:id="113"/>
    <w:bookmarkStart w:name="z131" w:id="114"/>
    <w:p>
      <w:pPr>
        <w:spacing w:after="0"/>
        <w:ind w:left="0"/>
        <w:jc w:val="both"/>
      </w:pPr>
      <w:r>
        <w:rPr>
          <w:rFonts w:ascii="Times New Roman"/>
          <w:b w:val="false"/>
          <w:i w:val="false"/>
          <w:color w:val="000000"/>
          <w:sz w:val="28"/>
        </w:rPr>
        <w:t>
      По результатам выезда должностными лицами РОСХ осуществляется фотофиксация просубсидированного поголовья, которой вносится РОСХ в ГЦСС путем проставления соответствующей отметки о проведенной проверке с указанием даты выезда, а также фамилии, имени, отчества (при наличии) и должности должностного лица РОСХ, осуществившего выезд, которые отражаются в разделе примечаний системы.</w:t>
      </w:r>
    </w:p>
    <w:bookmarkEnd w:id="114"/>
    <w:bookmarkStart w:name="z132" w:id="115"/>
    <w:p>
      <w:pPr>
        <w:spacing w:after="0"/>
        <w:ind w:left="0"/>
        <w:jc w:val="both"/>
      </w:pPr>
      <w:r>
        <w:rPr>
          <w:rFonts w:ascii="Times New Roman"/>
          <w:b w:val="false"/>
          <w:i w:val="false"/>
          <w:color w:val="000000"/>
          <w:sz w:val="28"/>
        </w:rPr>
        <w:t xml:space="preserve">
      Мониторинг исполнения обязательств, а также мероприятия по возврату средств в городах республиканского значения и столицы осуществляются МИО (услугодателями) данных административно-территориальных единиц. </w:t>
      </w:r>
    </w:p>
    <w:bookmarkEnd w:id="115"/>
    <w:bookmarkStart w:name="z133" w:id="116"/>
    <w:p>
      <w:pPr>
        <w:spacing w:after="0"/>
        <w:ind w:left="0"/>
        <w:jc w:val="both"/>
      </w:pPr>
      <w:r>
        <w:rPr>
          <w:rFonts w:ascii="Times New Roman"/>
          <w:b w:val="false"/>
          <w:i w:val="false"/>
          <w:color w:val="000000"/>
          <w:sz w:val="28"/>
        </w:rPr>
        <w:t>
      В случае установления РОСХ нарушения товаропроизводителем принятого обязательства по обеспечению сохранности заявленного поголовья (за исключением норм естественной убыли (падежа)) и его целевого использования в рамках поданной заявки на получение субсидий, РОСХ в течение тридцати рабочих дней с даты установления факта(ов) нарушения товаропроизводителем принятого обязательства в рамках поданной заявки на получение субсидий направляет товаропроизводителю уведомление о возврате полученной суммы субсидии в местный бюджет, с указанием суммы, срока возврата, кода бюджетной классификации Республики Казахстан, по которому должен быть осуществлен возврат средств, реквизитов банковского счета, на который должны быть перечислены средства.</w:t>
      </w:r>
    </w:p>
    <w:bookmarkEnd w:id="116"/>
    <w:bookmarkStart w:name="z134" w:id="117"/>
    <w:p>
      <w:pPr>
        <w:spacing w:after="0"/>
        <w:ind w:left="0"/>
        <w:jc w:val="both"/>
      </w:pPr>
      <w:r>
        <w:rPr>
          <w:rFonts w:ascii="Times New Roman"/>
          <w:b w:val="false"/>
          <w:i w:val="false"/>
          <w:color w:val="000000"/>
          <w:sz w:val="28"/>
        </w:rPr>
        <w:t>
      Уведомление о возврате полученной суммы субсидии направляется письмом по месту регистрации товаропроизводителя, а также в "личный кабинет" ГЦСС. Уведомление считается доставленным с момента получения письма или прочтения уведомления в электронной системе.</w:t>
      </w:r>
    </w:p>
    <w:bookmarkEnd w:id="117"/>
    <w:bookmarkStart w:name="z135" w:id="118"/>
    <w:p>
      <w:pPr>
        <w:spacing w:after="0"/>
        <w:ind w:left="0"/>
        <w:jc w:val="both"/>
      </w:pPr>
      <w:r>
        <w:rPr>
          <w:rFonts w:ascii="Times New Roman"/>
          <w:b w:val="false"/>
          <w:i w:val="false"/>
          <w:color w:val="000000"/>
          <w:sz w:val="28"/>
        </w:rPr>
        <w:t>
      В случае подтверждения нарушения товаропроизводителем принятого обязательства в рамках поданной заявки на получение субсидий, возврату подлежит объем средств за каждую несохраненную голову. Сумма полученной субсидии подлежит возврату товаропроизводителем в местный бюджет в течение девяноста рабочих дней с момента получения им уведомления.</w:t>
      </w:r>
    </w:p>
    <w:bookmarkEnd w:id="118"/>
    <w:bookmarkStart w:name="z136" w:id="119"/>
    <w:p>
      <w:pPr>
        <w:spacing w:after="0"/>
        <w:ind w:left="0"/>
        <w:jc w:val="both"/>
      </w:pPr>
      <w:r>
        <w:rPr>
          <w:rFonts w:ascii="Times New Roman"/>
          <w:b w:val="false"/>
          <w:i w:val="false"/>
          <w:color w:val="000000"/>
          <w:sz w:val="28"/>
        </w:rPr>
        <w:t xml:space="preserve">
      В случае полного или частичного неперечисления сумм, указанных в уведомлении, РОСХ направляет материалы в МИО (услугодателю) области для принятия мер по возврату средств в судебном порядке. </w:t>
      </w:r>
    </w:p>
    <w:bookmarkEnd w:id="119"/>
    <w:bookmarkStart w:name="z137" w:id="120"/>
    <w:p>
      <w:pPr>
        <w:spacing w:after="0"/>
        <w:ind w:left="0"/>
        <w:jc w:val="both"/>
      </w:pPr>
      <w:r>
        <w:rPr>
          <w:rFonts w:ascii="Times New Roman"/>
          <w:b w:val="false"/>
          <w:i w:val="false"/>
          <w:color w:val="000000"/>
          <w:sz w:val="28"/>
        </w:rPr>
        <w:t>
      В случае нарушения товаропроизводителем обязательств, предусмотренных в рамках поданной заявки, товаропроизводитель имеет возможность подать новую заявку только после выполнения своих предыдущих обязательств (после возврата субсидий за несохраненное поголовье).";</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к Правилам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настоящему приказу.</w:t>
      </w:r>
    </w:p>
    <w:bookmarkStart w:name="z139" w:id="121"/>
    <w:p>
      <w:pPr>
        <w:spacing w:after="0"/>
        <w:ind w:left="0"/>
        <w:jc w:val="both"/>
      </w:pPr>
      <w:r>
        <w:rPr>
          <w:rFonts w:ascii="Times New Roman"/>
          <w:b w:val="false"/>
          <w:i w:val="false"/>
          <w:color w:val="000000"/>
          <w:sz w:val="28"/>
        </w:rPr>
        <w:t>
      2. Департаменту животноводства Министерства сельского хозяйства Республики Казахстан в установленном законодательством порядке обеспечить:</w:t>
      </w:r>
    </w:p>
    <w:bookmarkEnd w:id="121"/>
    <w:bookmarkStart w:name="z140" w:id="12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22"/>
    <w:bookmarkStart w:name="z141" w:id="123"/>
    <w:p>
      <w:pPr>
        <w:spacing w:after="0"/>
        <w:ind w:left="0"/>
        <w:jc w:val="both"/>
      </w:pPr>
      <w:r>
        <w:rPr>
          <w:rFonts w:ascii="Times New Roman"/>
          <w:b w:val="false"/>
          <w:i w:val="false"/>
          <w:color w:val="000000"/>
          <w:sz w:val="28"/>
        </w:rPr>
        <w:t>
      2) размещение настоящего приказа на интернет-ресурсе Министерства сельского хозяйства Республики Казахстан после его официального опубликования.</w:t>
      </w:r>
    </w:p>
    <w:bookmarkEnd w:id="123"/>
    <w:bookmarkStart w:name="z142" w:id="124"/>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124"/>
    <w:bookmarkStart w:name="z143" w:id="125"/>
    <w:p>
      <w:pPr>
        <w:spacing w:after="0"/>
        <w:ind w:left="0"/>
        <w:jc w:val="both"/>
      </w:pPr>
      <w:r>
        <w:rPr>
          <w:rFonts w:ascii="Times New Roman"/>
          <w:b w:val="false"/>
          <w:i w:val="false"/>
          <w:color w:val="000000"/>
          <w:sz w:val="28"/>
        </w:rPr>
        <w:t>
      4. Настоящий приказ вводится в действие с 12 июля 2026 года и подлежит официальному опубликованию, за исключением:</w:t>
      </w:r>
    </w:p>
    <w:bookmarkEnd w:id="125"/>
    <w:bookmarkStart w:name="z144" w:id="126"/>
    <w:p>
      <w:pPr>
        <w:spacing w:after="0"/>
        <w:ind w:left="0"/>
        <w:jc w:val="both"/>
      </w:pPr>
      <w:r>
        <w:rPr>
          <w:rFonts w:ascii="Times New Roman"/>
          <w:b w:val="false"/>
          <w:i w:val="false"/>
          <w:color w:val="000000"/>
          <w:sz w:val="28"/>
        </w:rPr>
        <w:t xml:space="preserve">
      1) абзацев второго, пятого, восьмого и десятого </w:t>
      </w:r>
      <w:r>
        <w:rPr>
          <w:rFonts w:ascii="Times New Roman"/>
          <w:b w:val="false"/>
          <w:i w:val="false"/>
          <w:color w:val="000000"/>
          <w:sz w:val="28"/>
        </w:rPr>
        <w:t>пункта 1</w:t>
      </w:r>
      <w:r>
        <w:rPr>
          <w:rFonts w:ascii="Times New Roman"/>
          <w:b w:val="false"/>
          <w:i w:val="false"/>
          <w:color w:val="000000"/>
          <w:sz w:val="28"/>
        </w:rPr>
        <w:t xml:space="preserve"> приказа, которые вводятся в действие по истечении десяти календарных дней после дня его первого официального опубликования;</w:t>
      </w:r>
    </w:p>
    <w:bookmarkEnd w:id="126"/>
    <w:bookmarkStart w:name="z145" w:id="127"/>
    <w:p>
      <w:pPr>
        <w:spacing w:after="0"/>
        <w:ind w:left="0"/>
        <w:jc w:val="both"/>
      </w:pPr>
      <w:r>
        <w:rPr>
          <w:rFonts w:ascii="Times New Roman"/>
          <w:b w:val="false"/>
          <w:i w:val="false"/>
          <w:color w:val="000000"/>
          <w:sz w:val="28"/>
        </w:rPr>
        <w:t xml:space="preserve">
      2) строки, порядковый номер 3 раздела "Коневодство" </w:t>
      </w:r>
      <w:r>
        <w:rPr>
          <w:rFonts w:ascii="Times New Roman"/>
          <w:b w:val="false"/>
          <w:i w:val="false"/>
          <w:color w:val="000000"/>
          <w:sz w:val="28"/>
        </w:rPr>
        <w:t>приложения 1</w:t>
      </w:r>
      <w:r>
        <w:rPr>
          <w:rFonts w:ascii="Times New Roman"/>
          <w:b w:val="false"/>
          <w:i w:val="false"/>
          <w:color w:val="000000"/>
          <w:sz w:val="28"/>
        </w:rPr>
        <w:t xml:space="preserve">, раздела "За счет бюджетных средств из местного бюджета, по усмотрению местных исполнительных органов столицы, областей, городов республиканского значения, с учетом особенностей и специализации регионов" </w:t>
      </w:r>
      <w:r>
        <w:rPr>
          <w:rFonts w:ascii="Times New Roman"/>
          <w:b w:val="false"/>
          <w:i w:val="false"/>
          <w:color w:val="000000"/>
          <w:sz w:val="28"/>
        </w:rPr>
        <w:t>приложения 2</w:t>
      </w:r>
      <w:r>
        <w:rPr>
          <w:rFonts w:ascii="Times New Roman"/>
          <w:b w:val="false"/>
          <w:i w:val="false"/>
          <w:color w:val="000000"/>
          <w:sz w:val="28"/>
        </w:rPr>
        <w:t xml:space="preserve">, </w:t>
      </w:r>
      <w:r>
        <w:rPr>
          <w:rFonts w:ascii="Times New Roman"/>
          <w:b w:val="false"/>
          <w:i w:val="false"/>
          <w:color w:val="000000"/>
          <w:sz w:val="28"/>
        </w:rPr>
        <w:t>приложения 3</w:t>
      </w:r>
      <w:r>
        <w:rPr>
          <w:rFonts w:ascii="Times New Roman"/>
          <w:b w:val="false"/>
          <w:i w:val="false"/>
          <w:color w:val="000000"/>
          <w:sz w:val="28"/>
        </w:rPr>
        <w:t xml:space="preserve">, строки, порядковый номер 3 </w:t>
      </w:r>
      <w:r>
        <w:rPr>
          <w:rFonts w:ascii="Times New Roman"/>
          <w:b w:val="false"/>
          <w:i w:val="false"/>
          <w:color w:val="000000"/>
          <w:sz w:val="28"/>
        </w:rPr>
        <w:t>приложения 4</w:t>
      </w:r>
      <w:r>
        <w:rPr>
          <w:rFonts w:ascii="Times New Roman"/>
          <w:b w:val="false"/>
          <w:i w:val="false"/>
          <w:color w:val="000000"/>
          <w:sz w:val="28"/>
        </w:rPr>
        <w:t xml:space="preserve">, </w:t>
      </w:r>
      <w:r>
        <w:rPr>
          <w:rFonts w:ascii="Times New Roman"/>
          <w:b w:val="false"/>
          <w:i w:val="false"/>
          <w:color w:val="000000"/>
          <w:sz w:val="28"/>
        </w:rPr>
        <w:t>приложения 6</w:t>
      </w:r>
      <w:r>
        <w:rPr>
          <w:rFonts w:ascii="Times New Roman"/>
          <w:b w:val="false"/>
          <w:i w:val="false"/>
          <w:color w:val="000000"/>
          <w:sz w:val="28"/>
        </w:rPr>
        <w:t xml:space="preserve"> и </w:t>
      </w:r>
      <w:r>
        <w:rPr>
          <w:rFonts w:ascii="Times New Roman"/>
          <w:b w:val="false"/>
          <w:i w:val="false"/>
          <w:color w:val="000000"/>
          <w:sz w:val="28"/>
        </w:rPr>
        <w:t>приложения 8</w:t>
      </w:r>
      <w:r>
        <w:rPr>
          <w:rFonts w:ascii="Times New Roman"/>
          <w:b w:val="false"/>
          <w:i w:val="false"/>
          <w:color w:val="000000"/>
          <w:sz w:val="28"/>
        </w:rPr>
        <w:t>, которые вводятся в действие с 1 июля 2026 года.</w:t>
      </w:r>
    </w:p>
    <w:bookmarkEnd w:id="1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сельского хозяйства</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147" w:id="128"/>
      <w:r>
        <w:rPr>
          <w:rFonts w:ascii="Times New Roman"/>
          <w:b w:val="false"/>
          <w:i w:val="false"/>
          <w:color w:val="000000"/>
          <w:sz w:val="28"/>
        </w:rPr>
        <w:t>
      "СОГЛАСОВАН"</w:t>
      </w:r>
    </w:p>
    <w:bookmarkEnd w:id="128"/>
    <w:p>
      <w:pPr>
        <w:spacing w:after="0"/>
        <w:ind w:left="0"/>
        <w:jc w:val="both"/>
      </w:pPr>
      <w:r>
        <w:rPr>
          <w:rFonts w:ascii="Times New Roman"/>
          <w:b w:val="false"/>
          <w:i w:val="false"/>
          <w:color w:val="000000"/>
          <w:sz w:val="28"/>
        </w:rPr>
        <w:t>Агентство по защите</w:t>
      </w:r>
    </w:p>
    <w:p>
      <w:pPr>
        <w:spacing w:after="0"/>
        <w:ind w:left="0"/>
        <w:jc w:val="both"/>
      </w:pPr>
      <w:r>
        <w:rPr>
          <w:rFonts w:ascii="Times New Roman"/>
          <w:b w:val="false"/>
          <w:i w:val="false"/>
          <w:color w:val="000000"/>
          <w:sz w:val="28"/>
        </w:rPr>
        <w:t>и развитию конкуренции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8" w:id="129"/>
      <w:r>
        <w:rPr>
          <w:rFonts w:ascii="Times New Roman"/>
          <w:b w:val="false"/>
          <w:i w:val="false"/>
          <w:color w:val="000000"/>
          <w:sz w:val="28"/>
        </w:rPr>
        <w:t>
      "СОГЛАСОВАН"</w:t>
      </w:r>
    </w:p>
    <w:bookmarkEnd w:id="129"/>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9" w:id="130"/>
      <w:r>
        <w:rPr>
          <w:rFonts w:ascii="Times New Roman"/>
          <w:b w:val="false"/>
          <w:i w:val="false"/>
          <w:color w:val="000000"/>
          <w:sz w:val="28"/>
        </w:rPr>
        <w:t>
      "СОГЛАСОВАН"</w:t>
      </w:r>
    </w:p>
    <w:bookmarkEnd w:id="130"/>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2026 года № 240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bl>
    <w:bookmarkStart w:name="z152" w:id="131"/>
    <w:p>
      <w:pPr>
        <w:spacing w:after="0"/>
        <w:ind w:left="0"/>
        <w:jc w:val="left"/>
      </w:pPr>
      <w:r>
        <w:rPr>
          <w:rFonts w:ascii="Times New Roman"/>
          <w:b/>
          <w:i w:val="false"/>
          <w:color w:val="000000"/>
        </w:rPr>
        <w:t xml:space="preserve"> Перечень направлений и нормативов субсидий</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субсидий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Нормативы субсидий на 1 единицу,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Мясное и мясо-молочное скотоводство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отечественного племенного быка-производителя мясного и мясо-молочного направлений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крупного рогатого скота: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Отечественный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Импортированный из стран Содружества Независимых Государств, Украины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Импортированный из Австралии, стран Северной и Южной Америки, стран Европы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затрат при выращивании племенного молодняка крупного рогатого скота мясного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крупного рогатого скота мужской особи, (в том числе мужские особи молочных или молочно-мясных пород), реализованного на откорм в откормочные площадки или на убой в мясоперерабатывающие предприятия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 живого веса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реализованной говядины мясоперерабатывающими предприятиями, занимающимися убоем и первичной переработкой говядины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 реализованной говядины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Молочное и молочно-мясное скотоводство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крупного рогатого скота: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Отечественный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Импортированный из стран Содружества Независимых Государств, Украины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Импортированный из Австралии, стран Северной и Южной Америки, стран Европы</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с фуражным поголовьем коров от 600 голов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или перемещенный килограмм на собственное перерабатывающее предприятие или в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с фуражным поголовьем коров от 400 голов</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Хозяйства с фуражным поголовьем коров от 50 голов</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Сельскохозяйственный производственный кооператив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 на перерабатывающее предприятие или в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приобретения эмбрионов крупного рогатого скота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племенных центров, дистрибьютерных центров по реализации семени и эмбрионов племенных животных и техников-осеменаторов по искусственному осеменению маточного поголовья крупного рогатого скота товаропроизводителей и в сельскохозяйственных кооперативах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Осемененная голова в текущем году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семени племенного быка молочного/ молочно-мясного и мясного/мясо-молочного направлений: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Однополое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доза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Двуполое</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Мясное птицеводство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суточного молодняка родительской/прародительской формы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мяса курицы: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или перемещенный килограмм на собственное перерабатывающее предприятие или в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производство от 15 000 тонн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производство от 10 000 тонн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производство от 5 000 тонн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производство от 500 тонн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Яичное птицеводство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суточного молодняка финальной формы яичного направления, полученного от племенной птицы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Овцеводство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отечественных племенных овец</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импортированных племенных маточных овец</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импортированных племенных баранов-производителей</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затрат при выращивании племенного молодняка мелкого рогатого скота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мелкого рогатого скота мужской особи, реализованного на откорм в откормочные площадки или на убой в мясоперерабатывающие предприятия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мелкого рогатого скота мужской особи, реализованного на откорм в откормочные площадки или на убой в мясоперерабатывающие предприятия (сезонные поставки)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приобретения эмбрионов овец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племенных центров, дистрибьютерных центров по реализации семени и эмбрионов племенных животных и техников-осеменаторов по искусственному осеменению маточного поголовья овец товаропроизводителей и в сельскохозяйственных кооперативах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Осемененная голова/случной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тонкой и полутонкой шерсти, реализованной на переработку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от 60 качества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от 50 качества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грубой и полугрубой шерсти, реализованной на переработку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селекционной и племенной работы с племенным маточным поголовьем отечественных пород лошадей верхового и верхово-упряжного направлений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Голова/случной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жеребцов-производителей продуктивного направления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племенными центрами племенных жеребцов-производителей верхового направления зарубежной селекции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местными исполнительными органами столицы, областей, городов республиканского значения (далее – МИО)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затрат на содержание племенного поголовья пород лошадей верхового и верхово-упряжного направлений, выведенных на территории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Голова/один раз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МИО</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верблюдов-производителей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свиней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свиней, реализованных или перемещенных на убой в мясоперерабатывающие предприятия или на убойные пункты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бюджетных средств из местного бюджета по усмотрению МИО, с учетом особенностей и специализации регионов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затрат на корма поголовью сельскохозяйственных животных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МИО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коз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Приобретенная голова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и переработки кобыльего молока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и переработки верблюжьего молока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меда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bookmarkStart w:name="z153" w:id="132"/>
    <w:p>
      <w:pPr>
        <w:spacing w:after="0"/>
        <w:ind w:left="0"/>
        <w:jc w:val="both"/>
      </w:pPr>
      <w:r>
        <w:rPr>
          <w:rFonts w:ascii="Times New Roman"/>
          <w:b w:val="false"/>
          <w:i w:val="false"/>
          <w:color w:val="000000"/>
          <w:sz w:val="28"/>
        </w:rPr>
        <w:t>
      Приобретение племенных производителей субсидируется только при наличии маточного поголовья у товаропроизводителя (за исключением племенных центров, откормочных площадок, передающих племенных быков в аренду в товарные стада/хозяйства).</w:t>
      </w:r>
    </w:p>
    <w:bookmarkEnd w:id="132"/>
    <w:bookmarkStart w:name="z154" w:id="133"/>
    <w:p>
      <w:pPr>
        <w:spacing w:after="0"/>
        <w:ind w:left="0"/>
        <w:jc w:val="both"/>
      </w:pPr>
      <w:r>
        <w:rPr>
          <w:rFonts w:ascii="Times New Roman"/>
          <w:b w:val="false"/>
          <w:i w:val="false"/>
          <w:color w:val="000000"/>
          <w:sz w:val="28"/>
        </w:rPr>
        <w:t>
      Приобретение племенных животных всех видов (за исключением племенного суточного молодняка родительской/прародительской формы мясного направления птиц, суточного молодняка финальной формы яичного направления, полученного от племенной птицы, племенных свиней) субсидируется до утвержденного норматива, но не более 50% стоимости от его стоимости приобретения.</w:t>
      </w:r>
    </w:p>
    <w:bookmarkEnd w:id="133"/>
    <w:bookmarkStart w:name="z155" w:id="134"/>
    <w:p>
      <w:pPr>
        <w:spacing w:after="0"/>
        <w:ind w:left="0"/>
        <w:jc w:val="both"/>
      </w:pPr>
      <w:r>
        <w:rPr>
          <w:rFonts w:ascii="Times New Roman"/>
          <w:b w:val="false"/>
          <w:i w:val="false"/>
          <w:color w:val="000000"/>
          <w:sz w:val="28"/>
        </w:rPr>
        <w:t>
      Приобретение семени племенного быка молочных/ молочно-мясных и мясных/мясо-молочных пород субсидируется до 50 % от стоимости приобретения, но не более установленного норматива.</w:t>
      </w:r>
    </w:p>
    <w:bookmarkEnd w:id="134"/>
    <w:bookmarkStart w:name="z156" w:id="135"/>
    <w:p>
      <w:pPr>
        <w:spacing w:after="0"/>
        <w:ind w:left="0"/>
        <w:jc w:val="both"/>
      </w:pPr>
      <w:r>
        <w:rPr>
          <w:rFonts w:ascii="Times New Roman"/>
          <w:b w:val="false"/>
          <w:i w:val="false"/>
          <w:color w:val="000000"/>
          <w:sz w:val="28"/>
        </w:rPr>
        <w:t>
      Субсидии по направлению "Удешевление стоимости затрат на корма поголовью сельскохозяйственных животных" предоставляются при объявлении чрезвычайной ситуации природного и техногенного характера в соответствии со статьей 48 Закона Республики Казахстан "О гражданской защите" или наступлении аномальных погодных условий, оказавших негативное влияние на заготовку кормов в регионе, подтвержденных справкой о погодных условиях, выданной республиканским государственным предприятием на праве хозяйственного ведения "Казгидромет" Министерства экологии и природных ресурсов Республики Казахстан. Данное требование не распространяется на маточное поголовье сельскохозяйственных животных в Атырауской, Мангистауской, Кызылординской областях и области Ұлытау.</w:t>
      </w:r>
    </w:p>
    <w:bookmarkEnd w:id="135"/>
    <w:bookmarkStart w:name="z157" w:id="136"/>
    <w:p>
      <w:pPr>
        <w:spacing w:after="0"/>
        <w:ind w:left="0"/>
        <w:jc w:val="both"/>
      </w:pPr>
      <w:r>
        <w:rPr>
          <w:rFonts w:ascii="Times New Roman"/>
          <w:b w:val="false"/>
          <w:i w:val="false"/>
          <w:color w:val="000000"/>
          <w:sz w:val="28"/>
        </w:rPr>
        <w:t>
      Субсидирование по направлению "Удешевление стоимости затрат на корма поголовью сельскохозяйственных животных" осуществляется при выделении дополнительных бюджетных средств из местного бюджета и (или) при перераспределении с других бюджетных программ и (или) при достаточности выделенных бюджетных средств.</w:t>
      </w:r>
    </w:p>
    <w:bookmarkEnd w:id="136"/>
    <w:bookmarkStart w:name="z158" w:id="137"/>
    <w:p>
      <w:pPr>
        <w:spacing w:after="0"/>
        <w:ind w:left="0"/>
        <w:jc w:val="both"/>
      </w:pPr>
      <w:r>
        <w:rPr>
          <w:rFonts w:ascii="Times New Roman"/>
          <w:b w:val="false"/>
          <w:i w:val="false"/>
          <w:color w:val="000000"/>
          <w:sz w:val="28"/>
        </w:rPr>
        <w:t>
      Примечание:</w:t>
      </w:r>
    </w:p>
    <w:bookmarkEnd w:id="137"/>
    <w:bookmarkStart w:name="z159" w:id="138"/>
    <w:p>
      <w:pPr>
        <w:spacing w:after="0"/>
        <w:ind w:left="0"/>
        <w:jc w:val="both"/>
      </w:pPr>
      <w:r>
        <w:rPr>
          <w:rFonts w:ascii="Times New Roman"/>
          <w:b w:val="false"/>
          <w:i w:val="false"/>
          <w:color w:val="000000"/>
          <w:sz w:val="28"/>
        </w:rPr>
        <w:t>
      * при выделении дополнительных бюджетных средств из местного бюджета и (или) при перераспределении с других бюджетных программ и (или) при достаточности выделенных бюджетных средств допускается увеличение текущего норматива субсидирования по направлению "Удешевление стоимости производства и переработки верблюжьего молока" с 55 теңге до 190 теңге, в зависимости от суммы выделенных бюджетных средств, по согласованию с Министерством сельского хозяйства Республики Казахстан в ГЦСС.</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2026 года № 240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bl>
    <w:bookmarkStart w:name="z162" w:id="139"/>
    <w:p>
      <w:pPr>
        <w:spacing w:after="0"/>
        <w:ind w:left="0"/>
        <w:jc w:val="left"/>
      </w:pPr>
      <w:r>
        <w:rPr>
          <w:rFonts w:ascii="Times New Roman"/>
          <w:b/>
          <w:i w:val="false"/>
          <w:color w:val="000000"/>
        </w:rPr>
        <w:t xml:space="preserve"> Критерии к товаропроизводителям, претендующим на получение субсидий</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субсидий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проверки в государственной цифровой системе субсидирования (далее – ГЦСС) на соответствие условиям субсидирования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для подачи заявки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Мясное и мясо-молочное скотоводство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быка-производителя мясного и мясо-молочного направлений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в ИСЖ и ИБСПР на момент подачи заявки (для сельскохозяйственных кооперативов – наличие регистрации маточного поголовья в ИСЖ и ИБСПР на имя сельскохозяйственного кооператива или членов кооператива).</w:t>
            </w:r>
          </w:p>
          <w:p>
            <w:pPr>
              <w:spacing w:after="20"/>
              <w:ind w:left="20"/>
              <w:jc w:val="both"/>
            </w:pPr>
            <w:r>
              <w:rPr>
                <w:rFonts w:ascii="Times New Roman"/>
                <w:b w:val="false"/>
                <w:i w:val="false"/>
                <w:color w:val="000000"/>
                <w:sz w:val="20"/>
              </w:rPr>
              <w:t>
4.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5. Возраст приобретенного поголовья (на момент даты продажи, указанный в племенном свидетельстве) – в пределах 8 - 26 месяцев включительно.</w:t>
            </w:r>
          </w:p>
          <w:p>
            <w:pPr>
              <w:spacing w:after="20"/>
              <w:ind w:left="20"/>
              <w:jc w:val="both"/>
            </w:pPr>
            <w:r>
              <w:rPr>
                <w:rFonts w:ascii="Times New Roman"/>
                <w:b w:val="false"/>
                <w:i w:val="false"/>
                <w:color w:val="000000"/>
                <w:sz w:val="20"/>
              </w:rPr>
              <w:t>
6. Количество приобретенных быков-производителей должно быть в следующих соотношениях к маточному поголовью:</w:t>
            </w:r>
          </w:p>
          <w:p>
            <w:pPr>
              <w:spacing w:after="20"/>
              <w:ind w:left="20"/>
              <w:jc w:val="both"/>
            </w:pPr>
            <w:r>
              <w:rPr>
                <w:rFonts w:ascii="Times New Roman"/>
                <w:b w:val="false"/>
                <w:i w:val="false"/>
                <w:color w:val="000000"/>
                <w:sz w:val="20"/>
              </w:rPr>
              <w:t>
1) для вольной случки – не менее 20 маток и не более 30 маток на 1 быка;</w:t>
            </w:r>
          </w:p>
          <w:p>
            <w:pPr>
              <w:spacing w:after="20"/>
              <w:ind w:left="20"/>
              <w:jc w:val="both"/>
            </w:pPr>
            <w:r>
              <w:rPr>
                <w:rFonts w:ascii="Times New Roman"/>
                <w:b w:val="false"/>
                <w:i w:val="false"/>
                <w:color w:val="000000"/>
                <w:sz w:val="20"/>
              </w:rPr>
              <w:t>
2) для докрытия при искусственном осеменении – 1 бык на 100 маток.</w:t>
            </w:r>
          </w:p>
          <w:p>
            <w:pPr>
              <w:spacing w:after="20"/>
              <w:ind w:left="20"/>
              <w:jc w:val="both"/>
            </w:pPr>
            <w:r>
              <w:rPr>
                <w:rFonts w:ascii="Times New Roman"/>
                <w:b w:val="false"/>
                <w:i w:val="false"/>
                <w:color w:val="000000"/>
                <w:sz w:val="20"/>
              </w:rPr>
              <w:t>
7. Принятие обязательства по целевому использованию не более двух случных сезонов подряд (не менее 18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Единой автоматизированной системой управления (далее – ЕАСУ), цифровой системой единого государственного кадастра недвижимости (далее – ЦСЕГКН), базой данных по идентификации сельскохозяйственных животных (далее – ИСЖ) и информационной базой селекционной и племенной работы (далее –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крупного рогатого скота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ИБСПР и ИСЖ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крупного рогатого скота на карантинирование у продавца (экспортера)): телки – в пределах 6-18 месяцев включительно; нетели – 13-26 месяцев включительно.</w:t>
            </w:r>
          </w:p>
          <w:p>
            <w:pPr>
              <w:spacing w:after="20"/>
              <w:ind w:left="20"/>
              <w:jc w:val="both"/>
            </w:pPr>
            <w:r>
              <w:rPr>
                <w:rFonts w:ascii="Times New Roman"/>
                <w:b w:val="false"/>
                <w:i w:val="false"/>
                <w:color w:val="000000"/>
                <w:sz w:val="20"/>
              </w:rPr>
              <w:t>
5. Принятие обязательства по целевому использованию не менее двух лет, за исключением норм естественной убыли (падежа).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затрат при выращивании племенного молодняка крупного рогатого скота мясного направления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w:t>
            </w:r>
          </w:p>
          <w:p>
            <w:pPr>
              <w:spacing w:after="20"/>
              <w:ind w:left="20"/>
              <w:jc w:val="both"/>
            </w:pPr>
            <w:r>
              <w:rPr>
                <w:rFonts w:ascii="Times New Roman"/>
                <w:b w:val="false"/>
                <w:i w:val="false"/>
                <w:color w:val="000000"/>
                <w:sz w:val="20"/>
              </w:rPr>
              <w:t>
3. Наличие регистрации реализованного племенного поголовья крупного рогатого скота, рожденного в данном хозяйстве, в ИСЖ и ИБСПР (исторические сведения).</w:t>
            </w:r>
          </w:p>
          <w:p>
            <w:pPr>
              <w:spacing w:after="20"/>
              <w:ind w:left="20"/>
              <w:jc w:val="both"/>
            </w:pPr>
            <w:r>
              <w:rPr>
                <w:rFonts w:ascii="Times New Roman"/>
                <w:b w:val="false"/>
                <w:i w:val="false"/>
                <w:color w:val="000000"/>
                <w:sz w:val="20"/>
              </w:rPr>
              <w:t>
4. Возраст животных при реализации (телки – 6-18 месяцев включительно, бычки – не старше 26 месяцев).</w:t>
            </w:r>
          </w:p>
          <w:p>
            <w:pPr>
              <w:spacing w:after="20"/>
              <w:ind w:left="20"/>
              <w:jc w:val="both"/>
            </w:pPr>
            <w:r>
              <w:rPr>
                <w:rFonts w:ascii="Times New Roman"/>
                <w:b w:val="false"/>
                <w:i w:val="false"/>
                <w:color w:val="000000"/>
                <w:sz w:val="20"/>
              </w:rPr>
              <w:t>
5. Наличие племенного статуса у реализованного поголовья, присвоенного Республиканской палатой в ИБСПР, а также наличие бонитировки и (или) индексной оценки.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крупного рогатого скота мужской особи, (в том числе мужские особи молочного или молочно-мясного направлений), реализованного на откорм в откормочные площадки или на убой в мясоперерабатывающие предприятия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крупного рогатого скота, а также его приплода мужской особи, рожденного в данном хозяйстве от племенного быка-производителя, в ИСЖ и ИБСПР (исторические сведения) на момент подачи заявки.</w:t>
            </w:r>
          </w:p>
          <w:p>
            <w:pPr>
              <w:spacing w:after="20"/>
              <w:ind w:left="20"/>
              <w:jc w:val="both"/>
            </w:pPr>
            <w:r>
              <w:rPr>
                <w:rFonts w:ascii="Times New Roman"/>
                <w:b w:val="false"/>
                <w:i w:val="false"/>
                <w:color w:val="000000"/>
                <w:sz w:val="20"/>
              </w:rPr>
              <w:t>
4. Реализация крупного рогатого скота мужской особи на откормочную площадку для откорма крупного рогатого скота или на мясоперерабатывающие предприятия с убойной мощностью не менее 50 голов крупного рогатого скота в сутки, имеющие учетный номер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При реализации на откормочную площадку:</w:t>
            </w:r>
          </w:p>
          <w:p>
            <w:pPr>
              <w:spacing w:after="20"/>
              <w:ind w:left="20"/>
              <w:jc w:val="both"/>
            </w:pPr>
            <w:r>
              <w:rPr>
                <w:rFonts w:ascii="Times New Roman"/>
                <w:b w:val="false"/>
                <w:i w:val="false"/>
                <w:color w:val="000000"/>
                <w:sz w:val="20"/>
              </w:rPr>
              <w:t>
1) наличие регистрации крупного рогатого скота мужской особи в ИСЖ и ИБСПР (исторические сведения) на имя откормочной площадки;</w:t>
            </w:r>
          </w:p>
          <w:p>
            <w:pPr>
              <w:spacing w:after="20"/>
              <w:ind w:left="20"/>
              <w:jc w:val="both"/>
            </w:pPr>
            <w:r>
              <w:rPr>
                <w:rFonts w:ascii="Times New Roman"/>
                <w:b w:val="false"/>
                <w:i w:val="false"/>
                <w:color w:val="000000"/>
                <w:sz w:val="20"/>
              </w:rPr>
              <w:t>
2) возраст реализованного поголовья от 8 до 15 месяцев включительно;</w:t>
            </w:r>
          </w:p>
          <w:p>
            <w:pPr>
              <w:spacing w:after="20"/>
              <w:ind w:left="20"/>
              <w:jc w:val="both"/>
            </w:pPr>
            <w:r>
              <w:rPr>
                <w:rFonts w:ascii="Times New Roman"/>
                <w:b w:val="false"/>
                <w:i w:val="false"/>
                <w:color w:val="000000"/>
                <w:sz w:val="20"/>
              </w:rPr>
              <w:t>
3) живой вес реализованного поголовья должен быть не менее 180 килограмм (при реализации бычков живым весом свыше 250 килограмм, выплата субсидий рассчитывается на 250 килограмм живого веса).</w:t>
            </w:r>
          </w:p>
          <w:p>
            <w:pPr>
              <w:spacing w:after="20"/>
              <w:ind w:left="20"/>
              <w:jc w:val="both"/>
            </w:pPr>
            <w:r>
              <w:rPr>
                <w:rFonts w:ascii="Times New Roman"/>
                <w:b w:val="false"/>
                <w:i w:val="false"/>
                <w:color w:val="000000"/>
                <w:sz w:val="20"/>
              </w:rPr>
              <w:t>
6. При реализации на мясоперерабатывающее предприятие:</w:t>
            </w:r>
          </w:p>
          <w:p>
            <w:pPr>
              <w:spacing w:after="20"/>
              <w:ind w:left="20"/>
              <w:jc w:val="both"/>
            </w:pPr>
            <w:r>
              <w:rPr>
                <w:rFonts w:ascii="Times New Roman"/>
                <w:b w:val="false"/>
                <w:i w:val="false"/>
                <w:color w:val="000000"/>
                <w:sz w:val="20"/>
              </w:rPr>
              <w:t>
1) наличие сведений в ЕАСУ (исторические сведения) о реализованном поголовье;</w:t>
            </w:r>
          </w:p>
          <w:p>
            <w:pPr>
              <w:spacing w:after="20"/>
              <w:ind w:left="20"/>
              <w:jc w:val="both"/>
            </w:pPr>
            <w:r>
              <w:rPr>
                <w:rFonts w:ascii="Times New Roman"/>
                <w:b w:val="false"/>
                <w:i w:val="false"/>
                <w:color w:val="000000"/>
                <w:sz w:val="20"/>
              </w:rPr>
              <w:t>
2) живой вес реализованного поголовья должен быть не менее 200 килограмм (сумма субсидий рассчитывается исходя из разницы между фактическим живым весом на момент реализации и минимальным порогом 200 килограмм, но не более 250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ИБСПР и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реализованной говядины мясоперерабатывающими предприятиями, занимающихся убоем и первичной переработкой говядины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положительного заключения специальной комиссии на мясоперерабатывающее предприятие, занимающееся убоем и первичной переработкой мяса крупного рогатого скота по форме согласно приложению 5 к настоящим Правилам.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Молочное и молочно-мясное скотоводство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крупного рогатого скота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ИБСПР и ИСЖ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крупного рогатого скота на карантинирование у продавца (экспортера)): телки – в пределах 6 - 18 месяцев включительно; нетели – 13 - 26 месяцев включительно.</w:t>
            </w:r>
          </w:p>
          <w:p>
            <w:pPr>
              <w:spacing w:after="20"/>
              <w:ind w:left="20"/>
              <w:jc w:val="both"/>
            </w:pPr>
            <w:r>
              <w:rPr>
                <w:rFonts w:ascii="Times New Roman"/>
                <w:b w:val="false"/>
                <w:i w:val="false"/>
                <w:color w:val="000000"/>
                <w:sz w:val="20"/>
              </w:rPr>
              <w:t>
5. Принятие обязательства по целевому использованию не менее двух лет, за исключением норм естественной убыли (падежа).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w:t>
            </w:r>
          </w:p>
          <w:p>
            <w:pPr>
              <w:spacing w:after="20"/>
              <w:ind w:left="20"/>
              <w:jc w:val="both"/>
            </w:pPr>
            <w:r>
              <w:rPr>
                <w:rFonts w:ascii="Times New Roman"/>
                <w:b w:val="false"/>
                <w:i w:val="false"/>
                <w:color w:val="000000"/>
                <w:sz w:val="20"/>
              </w:rPr>
              <w:t>
3. Наличие регистрации в ИСЖ не менее 50 голов фуражного маточного поголовья в возрасте от 23 месяцев – для племенных, 28 месяцев – для товарных животных.</w:t>
            </w:r>
          </w:p>
          <w:p>
            <w:pPr>
              <w:spacing w:after="20"/>
              <w:ind w:left="20"/>
              <w:jc w:val="both"/>
            </w:pPr>
            <w:r>
              <w:rPr>
                <w:rFonts w:ascii="Times New Roman"/>
                <w:b w:val="false"/>
                <w:i w:val="false"/>
                <w:color w:val="000000"/>
                <w:sz w:val="20"/>
              </w:rPr>
              <w:t>
4. Реализация молока на молокоперерабатывающее предприятие или цех по переработке молока, имеющий учетный номер.</w:t>
            </w:r>
          </w:p>
          <w:p>
            <w:pPr>
              <w:spacing w:after="20"/>
              <w:ind w:left="20"/>
              <w:jc w:val="both"/>
            </w:pPr>
            <w:r>
              <w:rPr>
                <w:rFonts w:ascii="Times New Roman"/>
                <w:b w:val="false"/>
                <w:i w:val="false"/>
                <w:color w:val="000000"/>
                <w:sz w:val="20"/>
              </w:rPr>
              <w:t>
5. Наличие в ИБСПР результатов ежемесячного исследования проб молока каждой дойной коровы для определения соматических клеток, проведенных в аккредитованных лабораториях.</w:t>
            </w:r>
          </w:p>
          <w:p>
            <w:pPr>
              <w:spacing w:after="20"/>
              <w:ind w:left="20"/>
              <w:jc w:val="both"/>
            </w:pPr>
            <w:r>
              <w:rPr>
                <w:rFonts w:ascii="Times New Roman"/>
                <w:b w:val="false"/>
                <w:i w:val="false"/>
                <w:color w:val="000000"/>
                <w:sz w:val="20"/>
              </w:rPr>
              <w:t>
6. Наличие положительного заключения специальной комиссии на молочно-товарную ферму по форме согласно приложению 5 к настоящим Правилам.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 (заявка подается в течение шести месяцев с момента получения оплаты за реализованное молоко)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Сельскохозяйственный производственный кооператив (далее - СПК)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(на собственный молокоприемный пункт).</w:t>
            </w:r>
          </w:p>
          <w:p>
            <w:pPr>
              <w:spacing w:after="20"/>
              <w:ind w:left="20"/>
              <w:jc w:val="both"/>
            </w:pPr>
            <w:r>
              <w:rPr>
                <w:rFonts w:ascii="Times New Roman"/>
                <w:b w:val="false"/>
                <w:i w:val="false"/>
                <w:color w:val="000000"/>
                <w:sz w:val="20"/>
              </w:rPr>
              <w:t>
2. Наличие регистрации маточного поголовья крупного рогатого скота в возрасте от 28 месяцев членов кооператива в ИСЖ на момент подачи заявки.</w:t>
            </w:r>
          </w:p>
          <w:p>
            <w:pPr>
              <w:spacing w:after="20"/>
              <w:ind w:left="20"/>
              <w:jc w:val="both"/>
            </w:pPr>
            <w:r>
              <w:rPr>
                <w:rFonts w:ascii="Times New Roman"/>
                <w:b w:val="false"/>
                <w:i w:val="false"/>
                <w:color w:val="000000"/>
                <w:sz w:val="20"/>
              </w:rPr>
              <w:t>
3. Наличие положительного заключения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4. Реализация заготовленного молока на молокоперерабатывающее предприятие, имеющее учетный номер.</w:t>
            </w:r>
          </w:p>
          <w:p>
            <w:pPr>
              <w:spacing w:after="20"/>
              <w:ind w:left="20"/>
              <w:jc w:val="both"/>
            </w:pPr>
            <w:r>
              <w:rPr>
                <w:rFonts w:ascii="Times New Roman"/>
                <w:b w:val="false"/>
                <w:i w:val="false"/>
                <w:color w:val="000000"/>
                <w:sz w:val="20"/>
              </w:rPr>
              <w:t>
5. Наличие в ИБСПР результатов ежемесячного исследования проб молока каждой дойной коровы для определения соматических клеток, проведенных в аккредитованных лабораториях (для членов СПК, являющихся товаропроизводителями (крестьянское хозяйство, фермерское хозяйство, индивидуальный предприниматель).</w:t>
            </w:r>
          </w:p>
          <w:p>
            <w:pPr>
              <w:spacing w:after="20"/>
              <w:ind w:left="20"/>
              <w:jc w:val="both"/>
            </w:pPr>
            <w:r>
              <w:rPr>
                <w:rFonts w:ascii="Times New Roman"/>
                <w:b w:val="false"/>
                <w:i w:val="false"/>
                <w:color w:val="000000"/>
                <w:sz w:val="20"/>
              </w:rPr>
              <w:t>
6. Годовой объем производства коровьего молока на 1 голову дойной коровы не превышает 7 500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приобретения эмбрионов крупного рогатого скота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в ИСЖ на момент подачи заявки.</w:t>
            </w:r>
          </w:p>
          <w:p>
            <w:pPr>
              <w:spacing w:after="20"/>
              <w:ind w:left="20"/>
              <w:jc w:val="both"/>
            </w:pPr>
            <w:r>
              <w:rPr>
                <w:rFonts w:ascii="Times New Roman"/>
                <w:b w:val="false"/>
                <w:i w:val="false"/>
                <w:color w:val="000000"/>
                <w:sz w:val="20"/>
              </w:rPr>
              <w:t>
4. Наличие регистрации приобретенного эмбриона в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племенных, дистрибьютерных центров и техников-осеменаторов по искусственному осеменению маточного поголовья крупного рогатого скота товаропроизводителей и в сельскохозяйственных кооперативах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регистрации племенного/ дистрибьютерного центра/ техника-осеменатора в государственном цифровом реестре разрешений и уведомлений в области племенного животноводства.</w:t>
            </w:r>
          </w:p>
          <w:p>
            <w:pPr>
              <w:spacing w:after="20"/>
              <w:ind w:left="20"/>
              <w:jc w:val="both"/>
            </w:pPr>
            <w:r>
              <w:rPr>
                <w:rFonts w:ascii="Times New Roman"/>
                <w:b w:val="false"/>
                <w:i w:val="false"/>
                <w:color w:val="000000"/>
                <w:sz w:val="20"/>
              </w:rPr>
              <w:t>
2. Наличие у товаропроизводителя –владельца животных регистрации маточного поголовья в ИСЖ и ИБСПР на момент подачи заявки.</w:t>
            </w:r>
          </w:p>
          <w:p>
            <w:pPr>
              <w:spacing w:after="20"/>
              <w:ind w:left="20"/>
              <w:jc w:val="both"/>
            </w:pPr>
            <w:r>
              <w:rPr>
                <w:rFonts w:ascii="Times New Roman"/>
                <w:b w:val="false"/>
                <w:i w:val="false"/>
                <w:color w:val="000000"/>
                <w:sz w:val="20"/>
              </w:rPr>
              <w:t>
3. Для сельскохозяйственных кооперативов – наличие регистрации маточного поголовья в ИСЖ и ИБСПР на имя сельскохозяйственного кооператива или ассоциированных членов кооператива на момент подачи заявки.</w:t>
            </w:r>
          </w:p>
          <w:p>
            <w:pPr>
              <w:spacing w:after="20"/>
              <w:ind w:left="20"/>
              <w:jc w:val="both"/>
            </w:pPr>
            <w:r>
              <w:rPr>
                <w:rFonts w:ascii="Times New Roman"/>
                <w:b w:val="false"/>
                <w:i w:val="false"/>
                <w:color w:val="000000"/>
                <w:sz w:val="20"/>
              </w:rPr>
              <w:t>
4. Наличие регистрации в ИБСПР племенных быков-производителей, семя которых было использовано для искусственного осеменения.</w:t>
            </w:r>
          </w:p>
          <w:p>
            <w:pPr>
              <w:spacing w:after="20"/>
              <w:ind w:left="20"/>
              <w:jc w:val="both"/>
            </w:pPr>
            <w:r>
              <w:rPr>
                <w:rFonts w:ascii="Times New Roman"/>
                <w:b w:val="false"/>
                <w:i w:val="false"/>
                <w:color w:val="000000"/>
                <w:sz w:val="20"/>
              </w:rPr>
              <w:t>
5. Наличие договора по искусственному осеменению маточного поголовья с товаропроизводителем – получателем услуги.</w:t>
            </w:r>
          </w:p>
          <w:p>
            <w:pPr>
              <w:spacing w:after="20"/>
              <w:ind w:left="20"/>
              <w:jc w:val="both"/>
            </w:pPr>
            <w:r>
              <w:rPr>
                <w:rFonts w:ascii="Times New Roman"/>
                <w:b w:val="false"/>
                <w:i w:val="false"/>
                <w:color w:val="000000"/>
                <w:sz w:val="20"/>
              </w:rPr>
              <w:t>
6. Наличие в ИБСПР подтверждения техником-осеменатором/ племенным/ дистрибьютерным центром факта проведения искусственного осеменения и факта стельности маточного поголовья.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семени племенного быка молочного/ молочно-мясного и мясного/мясо-молочного направлений: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в ИСЖ и ИБСПР на момент подачи заявки.</w:t>
            </w:r>
          </w:p>
          <w:p>
            <w:pPr>
              <w:spacing w:after="20"/>
              <w:ind w:left="20"/>
              <w:jc w:val="both"/>
            </w:pPr>
            <w:r>
              <w:rPr>
                <w:rFonts w:ascii="Times New Roman"/>
                <w:b w:val="false"/>
                <w:i w:val="false"/>
                <w:color w:val="000000"/>
                <w:sz w:val="20"/>
              </w:rPr>
              <w:t>
4. Наличие регистрации в ИБСПР племенных быков-производителей молочного/ молочно-мясного и мясного/мясо-молочного направлений, семя которых было приобретено.</w:t>
            </w:r>
          </w:p>
          <w:p>
            <w:pPr>
              <w:spacing w:after="20"/>
              <w:ind w:left="20"/>
              <w:jc w:val="both"/>
            </w:pPr>
            <w:r>
              <w:rPr>
                <w:rFonts w:ascii="Times New Roman"/>
                <w:b w:val="false"/>
                <w:i w:val="false"/>
                <w:color w:val="000000"/>
                <w:sz w:val="20"/>
              </w:rPr>
              <w:t>
5. Норма приобретения из расчета две дозы на одну голову маточного поголовья.</w:t>
            </w:r>
          </w:p>
          <w:p>
            <w:pPr>
              <w:spacing w:after="20"/>
              <w:ind w:left="20"/>
              <w:jc w:val="both"/>
            </w:pPr>
            <w:r>
              <w:rPr>
                <w:rFonts w:ascii="Times New Roman"/>
                <w:b w:val="false"/>
                <w:i w:val="false"/>
                <w:color w:val="000000"/>
                <w:sz w:val="20"/>
              </w:rPr>
              <w:t>
6. Отсутствие у приобретенного семени генетических аномалий, подтвержденное Республиканской палатой (при импорте).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Однополое</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Двуполое</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Мясное птицеводство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суточного молодняка родительской/прародительской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регистрации приобретенного племенного суточного молодняка в ИБСПР на момент подачи заявки.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мяса курицы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положительного заключения специальной комиссии на птицефабрику по форме согласно приложению 5 к настоящим Правилам.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реализованное мясо курицы)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Яичное птицеводство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суточного молодняка финальной формы яичного направления, полученного от племенной птицы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регистрации приобретенного суточного молодняка финальной формы яичного направления, полученного от племенной птицы в ИБСПР на момент подачи заявки.</w:t>
            </w:r>
          </w:p>
          <w:p>
            <w:pPr>
              <w:spacing w:after="20"/>
              <w:ind w:left="20"/>
              <w:jc w:val="both"/>
            </w:pPr>
            <w:r>
              <w:rPr>
                <w:rFonts w:ascii="Times New Roman"/>
                <w:b w:val="false"/>
                <w:i w:val="false"/>
                <w:color w:val="000000"/>
                <w:sz w:val="20"/>
              </w:rPr>
              <w:t>
3. Наличие племенного свидетельства (сертификата) на родительское стадо от которого получен суточный молодняк финальной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Овцеводство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овец, баранов-производителей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 при приобретении племенных баранов-производителей).</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4. Возраст приобретенного племенного поголовья (при приобретении внутри страны - на момент даты продажи, указанный в племенном свидетельстве; при импорте - на момент постановки скота на карантинирование у продавца (экспортера)): бараны-производители – от 4 до 18 месяцев включительно, маточное поголовье овец – от 4 до 18 месяцев включительно.</w:t>
            </w:r>
          </w:p>
          <w:p>
            <w:pPr>
              <w:spacing w:after="20"/>
              <w:ind w:left="20"/>
              <w:jc w:val="both"/>
            </w:pPr>
            <w:r>
              <w:rPr>
                <w:rFonts w:ascii="Times New Roman"/>
                <w:b w:val="false"/>
                <w:i w:val="false"/>
                <w:color w:val="000000"/>
                <w:sz w:val="20"/>
              </w:rPr>
              <w:t>
5. Принятие обязательства по целевому использованию животных:</w:t>
            </w:r>
          </w:p>
          <w:p>
            <w:pPr>
              <w:spacing w:after="20"/>
              <w:ind w:left="20"/>
              <w:jc w:val="both"/>
            </w:pPr>
            <w:r>
              <w:rPr>
                <w:rFonts w:ascii="Times New Roman"/>
                <w:b w:val="false"/>
                <w:i w:val="false"/>
                <w:color w:val="000000"/>
                <w:sz w:val="20"/>
              </w:rPr>
              <w:t>
маточного поголовья не менее двух лет, за исключением норм естественной убыли (падежа);</w:t>
            </w:r>
          </w:p>
          <w:p>
            <w:pPr>
              <w:spacing w:after="20"/>
              <w:ind w:left="20"/>
              <w:jc w:val="both"/>
            </w:pPr>
            <w:r>
              <w:rPr>
                <w:rFonts w:ascii="Times New Roman"/>
                <w:b w:val="false"/>
                <w:i w:val="false"/>
                <w:color w:val="000000"/>
                <w:sz w:val="20"/>
              </w:rPr>
              <w:t>
баранов-производителей не менее двух случных сезонов подряд (не менее 18 месяцев).</w:t>
            </w:r>
          </w:p>
          <w:p>
            <w:pPr>
              <w:spacing w:after="20"/>
              <w:ind w:left="20"/>
              <w:jc w:val="both"/>
            </w:pPr>
            <w:r>
              <w:rPr>
                <w:rFonts w:ascii="Times New Roman"/>
                <w:b w:val="false"/>
                <w:i w:val="false"/>
                <w:color w:val="000000"/>
                <w:sz w:val="20"/>
              </w:rPr>
              <w:t>
6. Количество приобретенных племенных баранов-производителей должно быть в следующих соотношениях к маточному поголовью:</w:t>
            </w:r>
          </w:p>
          <w:p>
            <w:pPr>
              <w:spacing w:after="20"/>
              <w:ind w:left="20"/>
              <w:jc w:val="both"/>
            </w:pPr>
            <w:r>
              <w:rPr>
                <w:rFonts w:ascii="Times New Roman"/>
                <w:b w:val="false"/>
                <w:i w:val="false"/>
                <w:color w:val="000000"/>
                <w:sz w:val="20"/>
              </w:rPr>
              <w:t>
1) для вольной/ручной случки – не менее 20 маток и не более 30 маток на 1 барана;</w:t>
            </w:r>
          </w:p>
          <w:p>
            <w:pPr>
              <w:spacing w:after="20"/>
              <w:ind w:left="20"/>
              <w:jc w:val="both"/>
            </w:pPr>
            <w:r>
              <w:rPr>
                <w:rFonts w:ascii="Times New Roman"/>
                <w:b w:val="false"/>
                <w:i w:val="false"/>
                <w:color w:val="000000"/>
                <w:sz w:val="20"/>
              </w:rPr>
              <w:t>
2) для проведения искусственного осеменения – 1 баран на 300 маток;</w:t>
            </w:r>
          </w:p>
          <w:p>
            <w:pPr>
              <w:spacing w:after="20"/>
              <w:ind w:left="20"/>
              <w:jc w:val="both"/>
            </w:pPr>
            <w:r>
              <w:rPr>
                <w:rFonts w:ascii="Times New Roman"/>
                <w:b w:val="false"/>
                <w:i w:val="false"/>
                <w:color w:val="000000"/>
                <w:sz w:val="20"/>
              </w:rPr>
              <w:t>
3) для докрытия при искусственном осеменении – 1 баран на 100 маток.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затрат при выращивании племенного молодняка мелкого рогатого скота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w:t>
            </w:r>
          </w:p>
          <w:p>
            <w:pPr>
              <w:spacing w:after="20"/>
              <w:ind w:left="20"/>
              <w:jc w:val="both"/>
            </w:pPr>
            <w:r>
              <w:rPr>
                <w:rFonts w:ascii="Times New Roman"/>
                <w:b w:val="false"/>
                <w:i w:val="false"/>
                <w:color w:val="000000"/>
                <w:sz w:val="20"/>
              </w:rPr>
              <w:t>
3. Наличие регистрации реализованного племенного поголовья мелкого рогатого скота, рожденного в данном хозяйстве, в ИСЖ и ИБСПР (исторические сведения).</w:t>
            </w:r>
          </w:p>
          <w:p>
            <w:pPr>
              <w:spacing w:after="20"/>
              <w:ind w:left="20"/>
              <w:jc w:val="both"/>
            </w:pPr>
            <w:r>
              <w:rPr>
                <w:rFonts w:ascii="Times New Roman"/>
                <w:b w:val="false"/>
                <w:i w:val="false"/>
                <w:color w:val="000000"/>
                <w:sz w:val="20"/>
              </w:rPr>
              <w:t>
4. Возраст животных при реализации от 4 до 18 месяцев включительно.</w:t>
            </w:r>
          </w:p>
          <w:p>
            <w:pPr>
              <w:spacing w:after="20"/>
              <w:ind w:left="20"/>
              <w:jc w:val="both"/>
            </w:pPr>
            <w:r>
              <w:rPr>
                <w:rFonts w:ascii="Times New Roman"/>
                <w:b w:val="false"/>
                <w:i w:val="false"/>
                <w:color w:val="000000"/>
                <w:sz w:val="20"/>
              </w:rPr>
              <w:t>
5. Наличие племенного статуса у реализованного поголовья, присвоенного Республиканской палатой в ИБСПР, а также наличие бонитировки.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мелкого рогатого скота мужской особи, реализованного на откорм в откормочные площадки или на убой в мясоперерабатывающие предприятия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мелкого рогатого скота, а также его приплода мужской особи, рожденного в данном хозяйстве в ИСЖ и ИБСПР (исторические сведения) на момент подачи заявки.</w:t>
            </w:r>
          </w:p>
          <w:p>
            <w:pPr>
              <w:spacing w:after="20"/>
              <w:ind w:left="20"/>
              <w:jc w:val="both"/>
            </w:pPr>
            <w:r>
              <w:rPr>
                <w:rFonts w:ascii="Times New Roman"/>
                <w:b w:val="false"/>
                <w:i w:val="false"/>
                <w:color w:val="000000"/>
                <w:sz w:val="20"/>
              </w:rPr>
              <w:t>
4. Реализация мелкого рогатого скота мужской особи на откормочную площадку для откорма мелкого рогатого скота или на мясоперерабатывающие предприятия с убойной мощностью не менее 300 голов мелкого рогатого скота в сутки, имеющие учетный номер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Возраст мелкого рогатого скота мужской особи от 4 до 12 месяцев включительно на момент реализации.</w:t>
            </w:r>
          </w:p>
          <w:p>
            <w:pPr>
              <w:spacing w:after="20"/>
              <w:ind w:left="20"/>
              <w:jc w:val="both"/>
            </w:pPr>
            <w:r>
              <w:rPr>
                <w:rFonts w:ascii="Times New Roman"/>
                <w:b w:val="false"/>
                <w:i w:val="false"/>
                <w:color w:val="000000"/>
                <w:sz w:val="20"/>
              </w:rPr>
              <w:t>
6. Наличие регистрации в ИСЖ и ИБСПР (исторические сведения) реализованного мелкого рогатого скота мужской особи на имя откормочной площадки;</w:t>
            </w:r>
          </w:p>
          <w:p>
            <w:pPr>
              <w:spacing w:after="20"/>
              <w:ind w:left="20"/>
              <w:jc w:val="both"/>
            </w:pPr>
            <w:r>
              <w:rPr>
                <w:rFonts w:ascii="Times New Roman"/>
                <w:b w:val="false"/>
                <w:i w:val="false"/>
                <w:color w:val="000000"/>
                <w:sz w:val="20"/>
              </w:rPr>
              <w:t>
6.1. При реализации поголовья на мясоперерабатывающее предприятие -наличие сведений в ЕАСУ (исторические сведения) о реализованном поголовье.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С20 января до 20 декабря (включительно) текущего года (заявка подается в течение шести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мелкого рогатого скота мужской особи, реализованного на откорм в откормочные площадки или на убой в мясоперерабатывающие предприятия (сезонные поставки)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w:t>
            </w:r>
          </w:p>
          <w:p>
            <w:pPr>
              <w:spacing w:after="20"/>
              <w:ind w:left="20"/>
              <w:jc w:val="both"/>
            </w:pPr>
            <w:r>
              <w:rPr>
                <w:rFonts w:ascii="Times New Roman"/>
                <w:b w:val="false"/>
                <w:i w:val="false"/>
                <w:color w:val="000000"/>
                <w:sz w:val="20"/>
              </w:rPr>
              <w:t>
3. Наличие регистрации маточного поголовья мелкого рогатого скота, а также его приплода мужской особи, рожденного в данном хозяйстве в ИСЖ и ИБСПР (исторические сведения) на момент подачи заявки.</w:t>
            </w:r>
          </w:p>
          <w:p>
            <w:pPr>
              <w:spacing w:after="20"/>
              <w:ind w:left="20"/>
              <w:jc w:val="both"/>
            </w:pPr>
            <w:r>
              <w:rPr>
                <w:rFonts w:ascii="Times New Roman"/>
                <w:b w:val="false"/>
                <w:i w:val="false"/>
                <w:color w:val="000000"/>
                <w:sz w:val="20"/>
              </w:rPr>
              <w:t>
4. Реализация мелкого рогатого скота мужской особи в период с января по апрель месяц включительно, на откормочную площадку для откорма мелкого рогатого скота или на мясоперерабатывающие предприятия с убойной мощностью не менее 300 голов мелкого рогатого скота в сутки, имеющие учетный номер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Возраст реализованного мелкого рогатого скота мужской особи от 4 до 6 месяцев включительно на момент реализации.</w:t>
            </w:r>
          </w:p>
          <w:p>
            <w:pPr>
              <w:spacing w:after="20"/>
              <w:ind w:left="20"/>
              <w:jc w:val="both"/>
            </w:pPr>
            <w:r>
              <w:rPr>
                <w:rFonts w:ascii="Times New Roman"/>
                <w:b w:val="false"/>
                <w:i w:val="false"/>
                <w:color w:val="000000"/>
                <w:sz w:val="20"/>
              </w:rPr>
              <w:t>
6. Живой вес реализованного поголовья мелкого рогатого скота на откормочную площадку не менее 25 килограмм.</w:t>
            </w:r>
          </w:p>
          <w:p>
            <w:pPr>
              <w:spacing w:after="20"/>
              <w:ind w:left="20"/>
              <w:jc w:val="both"/>
            </w:pPr>
            <w:r>
              <w:rPr>
                <w:rFonts w:ascii="Times New Roman"/>
                <w:b w:val="false"/>
                <w:i w:val="false"/>
                <w:color w:val="000000"/>
                <w:sz w:val="20"/>
              </w:rPr>
              <w:t>
7. Наличие регистрации в ИСЖ и ИБСПР (исторические сведения) реализованного мелкого рогатого скота мужской особи на имя откормочной площадки;</w:t>
            </w:r>
          </w:p>
          <w:p>
            <w:pPr>
              <w:spacing w:after="20"/>
              <w:ind w:left="20"/>
              <w:jc w:val="both"/>
            </w:pPr>
            <w:r>
              <w:rPr>
                <w:rFonts w:ascii="Times New Roman"/>
                <w:b w:val="false"/>
                <w:i w:val="false"/>
                <w:color w:val="000000"/>
                <w:sz w:val="20"/>
              </w:rPr>
              <w:t>
7.1. При реализации поголовья на мясоперерабатывающее предприятие, наличие сведений в ЕАСУ (исторические сведения) о реализованном поголовье.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реализации)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приобретения эмбрионов овец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маточного поголовья в ИСЖ на момент подачи заявки.</w:t>
            </w:r>
          </w:p>
          <w:p>
            <w:pPr>
              <w:spacing w:after="20"/>
              <w:ind w:left="20"/>
              <w:jc w:val="both"/>
            </w:pPr>
            <w:r>
              <w:rPr>
                <w:rFonts w:ascii="Times New Roman"/>
                <w:b w:val="false"/>
                <w:i w:val="false"/>
                <w:color w:val="000000"/>
                <w:sz w:val="20"/>
              </w:rPr>
              <w:t>
4. Наличие регистрации приобретенного эмбриона в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племенных, дистрибьютерных центров и техников-осеменаторов по искусственному осеменению маточного поголовья овец товаропроизводителей и в сельскохозяйственных кооперативах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регистрации племенного/ дистрибьютерного центра/ техника-осеменатора в государственном цифровом реестре разрешений и уведомлений в области племенного животноводства.</w:t>
            </w:r>
          </w:p>
          <w:p>
            <w:pPr>
              <w:spacing w:after="20"/>
              <w:ind w:left="20"/>
              <w:jc w:val="both"/>
            </w:pPr>
            <w:r>
              <w:rPr>
                <w:rFonts w:ascii="Times New Roman"/>
                <w:b w:val="false"/>
                <w:i w:val="false"/>
                <w:color w:val="000000"/>
                <w:sz w:val="20"/>
              </w:rPr>
              <w:t>
2. Наличие у товаропроизводителя –владельца животного регистрации маточного поголовья в ИСЖ и ИБСПР на момент подачи заявки.</w:t>
            </w:r>
          </w:p>
          <w:p>
            <w:pPr>
              <w:spacing w:after="20"/>
              <w:ind w:left="20"/>
              <w:jc w:val="both"/>
            </w:pPr>
            <w:r>
              <w:rPr>
                <w:rFonts w:ascii="Times New Roman"/>
                <w:b w:val="false"/>
                <w:i w:val="false"/>
                <w:color w:val="000000"/>
                <w:sz w:val="20"/>
              </w:rPr>
              <w:t>
3. Для сельскохозяйственных кооперативов – наличие регистрации маточного поголовья в ИСЖ и ИБСПР на имя сельскохозяйственного кооператива или ассоциированных членов кооператива на момент подачи заявки.</w:t>
            </w:r>
          </w:p>
          <w:p>
            <w:pPr>
              <w:spacing w:after="20"/>
              <w:ind w:left="20"/>
              <w:jc w:val="both"/>
            </w:pPr>
            <w:r>
              <w:rPr>
                <w:rFonts w:ascii="Times New Roman"/>
                <w:b w:val="false"/>
                <w:i w:val="false"/>
                <w:color w:val="000000"/>
                <w:sz w:val="20"/>
              </w:rPr>
              <w:t>
4. Наличие договора по искусственному осеменению маточного поголовья с товаропроизводителем – получателем услуги.</w:t>
            </w:r>
          </w:p>
          <w:p>
            <w:pPr>
              <w:spacing w:after="20"/>
              <w:ind w:left="20"/>
              <w:jc w:val="both"/>
            </w:pPr>
            <w:r>
              <w:rPr>
                <w:rFonts w:ascii="Times New Roman"/>
                <w:b w:val="false"/>
                <w:i w:val="false"/>
                <w:color w:val="000000"/>
                <w:sz w:val="20"/>
              </w:rPr>
              <w:t>
5. Наличие в ИБСПР подтверждения техником-осеменатором/ племенным/ дистрибьютерным центром факта проведения искусственного осеменения маточного поголовья.</w:t>
            </w:r>
          </w:p>
          <w:p>
            <w:pPr>
              <w:spacing w:after="20"/>
              <w:ind w:left="20"/>
              <w:jc w:val="both"/>
            </w:pPr>
            <w:r>
              <w:rPr>
                <w:rFonts w:ascii="Times New Roman"/>
                <w:b w:val="false"/>
                <w:i w:val="false"/>
                <w:color w:val="000000"/>
                <w:sz w:val="20"/>
              </w:rPr>
              <w:t>
6. Наличие регистрации в ИБСПР племенных баранов-производителей, семя которых было использовано для искусственного осеменения (при использовании глубокозамороженного семени).</w:t>
            </w:r>
          </w:p>
          <w:p>
            <w:pPr>
              <w:spacing w:after="20"/>
              <w:ind w:left="20"/>
              <w:jc w:val="both"/>
            </w:pPr>
            <w:r>
              <w:rPr>
                <w:rFonts w:ascii="Times New Roman"/>
                <w:b w:val="false"/>
                <w:i w:val="false"/>
                <w:color w:val="000000"/>
                <w:sz w:val="20"/>
              </w:rPr>
              <w:t>
7. Наличие регистрации основных баранов-производителей в ИСЖ и ИБСПР (при использовании свежеоткаченного семени).</w:t>
            </w:r>
          </w:p>
          <w:p>
            <w:pPr>
              <w:spacing w:after="20"/>
              <w:ind w:left="20"/>
              <w:jc w:val="both"/>
            </w:pPr>
            <w:r>
              <w:rPr>
                <w:rFonts w:ascii="Times New Roman"/>
                <w:b w:val="false"/>
                <w:i w:val="false"/>
                <w:color w:val="000000"/>
                <w:sz w:val="20"/>
              </w:rPr>
              <w:t>
8. Наличие регистрации баранов-пробников в ИСЖ и ИБСПР.</w:t>
            </w:r>
          </w:p>
          <w:p>
            <w:pPr>
              <w:spacing w:after="20"/>
              <w:ind w:left="20"/>
              <w:jc w:val="both"/>
            </w:pPr>
            <w:r>
              <w:rPr>
                <w:rFonts w:ascii="Times New Roman"/>
                <w:b w:val="false"/>
                <w:i w:val="false"/>
                <w:color w:val="000000"/>
                <w:sz w:val="20"/>
              </w:rPr>
              <w:t>
9. Норматив нагрузки на 1 основного барана-производителя 1:300 (при использовании свежеоткаченного семени). барана-пробника – 1:100.</w:t>
            </w:r>
          </w:p>
          <w:p>
            <w:pPr>
              <w:spacing w:after="20"/>
              <w:ind w:left="20"/>
              <w:jc w:val="both"/>
            </w:pPr>
            <w:r>
              <w:rPr>
                <w:rFonts w:ascii="Times New Roman"/>
                <w:b w:val="false"/>
                <w:i w:val="false"/>
                <w:color w:val="000000"/>
                <w:sz w:val="20"/>
              </w:rPr>
              <w:t>
10. Норматив нагрузки на 1 барана-производителя (барана-пробника), использованного для докрытия - 1:100.</w:t>
            </w:r>
          </w:p>
          <w:p>
            <w:pPr>
              <w:spacing w:after="20"/>
              <w:ind w:left="20"/>
              <w:jc w:val="both"/>
            </w:pPr>
            <w:r>
              <w:rPr>
                <w:rFonts w:ascii="Times New Roman"/>
                <w:b w:val="false"/>
                <w:i w:val="false"/>
                <w:color w:val="000000"/>
                <w:sz w:val="20"/>
              </w:rPr>
              <w:t>
11. Возраст племенных баранов-производителей (баранов-пробников), использованных для докрытия, должен быть не менее 12 месяцев по состоянию на 1 октября текущего года включительно.</w:t>
            </w:r>
          </w:p>
          <w:p>
            <w:pPr>
              <w:spacing w:after="20"/>
              <w:ind w:left="20"/>
              <w:jc w:val="both"/>
            </w:pPr>
            <w:r>
              <w:rPr>
                <w:rFonts w:ascii="Times New Roman"/>
                <w:b w:val="false"/>
                <w:i w:val="false"/>
                <w:color w:val="000000"/>
                <w:sz w:val="20"/>
              </w:rPr>
              <w:t>
12. Использование одних и тех же баранов-производителей, и баранов-пробников в одном хозяйстве не более 2-х случных сезонов подряд.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ИБСПР и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до 20 декабря (включительно) текущего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тонкой и полутонкой шерсти, реализованной на переработку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поголовья в ИСЖ и в ИБСПР на момент подачи заявки.</w:t>
            </w:r>
          </w:p>
          <w:p>
            <w:pPr>
              <w:spacing w:after="20"/>
              <w:ind w:left="20"/>
              <w:jc w:val="both"/>
            </w:pPr>
            <w:r>
              <w:rPr>
                <w:rFonts w:ascii="Times New Roman"/>
                <w:b w:val="false"/>
                <w:i w:val="false"/>
                <w:color w:val="000000"/>
                <w:sz w:val="20"/>
              </w:rPr>
              <w:t>
4. Реализация тонкой и полутонкой шерсти, полученной от собственного поголовья, на предприятия по переработке шерсти, имеющие учетные номера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Наличие справки подтверждения качества шерсти, выданной лабораторией, осуществляющей оценку качества шерсти.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ИСЖ,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грубой и полугрубой шерсти, реализованной на переработку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 (за исключением сельскохозяйственного кооператива).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поголовья в ИСЖ и в ИБСПР на момент подачи заявки.</w:t>
            </w:r>
          </w:p>
          <w:p>
            <w:pPr>
              <w:spacing w:after="20"/>
              <w:ind w:left="20"/>
              <w:jc w:val="both"/>
            </w:pPr>
            <w:r>
              <w:rPr>
                <w:rFonts w:ascii="Times New Roman"/>
                <w:b w:val="false"/>
                <w:i w:val="false"/>
                <w:color w:val="000000"/>
                <w:sz w:val="20"/>
              </w:rPr>
              <w:t>
4. Реализация грубой и полугрубой шерсти, полученной от собственного поголовья, на предприятия по переработке шерсти, имеющих учетных номер и положительное заключение специальной комиссии по форме согласно приложению 5 к настоящим Правилам.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ИСЖ,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Ведение селекционной и племенной работы с племенным маточным поголовьем отечественных пород лошадей верхового и верхово-упряжного направлений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w:t>
            </w:r>
          </w:p>
          <w:p>
            <w:pPr>
              <w:spacing w:after="20"/>
              <w:ind w:left="20"/>
              <w:jc w:val="both"/>
            </w:pPr>
            <w:r>
              <w:rPr>
                <w:rFonts w:ascii="Times New Roman"/>
                <w:b w:val="false"/>
                <w:i w:val="false"/>
                <w:color w:val="000000"/>
                <w:sz w:val="20"/>
              </w:rPr>
              <w:t>
3. Наличие регистрации племенного чистопородного маточного поголовья в ИСЖ и ИБСПР на момент подачи заявки.</w:t>
            </w:r>
          </w:p>
          <w:p>
            <w:pPr>
              <w:spacing w:after="20"/>
              <w:ind w:left="20"/>
              <w:jc w:val="both"/>
            </w:pPr>
            <w:r>
              <w:rPr>
                <w:rFonts w:ascii="Times New Roman"/>
                <w:b w:val="false"/>
                <w:i w:val="false"/>
                <w:color w:val="000000"/>
                <w:sz w:val="20"/>
              </w:rPr>
              <w:t>
4. Наличие регистрации в ИСЖ и ИБСПР племенных чистопородных жеребцов-производителей верхового и верхово-упряжного направления, использованных для воспроизводства, в возрасте от 36 месяцев на момент подачи заявки (не требуется при искусственном осеменении).</w:t>
            </w:r>
          </w:p>
          <w:p>
            <w:pPr>
              <w:spacing w:after="20"/>
              <w:ind w:left="20"/>
              <w:jc w:val="both"/>
            </w:pPr>
            <w:r>
              <w:rPr>
                <w:rFonts w:ascii="Times New Roman"/>
                <w:b w:val="false"/>
                <w:i w:val="false"/>
                <w:color w:val="000000"/>
                <w:sz w:val="20"/>
              </w:rPr>
              <w:t>
5. Наличие регистрации племенных чистопородных жеребцов-производителей верхового и верхово-упряжного направления в ИБСПР, в возрасте от 36 месяцев на момент подачи заявки, семя которых было использовано (при воспроизводстве методом искусственного осеменения);</w:t>
            </w:r>
          </w:p>
          <w:p>
            <w:pPr>
              <w:spacing w:after="20"/>
              <w:ind w:left="20"/>
              <w:jc w:val="both"/>
            </w:pPr>
            <w:r>
              <w:rPr>
                <w:rFonts w:ascii="Times New Roman"/>
                <w:b w:val="false"/>
                <w:i w:val="false"/>
                <w:color w:val="000000"/>
                <w:sz w:val="20"/>
              </w:rPr>
              <w:t>
6. Наличие регистрации племенного/ дистрибьютерного центра/техника-осеменатора в государственном цифровом реестре разрешений и уведомлений в области племенного животноводства (при воспроизводстве методом искусственного осеменения);</w:t>
            </w:r>
          </w:p>
          <w:p>
            <w:pPr>
              <w:spacing w:after="20"/>
              <w:ind w:left="20"/>
              <w:jc w:val="both"/>
            </w:pPr>
            <w:r>
              <w:rPr>
                <w:rFonts w:ascii="Times New Roman"/>
                <w:b w:val="false"/>
                <w:i w:val="false"/>
                <w:color w:val="000000"/>
                <w:sz w:val="20"/>
              </w:rPr>
              <w:t>
7. Наличие в ИБСПР подтверждения техником-осеменатором/ племенным/ дистрибьютерным центром факта проведения искусственного осеменения маточного поголовья (при воспроизводстве методом искусственного осеменения).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w:t>
            </w:r>
          </w:p>
          <w:p>
            <w:pPr>
              <w:spacing w:after="20"/>
              <w:ind w:left="20"/>
              <w:jc w:val="both"/>
            </w:pPr>
            <w:r>
              <w:rPr>
                <w:rFonts w:ascii="Times New Roman"/>
                <w:b w:val="false"/>
                <w:i w:val="false"/>
                <w:color w:val="000000"/>
                <w:sz w:val="20"/>
              </w:rPr>
              <w:t>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жеребцов-производителей продуктивного направления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на карантинирование у продавца (экспортера)) – в пределах 18 - 60 месяцев включительно.</w:t>
            </w:r>
          </w:p>
          <w:p>
            <w:pPr>
              <w:spacing w:after="20"/>
              <w:ind w:left="20"/>
              <w:jc w:val="both"/>
            </w:pPr>
            <w:r>
              <w:rPr>
                <w:rFonts w:ascii="Times New Roman"/>
                <w:b w:val="false"/>
                <w:i w:val="false"/>
                <w:color w:val="000000"/>
                <w:sz w:val="20"/>
              </w:rPr>
              <w:t>
5. Количество приобретенных жеребцов - производителей должно быть в соотношениях не менее 20 и не более 30 маток (возрастом от 36 месяцев) на 1 производителя.</w:t>
            </w:r>
          </w:p>
          <w:p>
            <w:pPr>
              <w:spacing w:after="20"/>
              <w:ind w:left="20"/>
              <w:jc w:val="both"/>
            </w:pPr>
            <w:r>
              <w:rPr>
                <w:rFonts w:ascii="Times New Roman"/>
                <w:b w:val="false"/>
                <w:i w:val="false"/>
                <w:color w:val="000000"/>
                <w:sz w:val="20"/>
              </w:rPr>
              <w:t>
6. Принятие обязательства по целевому использованию жеребца-производителя не менее двух случных сезонов подряд (не менее 18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w:t>
            </w:r>
          </w:p>
          <w:p>
            <w:pPr>
              <w:spacing w:after="20"/>
              <w:ind w:left="20"/>
              <w:jc w:val="both"/>
            </w:pPr>
            <w:r>
              <w:rPr>
                <w:rFonts w:ascii="Times New Roman"/>
                <w:b w:val="false"/>
                <w:i w:val="false"/>
                <w:color w:val="000000"/>
                <w:sz w:val="20"/>
              </w:rPr>
              <w:t>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племенных верблюдов-производителей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на карантинирование у продавца (экспортера)) – в пределах 12 - 60 месяцев включительно.</w:t>
            </w:r>
          </w:p>
          <w:p>
            <w:pPr>
              <w:spacing w:after="20"/>
              <w:ind w:left="20"/>
              <w:jc w:val="both"/>
            </w:pPr>
            <w:r>
              <w:rPr>
                <w:rFonts w:ascii="Times New Roman"/>
                <w:b w:val="false"/>
                <w:i w:val="false"/>
                <w:color w:val="000000"/>
                <w:sz w:val="20"/>
              </w:rPr>
              <w:t>
5. Количество приобретенных верблюдов- производителей должно быть в соотношениях не менее 20 и не более 30 маток (возрастом от 36 месяцев) на 1 производителя.</w:t>
            </w:r>
          </w:p>
          <w:p>
            <w:pPr>
              <w:spacing w:after="20"/>
              <w:ind w:left="20"/>
              <w:jc w:val="both"/>
            </w:pPr>
            <w:r>
              <w:rPr>
                <w:rFonts w:ascii="Times New Roman"/>
                <w:b w:val="false"/>
                <w:i w:val="false"/>
                <w:color w:val="000000"/>
                <w:sz w:val="20"/>
              </w:rPr>
              <w:t>
6. Принятие обязательства по целевому использованию верблюда-производителя не менее двух случных сезонов подряд (не менее 18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w:t>
            </w:r>
          </w:p>
          <w:p>
            <w:pPr>
              <w:spacing w:after="20"/>
              <w:ind w:left="20"/>
              <w:jc w:val="both"/>
            </w:pPr>
            <w:r>
              <w:rPr>
                <w:rFonts w:ascii="Times New Roman"/>
                <w:b w:val="false"/>
                <w:i w:val="false"/>
                <w:color w:val="000000"/>
                <w:sz w:val="20"/>
              </w:rPr>
              <w:t>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Свиноводство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хряка/свинок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регистрации приобретенного поголовья в ИСЖ и ИБСПР на момент подачи заявки.</w:t>
            </w:r>
          </w:p>
          <w:p>
            <w:pPr>
              <w:spacing w:after="20"/>
              <w:ind w:left="20"/>
              <w:jc w:val="both"/>
            </w:pPr>
            <w:r>
              <w:rPr>
                <w:rFonts w:ascii="Times New Roman"/>
                <w:b w:val="false"/>
                <w:i w:val="false"/>
                <w:color w:val="000000"/>
                <w:sz w:val="20"/>
              </w:rPr>
              <w:t>
3. Возраст приобретенного поголовья:</w:t>
            </w:r>
          </w:p>
          <w:p>
            <w:pPr>
              <w:spacing w:after="20"/>
              <w:ind w:left="20"/>
              <w:jc w:val="both"/>
            </w:pPr>
            <w:r>
              <w:rPr>
                <w:rFonts w:ascii="Times New Roman"/>
                <w:b w:val="false"/>
                <w:i w:val="false"/>
                <w:color w:val="000000"/>
                <w:sz w:val="20"/>
              </w:rPr>
              <w:t>
внутри страны – в пределах 3 - 12 месяцев включительно на момент даты продажи, указанный в племенном свидетельстве;</w:t>
            </w:r>
          </w:p>
          <w:p>
            <w:pPr>
              <w:spacing w:after="20"/>
              <w:ind w:left="20"/>
              <w:jc w:val="both"/>
            </w:pPr>
            <w:r>
              <w:rPr>
                <w:rFonts w:ascii="Times New Roman"/>
                <w:b w:val="false"/>
                <w:i w:val="false"/>
                <w:color w:val="000000"/>
                <w:sz w:val="20"/>
              </w:rPr>
              <w:t>
при импорте – в пределах 1 - 12 месяцев включительно на момент постановки скота на карантинирование у продавца (экспортера).</w:t>
            </w:r>
          </w:p>
          <w:p>
            <w:pPr>
              <w:spacing w:after="20"/>
              <w:ind w:left="20"/>
              <w:jc w:val="both"/>
            </w:pPr>
            <w:r>
              <w:rPr>
                <w:rFonts w:ascii="Times New Roman"/>
                <w:b w:val="false"/>
                <w:i w:val="false"/>
                <w:color w:val="000000"/>
                <w:sz w:val="20"/>
              </w:rPr>
              <w:t>
4. Количество приобретенных хряков- производителей должно быть в соотношениях не менее 50 и не более 200 свиноматок на 1 хряка-производителя.</w:t>
            </w:r>
          </w:p>
          <w:p>
            <w:pPr>
              <w:spacing w:after="20"/>
              <w:ind w:left="20"/>
              <w:jc w:val="both"/>
            </w:pPr>
            <w:r>
              <w:rPr>
                <w:rFonts w:ascii="Times New Roman"/>
                <w:b w:val="false"/>
                <w:i w:val="false"/>
                <w:color w:val="000000"/>
                <w:sz w:val="20"/>
              </w:rPr>
              <w:t>
5. Принятие обязательства по целевому использованию животных:</w:t>
            </w:r>
          </w:p>
          <w:p>
            <w:pPr>
              <w:spacing w:after="20"/>
              <w:ind w:left="20"/>
              <w:jc w:val="both"/>
            </w:pPr>
            <w:r>
              <w:rPr>
                <w:rFonts w:ascii="Times New Roman"/>
                <w:b w:val="false"/>
                <w:i w:val="false"/>
                <w:color w:val="000000"/>
                <w:sz w:val="20"/>
              </w:rPr>
              <w:t>
маточного поголовья не менее двух лет, за исключением норм естественной убыли (падежа);</w:t>
            </w:r>
          </w:p>
          <w:p>
            <w:pPr>
              <w:spacing w:after="20"/>
              <w:ind w:left="20"/>
              <w:jc w:val="both"/>
            </w:pPr>
            <w:r>
              <w:rPr>
                <w:rFonts w:ascii="Times New Roman"/>
                <w:b w:val="false"/>
                <w:i w:val="false"/>
                <w:color w:val="000000"/>
                <w:sz w:val="20"/>
              </w:rPr>
              <w:t>
хряков-производителей не менее двух случных сезонов подряд (не менее 18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свиней, реализованных или перемещенных на убой в мясоперерабатывающие предприятия или на убойные пункты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Хозяйство с поголовьем основных свиноматок не менее 200 голов.</w:t>
            </w:r>
          </w:p>
          <w:p>
            <w:pPr>
              <w:spacing w:after="20"/>
              <w:ind w:left="20"/>
              <w:jc w:val="both"/>
            </w:pPr>
            <w:r>
              <w:rPr>
                <w:rFonts w:ascii="Times New Roman"/>
                <w:b w:val="false"/>
                <w:i w:val="false"/>
                <w:color w:val="000000"/>
                <w:sz w:val="20"/>
              </w:rPr>
              <w:t>
3. Наличие регистрации поголовья свиней в ИСЖ и ИБСПР (исторические сведения) на момент подачи заявки.</w:t>
            </w:r>
          </w:p>
          <w:p>
            <w:pPr>
              <w:spacing w:after="20"/>
              <w:ind w:left="20"/>
              <w:jc w:val="both"/>
            </w:pPr>
            <w:r>
              <w:rPr>
                <w:rFonts w:ascii="Times New Roman"/>
                <w:b w:val="false"/>
                <w:i w:val="false"/>
                <w:color w:val="000000"/>
                <w:sz w:val="20"/>
              </w:rPr>
              <w:t>
4. Реализация или перемещение свиней на убойный пункт или на мясоперерабатывающее предприятие с убойной мощностью не менее 100 голов свиней в смену, имеющие учетный номер и положительное заключение специальной комиссии по форме согласно приложению 5 к настоящим Правилам.</w:t>
            </w:r>
          </w:p>
          <w:p>
            <w:pPr>
              <w:spacing w:after="20"/>
              <w:ind w:left="20"/>
              <w:jc w:val="both"/>
            </w:pPr>
            <w:r>
              <w:rPr>
                <w:rFonts w:ascii="Times New Roman"/>
                <w:b w:val="false"/>
                <w:i w:val="false"/>
                <w:color w:val="000000"/>
                <w:sz w:val="20"/>
              </w:rPr>
              <w:t>
5. Наличие сведений в ЕАСУ (исторические сведения) о реализации или перемещении поголовья.</w:t>
            </w:r>
          </w:p>
          <w:p>
            <w:pPr>
              <w:spacing w:after="20"/>
              <w:ind w:left="20"/>
              <w:jc w:val="both"/>
            </w:pPr>
            <w:r>
              <w:rPr>
                <w:rFonts w:ascii="Times New Roman"/>
                <w:b w:val="false"/>
                <w:i w:val="false"/>
                <w:color w:val="000000"/>
                <w:sz w:val="20"/>
              </w:rPr>
              <w:t>
6. Возраст поголовья от 5 до 8 месяцев включительно на момент реализации или перемещения.</w:t>
            </w:r>
          </w:p>
          <w:p>
            <w:pPr>
              <w:spacing w:after="20"/>
              <w:ind w:left="20"/>
              <w:jc w:val="both"/>
            </w:pPr>
            <w:r>
              <w:rPr>
                <w:rFonts w:ascii="Times New Roman"/>
                <w:b w:val="false"/>
                <w:i w:val="false"/>
                <w:color w:val="000000"/>
                <w:sz w:val="20"/>
              </w:rPr>
              <w:t>
7. Живой вес реализованного или перемещенного на убой поголовья не менее 100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реализации)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счет бюджетных средств из местного бюджета, по усмотрению местных исполнительных органов столицы, областей, городов республиканского значения, с учетом особенностей и специализации регионов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племенного маточного поголовья коз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приобретенного поголовья в ИБСПР и ИСЖ на момент подачи заявки.</w:t>
            </w:r>
          </w:p>
          <w:p>
            <w:pPr>
              <w:spacing w:after="20"/>
              <w:ind w:left="20"/>
              <w:jc w:val="both"/>
            </w:pPr>
            <w:r>
              <w:rPr>
                <w:rFonts w:ascii="Times New Roman"/>
                <w:b w:val="false"/>
                <w:i w:val="false"/>
                <w:color w:val="000000"/>
                <w:sz w:val="20"/>
              </w:rPr>
              <w:t>
4. Возраст приобретенного поголовья (при приобретении внутри страны - на момент даты продажи, указанный в племенном свидетельстве; при импорте - на момент постановки скота на карантинирование у продавца (экспортера) - от 6 до 18 месяцев включительно.</w:t>
            </w:r>
          </w:p>
          <w:p>
            <w:pPr>
              <w:spacing w:after="20"/>
              <w:ind w:left="20"/>
              <w:jc w:val="both"/>
            </w:pPr>
            <w:r>
              <w:rPr>
                <w:rFonts w:ascii="Times New Roman"/>
                <w:b w:val="false"/>
                <w:i w:val="false"/>
                <w:color w:val="000000"/>
                <w:sz w:val="20"/>
              </w:rPr>
              <w:t>
5. Принятие обязательства по целевому использованию не менее двух лет, за исключением норм естественной убыли (падежа).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двенадцати месяцев с момента приобретения)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и переработки кобыльего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как минимум 30 голов маточного поголовья возрастом старше 3-х лет в ИСЖ на момент подачи заявки.</w:t>
            </w:r>
          </w:p>
          <w:p>
            <w:pPr>
              <w:spacing w:after="20"/>
              <w:ind w:left="20"/>
              <w:jc w:val="both"/>
            </w:pPr>
            <w:r>
              <w:rPr>
                <w:rFonts w:ascii="Times New Roman"/>
                <w:b w:val="false"/>
                <w:i w:val="false"/>
                <w:color w:val="000000"/>
                <w:sz w:val="20"/>
              </w:rPr>
              <w:t>
4. Реализация молока на молокоперерабатывающее предприятие или цех по переработке молока, имеющий учетный номер.</w:t>
            </w:r>
          </w:p>
          <w:p>
            <w:pPr>
              <w:spacing w:after="20"/>
              <w:ind w:left="20"/>
              <w:jc w:val="both"/>
            </w:pPr>
            <w:r>
              <w:rPr>
                <w:rFonts w:ascii="Times New Roman"/>
                <w:b w:val="false"/>
                <w:i w:val="false"/>
                <w:color w:val="000000"/>
                <w:sz w:val="20"/>
              </w:rPr>
              <w:t>
5. Годовой объем производства кобыльего молока на 1 голову дойной кобылы не превышает 750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и переработки верблюжьего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земель сельскохозяйственного назначения, для товаропроизводителей, расположенных на территории городов республиканского значения – земель сельскохозяйственного использования населенных пунктов. Данный критерий не распространяется на сельскохозяйственные кооперативы, сформированные исключительно из личных подсобных хозяйств.</w:t>
            </w:r>
          </w:p>
          <w:p>
            <w:pPr>
              <w:spacing w:after="20"/>
              <w:ind w:left="20"/>
              <w:jc w:val="both"/>
            </w:pPr>
            <w:r>
              <w:rPr>
                <w:rFonts w:ascii="Times New Roman"/>
                <w:b w:val="false"/>
                <w:i w:val="false"/>
                <w:color w:val="000000"/>
                <w:sz w:val="20"/>
              </w:rPr>
              <w:t>
3. Наличие регистрации как минимум 30 голов маточного поголовья возрастом старше 3-х лет в ИСЖ на момент подачи заявки.</w:t>
            </w:r>
          </w:p>
          <w:p>
            <w:pPr>
              <w:spacing w:after="20"/>
              <w:ind w:left="20"/>
              <w:jc w:val="both"/>
            </w:pPr>
            <w:r>
              <w:rPr>
                <w:rFonts w:ascii="Times New Roman"/>
                <w:b w:val="false"/>
                <w:i w:val="false"/>
                <w:color w:val="000000"/>
                <w:sz w:val="20"/>
              </w:rPr>
              <w:t>
4. Реализация молока на молокоперерабатывающее предприятие или цех по переработке молока, имеющий учетный номер.</w:t>
            </w:r>
          </w:p>
          <w:p>
            <w:pPr>
              <w:spacing w:after="20"/>
              <w:ind w:left="20"/>
              <w:jc w:val="both"/>
            </w:pPr>
            <w:r>
              <w:rPr>
                <w:rFonts w:ascii="Times New Roman"/>
                <w:b w:val="false"/>
                <w:i w:val="false"/>
                <w:color w:val="000000"/>
                <w:sz w:val="20"/>
              </w:rPr>
              <w:t>
5. Годовой объем производства верблюжьего молока на 1 голову дойной верблюдицы не превышает 1500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ЦСЕГКН,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Удешевление стоимости производства меда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Наличие учетного номера.</w:t>
            </w:r>
          </w:p>
          <w:p>
            <w:pPr>
              <w:spacing w:after="20"/>
              <w:ind w:left="20"/>
              <w:jc w:val="both"/>
            </w:pPr>
            <w:r>
              <w:rPr>
                <w:rFonts w:ascii="Times New Roman"/>
                <w:b w:val="false"/>
                <w:i w:val="false"/>
                <w:color w:val="000000"/>
                <w:sz w:val="20"/>
              </w:rPr>
              <w:t>
2. Наличие регистрации пчелосемей в ИБСПР на момент подачи заявки.</w:t>
            </w:r>
          </w:p>
          <w:p>
            <w:pPr>
              <w:spacing w:after="20"/>
              <w:ind w:left="20"/>
              <w:jc w:val="both"/>
            </w:pPr>
            <w:r>
              <w:rPr>
                <w:rFonts w:ascii="Times New Roman"/>
                <w:b w:val="false"/>
                <w:i w:val="false"/>
                <w:color w:val="000000"/>
                <w:sz w:val="20"/>
              </w:rPr>
              <w:t>
3. Наличие справки подтверждения качества меда, выданной лабораторией, осуществляющей оценку качества меда.</w:t>
            </w:r>
          </w:p>
          <w:p>
            <w:pPr>
              <w:spacing w:after="20"/>
              <w:ind w:left="20"/>
              <w:jc w:val="both"/>
            </w:pPr>
            <w:r>
              <w:rPr>
                <w:rFonts w:ascii="Times New Roman"/>
                <w:b w:val="false"/>
                <w:i w:val="false"/>
                <w:color w:val="000000"/>
                <w:sz w:val="20"/>
              </w:rPr>
              <w:t>
4. Годовой объем производства меда не превышает 100 килограмм в год на 1 пчелосемью.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Интеграционное взаимодействие с ЕАСУ и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 января до 20 декабря (включительно) текущего года (заявка подается в течение шести месяцев с момента получения оплаты за реализованную продукцию)</w:t>
            </w:r>
          </w:p>
        </w:tc>
      </w:tr>
    </w:tbl>
    <w:bookmarkStart w:name="z318" w:id="140"/>
    <w:p>
      <w:pPr>
        <w:spacing w:after="0"/>
        <w:ind w:left="0"/>
        <w:jc w:val="both"/>
      </w:pPr>
      <w:r>
        <w:rPr>
          <w:rFonts w:ascii="Times New Roman"/>
          <w:b w:val="false"/>
          <w:i w:val="false"/>
          <w:color w:val="000000"/>
          <w:sz w:val="28"/>
        </w:rPr>
        <w:t xml:space="preserve">
      При получении субсидии на приобретение племенного поголовья животных и птицы необходимо обеспечить сохранность (за исключением норм естественной убыли (падежа) в соответствии с нормами естественной убыли (падежа) сельскохозяйственных животных,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3 декабря 2015 года № 3-3/1061 (зарегистрированный в Реестре государственной регистрации нормативных правовых актов под № 12488) (далее – норма естественной убыли (падежа)):</w:t>
      </w:r>
    </w:p>
    <w:bookmarkEnd w:id="140"/>
    <w:bookmarkStart w:name="z319" w:id="141"/>
    <w:p>
      <w:pPr>
        <w:spacing w:after="0"/>
        <w:ind w:left="0"/>
        <w:jc w:val="both"/>
      </w:pPr>
      <w:r>
        <w:rPr>
          <w:rFonts w:ascii="Times New Roman"/>
          <w:b w:val="false"/>
          <w:i w:val="false"/>
          <w:color w:val="000000"/>
          <w:sz w:val="28"/>
        </w:rPr>
        <w:t>
      1) маточного поголовья в ИСЖ и ИБСПР в течение 2 (двух) лет с момента подачи заявки;</w:t>
      </w:r>
    </w:p>
    <w:bookmarkEnd w:id="141"/>
    <w:bookmarkStart w:name="z320" w:id="142"/>
    <w:p>
      <w:pPr>
        <w:spacing w:after="0"/>
        <w:ind w:left="0"/>
        <w:jc w:val="both"/>
      </w:pPr>
      <w:r>
        <w:rPr>
          <w:rFonts w:ascii="Times New Roman"/>
          <w:b w:val="false"/>
          <w:i w:val="false"/>
          <w:color w:val="000000"/>
          <w:sz w:val="28"/>
        </w:rPr>
        <w:t>
      2) производителей в ИСЖ и ИБСПР не менее 18 (восемнадцати) месяцев с момента подачи заявки;</w:t>
      </w:r>
    </w:p>
    <w:bookmarkEnd w:id="142"/>
    <w:bookmarkStart w:name="z321" w:id="143"/>
    <w:p>
      <w:pPr>
        <w:spacing w:after="0"/>
        <w:ind w:left="0"/>
        <w:jc w:val="both"/>
      </w:pPr>
      <w:r>
        <w:rPr>
          <w:rFonts w:ascii="Times New Roman"/>
          <w:b w:val="false"/>
          <w:i w:val="false"/>
          <w:color w:val="000000"/>
          <w:sz w:val="28"/>
        </w:rPr>
        <w:t>
      3) родительского стада птицы в ИБСПР в течение 60 (шестидесяти) недель с момента подачи заявки.</w:t>
      </w:r>
    </w:p>
    <w:bookmarkEnd w:id="143"/>
    <w:bookmarkStart w:name="z322" w:id="144"/>
    <w:p>
      <w:pPr>
        <w:spacing w:after="0"/>
        <w:ind w:left="0"/>
        <w:jc w:val="both"/>
      </w:pPr>
      <w:r>
        <w:rPr>
          <w:rFonts w:ascii="Times New Roman"/>
          <w:b w:val="false"/>
          <w:i w:val="false"/>
          <w:color w:val="000000"/>
          <w:sz w:val="28"/>
        </w:rPr>
        <w:t>
      Момент приобретения скота исчисляется с даты регистрации животного в ИСЖ на имя покупателя, для птиц, семени и эмбрионов – с даты регистрации на имя покупателя в ИБСПР.</w:t>
      </w:r>
    </w:p>
    <w:bookmarkEnd w:id="144"/>
    <w:bookmarkStart w:name="z323" w:id="145"/>
    <w:p>
      <w:pPr>
        <w:spacing w:after="0"/>
        <w:ind w:left="0"/>
        <w:jc w:val="both"/>
      </w:pPr>
      <w:r>
        <w:rPr>
          <w:rFonts w:ascii="Times New Roman"/>
          <w:b w:val="false"/>
          <w:i w:val="false"/>
          <w:color w:val="000000"/>
          <w:sz w:val="28"/>
        </w:rPr>
        <w:t>
      При получении субсидии на ведение селекционной и племенной работы с племенным маточным поголовьем отечественных пород лошадей верхового и верхово-упряжного направлений необходимо обеспечить сохранность маточного поголовья (за исключением норм естественной убыли (падежа), а также выбраковки поголовья лошадей – 15 %) в течение одного года с момента подачи заявки.</w:t>
      </w:r>
    </w:p>
    <w:bookmarkEnd w:id="145"/>
    <w:bookmarkStart w:name="z324" w:id="146"/>
    <w:p>
      <w:pPr>
        <w:spacing w:after="0"/>
        <w:ind w:left="0"/>
        <w:jc w:val="both"/>
      </w:pPr>
      <w:r>
        <w:rPr>
          <w:rFonts w:ascii="Times New Roman"/>
          <w:b w:val="false"/>
          <w:i w:val="false"/>
          <w:color w:val="000000"/>
          <w:sz w:val="28"/>
        </w:rPr>
        <w:t>
      Не допускается отзыв, аннулирование и корректировка электронных счетов-фактур, использованных для получения субсидий.</w:t>
      </w:r>
    </w:p>
    <w:bookmarkEnd w:id="146"/>
    <w:bookmarkStart w:name="z325" w:id="147"/>
    <w:p>
      <w:pPr>
        <w:spacing w:after="0"/>
        <w:ind w:left="0"/>
        <w:jc w:val="both"/>
      </w:pPr>
      <w:r>
        <w:rPr>
          <w:rFonts w:ascii="Times New Roman"/>
          <w:b w:val="false"/>
          <w:i w:val="false"/>
          <w:color w:val="000000"/>
          <w:sz w:val="28"/>
        </w:rPr>
        <w:t>
      В случае неполучения товаропроизводителем субсидий с использованием конкретных электронных счетов-фактур, по обращению товаропроизводителя местным исполнительным органом (услугодателем) посредством ГЦСС в течение 5 (пяти) рабочих дней осуществляется разблокировка данных электронных счетов-фактур.</w:t>
      </w:r>
    </w:p>
    <w:bookmarkEnd w:id="147"/>
    <w:bookmarkStart w:name="z326" w:id="148"/>
    <w:p>
      <w:pPr>
        <w:spacing w:after="0"/>
        <w:ind w:left="0"/>
        <w:jc w:val="both"/>
      </w:pPr>
      <w:r>
        <w:rPr>
          <w:rFonts w:ascii="Times New Roman"/>
          <w:b w:val="false"/>
          <w:i w:val="false"/>
          <w:color w:val="000000"/>
          <w:sz w:val="28"/>
        </w:rPr>
        <w:t xml:space="preserve">
      Уполномоченный орган разрабатывает техническое задание алгоритма работы ГЦСС и размещает его в ГЦСС. </w:t>
      </w:r>
    </w:p>
    <w:bookmarkEnd w:id="148"/>
    <w:bookmarkStart w:name="z327" w:id="149"/>
    <w:p>
      <w:pPr>
        <w:spacing w:after="0"/>
        <w:ind w:left="0"/>
        <w:jc w:val="both"/>
      </w:pPr>
      <w:r>
        <w:rPr>
          <w:rFonts w:ascii="Times New Roman"/>
          <w:b w:val="false"/>
          <w:i w:val="false"/>
          <w:color w:val="000000"/>
          <w:sz w:val="28"/>
        </w:rPr>
        <w:t>
      Субсидированию не подлежат:</w:t>
      </w:r>
    </w:p>
    <w:bookmarkEnd w:id="149"/>
    <w:bookmarkStart w:name="z328" w:id="150"/>
    <w:p>
      <w:pPr>
        <w:spacing w:after="0"/>
        <w:ind w:left="0"/>
        <w:jc w:val="both"/>
      </w:pPr>
      <w:r>
        <w:rPr>
          <w:rFonts w:ascii="Times New Roman"/>
          <w:b w:val="false"/>
          <w:i w:val="false"/>
          <w:color w:val="000000"/>
          <w:sz w:val="28"/>
        </w:rPr>
        <w:t>
      1) приобретение животных, племенной продукции (материала), ранее просубсидированных на удешевление стоимости при приобретении, приобретенных по бартеру в счет взаиморасчетов или используемых не для воспроизводственных целей;</w:t>
      </w:r>
    </w:p>
    <w:bookmarkEnd w:id="150"/>
    <w:bookmarkStart w:name="z329" w:id="151"/>
    <w:p>
      <w:pPr>
        <w:spacing w:after="0"/>
        <w:ind w:left="0"/>
        <w:jc w:val="both"/>
      </w:pPr>
      <w:r>
        <w:rPr>
          <w:rFonts w:ascii="Times New Roman"/>
          <w:b w:val="false"/>
          <w:i w:val="false"/>
          <w:color w:val="000000"/>
          <w:sz w:val="28"/>
        </w:rPr>
        <w:t>
      2) селекционная и племенная работа с маточным поголовьем лошадей, просубсидированных в текущем году за ведение селекционной и племенной работы за текущий случной сезон;</w:t>
      </w:r>
    </w:p>
    <w:bookmarkEnd w:id="151"/>
    <w:bookmarkStart w:name="z330" w:id="152"/>
    <w:p>
      <w:pPr>
        <w:spacing w:after="0"/>
        <w:ind w:left="0"/>
        <w:jc w:val="both"/>
      </w:pPr>
      <w:r>
        <w:rPr>
          <w:rFonts w:ascii="Times New Roman"/>
          <w:b w:val="false"/>
          <w:i w:val="false"/>
          <w:color w:val="000000"/>
          <w:sz w:val="28"/>
        </w:rPr>
        <w:t>
      3) продукция животноводства и крупный рогатый скот/мелкий рогатый скот мужских особей, приобретенные товаропроизводителями у других физических и юридических лиц для дальнейшей ее перепродажи и (или) переработки (за исключением мясоперерабатывающего предприятия мощностью 1500 голов крупного рогатого скота в сутки);</w:t>
      </w:r>
    </w:p>
    <w:bookmarkEnd w:id="152"/>
    <w:bookmarkStart w:name="z331" w:id="153"/>
    <w:p>
      <w:pPr>
        <w:spacing w:after="0"/>
        <w:ind w:left="0"/>
        <w:jc w:val="both"/>
      </w:pPr>
      <w:r>
        <w:rPr>
          <w:rFonts w:ascii="Times New Roman"/>
          <w:b w:val="false"/>
          <w:i w:val="false"/>
          <w:color w:val="000000"/>
          <w:sz w:val="28"/>
        </w:rPr>
        <w:t xml:space="preserve">
      4) побочная продукция мясного птицеводства – лапки, головы, внутренние органы (субпродукты), куриный каркас, а также отдельно куриная шкура без мяса; </w:t>
      </w:r>
    </w:p>
    <w:bookmarkEnd w:id="153"/>
    <w:bookmarkStart w:name="z332" w:id="154"/>
    <w:p>
      <w:pPr>
        <w:spacing w:after="0"/>
        <w:ind w:left="0"/>
        <w:jc w:val="both"/>
      </w:pPr>
      <w:r>
        <w:rPr>
          <w:rFonts w:ascii="Times New Roman"/>
          <w:b w:val="false"/>
          <w:i w:val="false"/>
          <w:color w:val="000000"/>
          <w:sz w:val="28"/>
        </w:rPr>
        <w:t>
      5) мясо курицы, реализованное за пределы территории Республики Казахстан;</w:t>
      </w:r>
    </w:p>
    <w:bookmarkEnd w:id="154"/>
    <w:bookmarkStart w:name="z333" w:id="155"/>
    <w:p>
      <w:pPr>
        <w:spacing w:after="0"/>
        <w:ind w:left="0"/>
        <w:jc w:val="both"/>
      </w:pPr>
      <w:r>
        <w:rPr>
          <w:rFonts w:ascii="Times New Roman"/>
          <w:b w:val="false"/>
          <w:i w:val="false"/>
          <w:color w:val="000000"/>
          <w:sz w:val="28"/>
        </w:rPr>
        <w:t>
      6) молоко, реализованное на молокоперерабатывающее предприятие, территориально не расположенное в Республике Казахстан;</w:t>
      </w:r>
    </w:p>
    <w:bookmarkEnd w:id="155"/>
    <w:bookmarkStart w:name="z334" w:id="156"/>
    <w:p>
      <w:pPr>
        <w:spacing w:after="0"/>
        <w:ind w:left="0"/>
        <w:jc w:val="both"/>
      </w:pPr>
      <w:r>
        <w:rPr>
          <w:rFonts w:ascii="Times New Roman"/>
          <w:b w:val="false"/>
          <w:i w:val="false"/>
          <w:color w:val="000000"/>
          <w:sz w:val="28"/>
        </w:rPr>
        <w:t>
      7) товаропроизводители, у которых имеется расхождение данных (идентификационный номер животного, пол, порода, дата рождения) о поголовье животных, зарегистрированных в ИБСПР и ИСЖ, в соответствии с критериями к товаропроизводителям, претендующим на получение субсидий, указанных в приложении 2 к Правилам);</w:t>
      </w:r>
    </w:p>
    <w:bookmarkEnd w:id="156"/>
    <w:bookmarkStart w:name="z335" w:id="157"/>
    <w:p>
      <w:pPr>
        <w:spacing w:after="0"/>
        <w:ind w:left="0"/>
        <w:jc w:val="both"/>
      </w:pPr>
      <w:r>
        <w:rPr>
          <w:rFonts w:ascii="Times New Roman"/>
          <w:b w:val="false"/>
          <w:i w:val="false"/>
          <w:color w:val="000000"/>
          <w:sz w:val="28"/>
        </w:rPr>
        <w:t>
      8) корма просубсидированные в текущем году.</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2026 года № 240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340" w:id="158"/>
    <w:p>
      <w:pPr>
        <w:spacing w:after="0"/>
        <w:ind w:left="0"/>
        <w:jc w:val="left"/>
      </w:pPr>
      <w:r>
        <w:rPr>
          <w:rFonts w:ascii="Times New Roman"/>
          <w:b/>
          <w:i w:val="false"/>
          <w:color w:val="000000"/>
        </w:rPr>
        <w:t xml:space="preserve"> Заявка на получение субсидий за приобретение: племенного маточного поголовья крупного рогатого скота (молочного, молочно-мясного, мясного и мясо-молочного направлений), племенного быка-производителей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племенного суточного молодняка родительской/прародительской формы мясного направления птиц и суточного молодняка финальной формы яичного направления, полученного от племенной птицы (оставить нужное)</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заявки: 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формирования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___________</w:t>
            </w:r>
          </w:p>
        </w:tc>
      </w:tr>
    </w:tbl>
    <w:p>
      <w:pPr>
        <w:spacing w:after="0"/>
        <w:ind w:left="0"/>
        <w:jc w:val="both"/>
      </w:pPr>
      <w:bookmarkStart w:name="z341" w:id="159"/>
      <w:r>
        <w:rPr>
          <w:rFonts w:ascii="Times New Roman"/>
          <w:b w:val="false"/>
          <w:i w:val="false"/>
          <w:color w:val="000000"/>
          <w:sz w:val="28"/>
        </w:rPr>
        <w:t>
      1. Наименование товаропроизводителя</w:t>
      </w:r>
    </w:p>
    <w:bookmarkEnd w:id="159"/>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лица/наименование</w:t>
      </w:r>
    </w:p>
    <w:p>
      <w:pPr>
        <w:spacing w:after="0"/>
        <w:ind w:left="0"/>
        <w:jc w:val="both"/>
      </w:pPr>
      <w:r>
        <w:rPr>
          <w:rFonts w:ascii="Times New Roman"/>
          <w:b w:val="false"/>
          <w:i w:val="false"/>
          <w:color w:val="000000"/>
          <w:sz w:val="28"/>
        </w:rPr>
        <w:t>юридического лица)</w:t>
      </w:r>
    </w:p>
    <w:p>
      <w:pPr>
        <w:spacing w:after="0"/>
        <w:ind w:left="0"/>
        <w:jc w:val="both"/>
      </w:pPr>
      <w:bookmarkStart w:name="z342" w:id="160"/>
      <w:r>
        <w:rPr>
          <w:rFonts w:ascii="Times New Roman"/>
          <w:b w:val="false"/>
          <w:i w:val="false"/>
          <w:color w:val="000000"/>
          <w:sz w:val="28"/>
        </w:rPr>
        <w:t>
      2. Адрес товаропроизводителя: _________________________________________</w:t>
      </w:r>
    </w:p>
    <w:bookmarkEnd w:id="160"/>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bookmarkStart w:name="z343" w:id="161"/>
    <w:p>
      <w:pPr>
        <w:spacing w:after="0"/>
        <w:ind w:left="0"/>
        <w:jc w:val="both"/>
      </w:pPr>
      <w:r>
        <w:rPr>
          <w:rFonts w:ascii="Times New Roman"/>
          <w:b w:val="false"/>
          <w:i w:val="false"/>
          <w:color w:val="000000"/>
          <w:sz w:val="28"/>
        </w:rPr>
        <w:t>
      3. ИИН/БИН __________________ ______________________________________</w:t>
      </w:r>
    </w:p>
    <w:bookmarkEnd w:id="161"/>
    <w:p>
      <w:pPr>
        <w:spacing w:after="0"/>
        <w:ind w:left="0"/>
        <w:jc w:val="both"/>
      </w:pPr>
      <w:bookmarkStart w:name="z344" w:id="162"/>
      <w:r>
        <w:rPr>
          <w:rFonts w:ascii="Times New Roman"/>
          <w:b w:val="false"/>
          <w:i w:val="false"/>
          <w:color w:val="000000"/>
          <w:sz w:val="28"/>
        </w:rPr>
        <w:t>
      4. Банковские реквизиты (ИИК, Кбе, БИК)):</w:t>
      </w:r>
    </w:p>
    <w:bookmarkEnd w:id="16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bookmarkStart w:name="z345" w:id="163"/>
    <w:p>
      <w:pPr>
        <w:spacing w:after="0"/>
        <w:ind w:left="0"/>
        <w:jc w:val="both"/>
      </w:pPr>
      <w:r>
        <w:rPr>
          <w:rFonts w:ascii="Times New Roman"/>
          <w:b w:val="false"/>
          <w:i w:val="false"/>
          <w:color w:val="000000"/>
          <w:sz w:val="28"/>
        </w:rPr>
        <w:t>
      5. Учетный номер хозяйства: ___________________________________________</w:t>
      </w:r>
    </w:p>
    <w:bookmarkEnd w:id="163"/>
    <w:p>
      <w:pPr>
        <w:spacing w:after="0"/>
        <w:ind w:left="0"/>
        <w:jc w:val="both"/>
      </w:pPr>
      <w:bookmarkStart w:name="z346" w:id="164"/>
      <w:r>
        <w:rPr>
          <w:rFonts w:ascii="Times New Roman"/>
          <w:b w:val="false"/>
          <w:i w:val="false"/>
          <w:color w:val="000000"/>
          <w:sz w:val="28"/>
        </w:rPr>
        <w:t>
      6. Сведения о земельных участках заявителя (заполняется в случае приобретения</w:t>
      </w:r>
    </w:p>
    <w:bookmarkEnd w:id="164"/>
    <w:p>
      <w:pPr>
        <w:spacing w:after="0"/>
        <w:ind w:left="0"/>
        <w:jc w:val="both"/>
      </w:pPr>
      <w:r>
        <w:rPr>
          <w:rFonts w:ascii="Times New Roman"/>
          <w:b w:val="false"/>
          <w:i w:val="false"/>
          <w:color w:val="000000"/>
          <w:sz w:val="28"/>
        </w:rPr>
        <w:t>крупного рогатого скота/мелкого рогатого скота/жеребцов/верблюдов):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7" w:id="165"/>
    <w:p>
      <w:pPr>
        <w:spacing w:after="0"/>
        <w:ind w:left="0"/>
        <w:jc w:val="both"/>
      </w:pPr>
      <w:r>
        <w:rPr>
          <w:rFonts w:ascii="Times New Roman"/>
          <w:b w:val="false"/>
          <w:i w:val="false"/>
          <w:color w:val="000000"/>
          <w:sz w:val="28"/>
        </w:rPr>
        <w:t>
      7. Номер телефона товаропроизводителя _________________________________</w:t>
      </w:r>
    </w:p>
    <w:bookmarkEnd w:id="165"/>
    <w:bookmarkStart w:name="z348" w:id="166"/>
    <w:p>
      <w:pPr>
        <w:spacing w:after="0"/>
        <w:ind w:left="0"/>
        <w:jc w:val="both"/>
      </w:pPr>
      <w:r>
        <w:rPr>
          <w:rFonts w:ascii="Times New Roman"/>
          <w:b w:val="false"/>
          <w:i w:val="false"/>
          <w:color w:val="000000"/>
          <w:sz w:val="28"/>
        </w:rPr>
        <w:t>
      8. Список приобретенного поголовья:</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Половозрастная группа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в ИСЖ (не требуется для птиц)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 (не требуется для птиц)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в ИБСПР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ИБСПР на имя покупателя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продуктивности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месяцев (на дату покупки, при импорте на дату постановки на карантин)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Предельный норматив субсидирования,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9" w:id="167"/>
    <w:p>
      <w:pPr>
        <w:spacing w:after="0"/>
        <w:ind w:left="0"/>
        <w:jc w:val="both"/>
      </w:pPr>
      <w:r>
        <w:rPr>
          <w:rFonts w:ascii="Times New Roman"/>
          <w:b w:val="false"/>
          <w:i w:val="false"/>
          <w:color w:val="000000"/>
          <w:sz w:val="28"/>
        </w:rPr>
        <w:t>
      9. Электронная копия акта карантинирования у продавца (при импорте) (не требуется для суточных цыплят).</w:t>
      </w:r>
    </w:p>
    <w:bookmarkEnd w:id="167"/>
    <w:bookmarkStart w:name="z350" w:id="168"/>
    <w:p>
      <w:pPr>
        <w:spacing w:after="0"/>
        <w:ind w:left="0"/>
        <w:jc w:val="both"/>
      </w:pPr>
      <w:r>
        <w:rPr>
          <w:rFonts w:ascii="Times New Roman"/>
          <w:b w:val="false"/>
          <w:i w:val="false"/>
          <w:color w:val="000000"/>
          <w:sz w:val="28"/>
        </w:rPr>
        <w:t>
      10. Электронная копия договора купли-продажи.</w:t>
      </w:r>
    </w:p>
    <w:bookmarkEnd w:id="168"/>
    <w:bookmarkStart w:name="z351" w:id="169"/>
    <w:p>
      <w:pPr>
        <w:spacing w:after="0"/>
        <w:ind w:left="0"/>
        <w:jc w:val="both"/>
      </w:pPr>
      <w:r>
        <w:rPr>
          <w:rFonts w:ascii="Times New Roman"/>
          <w:b w:val="false"/>
          <w:i w:val="false"/>
          <w:color w:val="000000"/>
          <w:sz w:val="28"/>
        </w:rPr>
        <w:t>
      11. Электронная копия племенного свидетельства (сертификата) на родительское стадо от которого получен суточный молодняк финальной формы (для яичного птицеводства).</w:t>
      </w:r>
    </w:p>
    <w:bookmarkEnd w:id="169"/>
    <w:bookmarkStart w:name="z352" w:id="170"/>
    <w:p>
      <w:pPr>
        <w:spacing w:after="0"/>
        <w:ind w:left="0"/>
        <w:jc w:val="both"/>
      </w:pPr>
      <w:r>
        <w:rPr>
          <w:rFonts w:ascii="Times New Roman"/>
          <w:b w:val="false"/>
          <w:i w:val="false"/>
          <w:color w:val="000000"/>
          <w:sz w:val="28"/>
        </w:rPr>
        <w:t>
      12. Электронная счет-фактура (не требуется при импорте):</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продавца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3" w:id="171"/>
    <w:p>
      <w:pPr>
        <w:spacing w:after="0"/>
        <w:ind w:left="0"/>
        <w:jc w:val="both"/>
      </w:pPr>
      <w:r>
        <w:rPr>
          <w:rFonts w:ascii="Times New Roman"/>
          <w:b w:val="false"/>
          <w:i w:val="false"/>
          <w:color w:val="000000"/>
          <w:sz w:val="28"/>
        </w:rPr>
        <w:t>
      13. Электронная копия документа, подтверждающего полную оплату стоимости (при приобретении внутри страны: приходный кассовый ордер и чеки контрольно-кассовых аппаратов, или платежное поручение, или банковская выписка;</w:t>
      </w:r>
    </w:p>
    <w:bookmarkEnd w:id="171"/>
    <w:bookmarkStart w:name="z354" w:id="172"/>
    <w:p>
      <w:pPr>
        <w:spacing w:after="0"/>
        <w:ind w:left="0"/>
        <w:jc w:val="both"/>
      </w:pPr>
      <w:r>
        <w:rPr>
          <w:rFonts w:ascii="Times New Roman"/>
          <w:b w:val="false"/>
          <w:i w:val="false"/>
          <w:color w:val="000000"/>
          <w:sz w:val="28"/>
        </w:rPr>
        <w:t>
      при приобретении зарубежом: таможенная декларация на товары/заявление (заявления) о ввозе товаров и уплате косвенных налогов и заявление на перевод средств).</w:t>
      </w:r>
    </w:p>
    <w:bookmarkEnd w:id="172"/>
    <w:bookmarkStart w:name="z355" w:id="173"/>
    <w:p>
      <w:pPr>
        <w:spacing w:after="0"/>
        <w:ind w:left="0"/>
        <w:jc w:val="both"/>
      </w:pPr>
      <w:r>
        <w:rPr>
          <w:rFonts w:ascii="Times New Roman"/>
          <w:b w:val="false"/>
          <w:i w:val="false"/>
          <w:color w:val="000000"/>
          <w:sz w:val="28"/>
        </w:rPr>
        <w:t>
      14. Общая сумма причитающейся субсидии _________________________ теңге.</w:t>
      </w:r>
    </w:p>
    <w:bookmarkEnd w:id="173"/>
    <w:bookmarkStart w:name="z356" w:id="174"/>
    <w:p>
      <w:pPr>
        <w:spacing w:after="0"/>
        <w:ind w:left="0"/>
        <w:jc w:val="both"/>
      </w:pPr>
      <w:r>
        <w:rPr>
          <w:rFonts w:ascii="Times New Roman"/>
          <w:b w:val="false"/>
          <w:i w:val="false"/>
          <w:color w:val="000000"/>
          <w:sz w:val="28"/>
        </w:rPr>
        <w:t xml:space="preserve">
      Подтверждаю, что обеспечу сохранность заявленного поголовья животных и птицы (за исключением норм естественной убыли (падежа) в соответствии с нормами естественной убыли (падежа) сельскохозяйственных животных,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3 декабря 2015 года № 3-3/1061 (зарегистрирован в Реестре государственной регистрации нормативных правовых актов № 12488) (далее – норма естественной убыли (падежа)):</w:t>
      </w:r>
    </w:p>
    <w:bookmarkEnd w:id="174"/>
    <w:bookmarkStart w:name="z357" w:id="175"/>
    <w:p>
      <w:pPr>
        <w:spacing w:after="0"/>
        <w:ind w:left="0"/>
        <w:jc w:val="both"/>
      </w:pPr>
      <w:r>
        <w:rPr>
          <w:rFonts w:ascii="Times New Roman"/>
          <w:b w:val="false"/>
          <w:i w:val="false"/>
          <w:color w:val="000000"/>
          <w:sz w:val="28"/>
        </w:rPr>
        <w:t>
      1) маточного поголовья в ИСЖ и ИБСПР в течение 2 (двух) лет с момента подачи заявки;</w:t>
      </w:r>
    </w:p>
    <w:bookmarkEnd w:id="175"/>
    <w:bookmarkStart w:name="z358" w:id="176"/>
    <w:p>
      <w:pPr>
        <w:spacing w:after="0"/>
        <w:ind w:left="0"/>
        <w:jc w:val="both"/>
      </w:pPr>
      <w:r>
        <w:rPr>
          <w:rFonts w:ascii="Times New Roman"/>
          <w:b w:val="false"/>
          <w:i w:val="false"/>
          <w:color w:val="000000"/>
          <w:sz w:val="28"/>
        </w:rPr>
        <w:t>
      2) производителей в ИСЖ и ИБСПР не менее 18 (восемнадцати) месяцев с момента подачи заявки;</w:t>
      </w:r>
    </w:p>
    <w:bookmarkEnd w:id="176"/>
    <w:bookmarkStart w:name="z359" w:id="177"/>
    <w:p>
      <w:pPr>
        <w:spacing w:after="0"/>
        <w:ind w:left="0"/>
        <w:jc w:val="both"/>
      </w:pPr>
      <w:r>
        <w:rPr>
          <w:rFonts w:ascii="Times New Roman"/>
          <w:b w:val="false"/>
          <w:i w:val="false"/>
          <w:color w:val="000000"/>
          <w:sz w:val="28"/>
        </w:rPr>
        <w:t>
      3) родительского стада птицы в ИБСПР в течение 60 (шестидесяти) недель с момента подачи заявки.</w:t>
      </w:r>
    </w:p>
    <w:bookmarkEnd w:id="177"/>
    <w:bookmarkStart w:name="z360" w:id="178"/>
    <w:p>
      <w:pPr>
        <w:spacing w:after="0"/>
        <w:ind w:left="0"/>
        <w:jc w:val="both"/>
      </w:pPr>
      <w:r>
        <w:rPr>
          <w:rFonts w:ascii="Times New Roman"/>
          <w:b w:val="false"/>
          <w:i w:val="false"/>
          <w:color w:val="000000"/>
          <w:sz w:val="28"/>
        </w:rPr>
        <w:t xml:space="preserve">
      В случае не обеспечения сохранности, согласен вернуть полученные субсидии на несохраненное поголовье животных и птицы. </w:t>
      </w:r>
    </w:p>
    <w:bookmarkEnd w:id="178"/>
    <w:bookmarkStart w:name="z361" w:id="179"/>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179"/>
    <w:bookmarkStart w:name="z362" w:id="180"/>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180"/>
    <w:bookmarkStart w:name="z363" w:id="181"/>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181"/>
    <w:bookmarkStart w:name="z364" w:id="182"/>
    <w:p>
      <w:pPr>
        <w:spacing w:after="0"/>
        <w:ind w:left="0"/>
        <w:jc w:val="both"/>
      </w:pPr>
      <w:r>
        <w:rPr>
          <w:rFonts w:ascii="Times New Roman"/>
          <w:b w:val="false"/>
          <w:i w:val="false"/>
          <w:color w:val="000000"/>
          <w:sz w:val="28"/>
        </w:rPr>
        <w:t xml:space="preserve">
      Осведомлен о блокировке ИСЖ до истечения периода сохранности просубсидированного поголовья, установленного в приложении 2 к Правилам субсидирования развития племенного животноводства, повышения продуктивности и качества продукции животноводства,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15 марта 2019 года № 108 (зарегистрирован в Реестре государственной регистрации нормативных правовых актов № 18404). </w:t>
      </w:r>
    </w:p>
    <w:bookmarkEnd w:id="182"/>
    <w:bookmarkStart w:name="z365" w:id="183"/>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183"/>
    <w:p>
      <w:pPr>
        <w:spacing w:after="0"/>
        <w:ind w:left="0"/>
        <w:jc w:val="both"/>
      </w:pPr>
      <w:bookmarkStart w:name="z366" w:id="184"/>
      <w:r>
        <w:rPr>
          <w:rFonts w:ascii="Times New Roman"/>
          <w:b w:val="false"/>
          <w:i w:val="false"/>
          <w:color w:val="000000"/>
          <w:sz w:val="28"/>
        </w:rPr>
        <w:t>
      Подписано и отправлено заявителем в часов "__" ________20__ года</w:t>
      </w:r>
    </w:p>
    <w:bookmarkEnd w:id="184"/>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ИБСПР - информационная база селекционной и племенной работы;</w:t>
      </w:r>
    </w:p>
    <w:p>
      <w:pPr>
        <w:spacing w:after="0"/>
        <w:ind w:left="0"/>
        <w:jc w:val="both"/>
      </w:pPr>
      <w:r>
        <w:rPr>
          <w:rFonts w:ascii="Times New Roman"/>
          <w:b w:val="false"/>
          <w:i w:val="false"/>
          <w:color w:val="000000"/>
          <w:sz w:val="28"/>
        </w:rPr>
        <w:t>ИНЖ – идентификационный номер животного;</w:t>
      </w:r>
    </w:p>
    <w:p>
      <w:pPr>
        <w:spacing w:after="0"/>
        <w:ind w:left="0"/>
        <w:jc w:val="both"/>
      </w:pPr>
      <w:r>
        <w:rPr>
          <w:rFonts w:ascii="Times New Roman"/>
          <w:b w:val="false"/>
          <w:i w:val="false"/>
          <w:color w:val="000000"/>
          <w:sz w:val="28"/>
        </w:rPr>
        <w:t>ЭСФ – электронная счет-фактура;</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369" w:id="185"/>
    <w:p>
      <w:pPr>
        <w:spacing w:after="0"/>
        <w:ind w:left="0"/>
        <w:jc w:val="left"/>
      </w:pPr>
      <w:r>
        <w:rPr>
          <w:rFonts w:ascii="Times New Roman"/>
          <w:b/>
          <w:i w:val="false"/>
          <w:color w:val="000000"/>
        </w:rPr>
        <w:t xml:space="preserve"> Заявка на получение субсидий племенными центрами и дистрибьютерными центрами по реализации семени и эмбрионов племенных животных и техниками-осеменаторами за услуги по искусственному осеменению маточного поголовья крупного рогатого скота/овец товаропроизводителей и в сельскохозяйственных кооперативах (оставить нужное)</w:t>
      </w:r>
    </w:p>
    <w:bookmarkEnd w:id="185"/>
    <w:p>
      <w:pPr>
        <w:spacing w:after="0"/>
        <w:ind w:left="0"/>
        <w:jc w:val="both"/>
      </w:pPr>
      <w:bookmarkStart w:name="z370" w:id="186"/>
      <w:r>
        <w:rPr>
          <w:rFonts w:ascii="Times New Roman"/>
          <w:b w:val="false"/>
          <w:i w:val="false"/>
          <w:color w:val="000000"/>
          <w:sz w:val="28"/>
        </w:rPr>
        <w:t>
      Номер заявки: _____</w:t>
      </w:r>
    </w:p>
    <w:bookmarkEnd w:id="186"/>
    <w:p>
      <w:pPr>
        <w:spacing w:after="0"/>
        <w:ind w:left="0"/>
        <w:jc w:val="both"/>
      </w:pPr>
      <w:r>
        <w:rPr>
          <w:rFonts w:ascii="Times New Roman"/>
          <w:b w:val="false"/>
          <w:i w:val="false"/>
          <w:color w:val="000000"/>
          <w:sz w:val="28"/>
        </w:rPr>
        <w:t>Дата формирования заявки: ___________</w:t>
      </w:r>
    </w:p>
    <w:p>
      <w:pPr>
        <w:spacing w:after="0"/>
        <w:ind w:left="0"/>
        <w:jc w:val="both"/>
      </w:pPr>
      <w:bookmarkStart w:name="z371" w:id="187"/>
      <w:r>
        <w:rPr>
          <w:rFonts w:ascii="Times New Roman"/>
          <w:b w:val="false"/>
          <w:i w:val="false"/>
          <w:color w:val="000000"/>
          <w:sz w:val="28"/>
        </w:rPr>
        <w:t>
      1. Наименование племенного центра/дистрибьютерного центра по реализации семени</w:t>
      </w:r>
    </w:p>
    <w:bookmarkEnd w:id="187"/>
    <w:p>
      <w:pPr>
        <w:spacing w:after="0"/>
        <w:ind w:left="0"/>
        <w:jc w:val="both"/>
      </w:pPr>
      <w:r>
        <w:rPr>
          <w:rFonts w:ascii="Times New Roman"/>
          <w:b w:val="false"/>
          <w:i w:val="false"/>
          <w:color w:val="000000"/>
          <w:sz w:val="28"/>
        </w:rPr>
        <w:t>и эмбрионов племенных животных (далее – дистрибьютерный центр)/</w:t>
      </w:r>
    </w:p>
    <w:p>
      <w:pPr>
        <w:spacing w:after="0"/>
        <w:ind w:left="0"/>
        <w:jc w:val="both"/>
      </w:pPr>
      <w:r>
        <w:rPr>
          <w:rFonts w:ascii="Times New Roman"/>
          <w:b w:val="false"/>
          <w:i w:val="false"/>
          <w:color w:val="000000"/>
          <w:sz w:val="28"/>
        </w:rPr>
        <w:t>техника-осеменатора по оказанию услуг по искусственному осеменению:</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bookmarkStart w:name="z372" w:id="188"/>
    <w:p>
      <w:pPr>
        <w:spacing w:after="0"/>
        <w:ind w:left="0"/>
        <w:jc w:val="both"/>
      </w:pPr>
      <w:r>
        <w:rPr>
          <w:rFonts w:ascii="Times New Roman"/>
          <w:b w:val="false"/>
          <w:i w:val="false"/>
          <w:color w:val="000000"/>
          <w:sz w:val="28"/>
        </w:rPr>
        <w:t>
      2. БИН (ИИН)________________________________________________________</w:t>
      </w:r>
    </w:p>
    <w:bookmarkEnd w:id="188"/>
    <w:p>
      <w:pPr>
        <w:spacing w:after="0"/>
        <w:ind w:left="0"/>
        <w:jc w:val="both"/>
      </w:pPr>
      <w:bookmarkStart w:name="z373" w:id="189"/>
      <w:r>
        <w:rPr>
          <w:rFonts w:ascii="Times New Roman"/>
          <w:b w:val="false"/>
          <w:i w:val="false"/>
          <w:color w:val="000000"/>
          <w:sz w:val="28"/>
        </w:rPr>
        <w:t>
      3. Юридический адрес: ________________________________________________</w:t>
      </w:r>
    </w:p>
    <w:bookmarkEnd w:id="189"/>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bookmarkStart w:name="z374" w:id="190"/>
    <w:p>
      <w:pPr>
        <w:spacing w:after="0"/>
        <w:ind w:left="0"/>
        <w:jc w:val="both"/>
      </w:pPr>
      <w:r>
        <w:rPr>
          <w:rFonts w:ascii="Times New Roman"/>
          <w:b w:val="false"/>
          <w:i w:val="false"/>
          <w:color w:val="000000"/>
          <w:sz w:val="28"/>
        </w:rPr>
        <w:t>
      4. Банковские реквизиты (ИИК, Кбе, БИК): _______________________________</w:t>
      </w:r>
    </w:p>
    <w:bookmarkEnd w:id="190"/>
    <w:p>
      <w:pPr>
        <w:spacing w:after="0"/>
        <w:ind w:left="0"/>
        <w:jc w:val="both"/>
      </w:pPr>
      <w:bookmarkStart w:name="z375" w:id="191"/>
      <w:r>
        <w:rPr>
          <w:rFonts w:ascii="Times New Roman"/>
          <w:b w:val="false"/>
          <w:i w:val="false"/>
          <w:color w:val="000000"/>
          <w:sz w:val="28"/>
        </w:rPr>
        <w:t>
      5. Номер телефона племенного/дистрибьютерного центра/техника-осеменатора</w:t>
      </w:r>
    </w:p>
    <w:bookmarkEnd w:id="191"/>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376" w:id="192"/>
      <w:r>
        <w:rPr>
          <w:rFonts w:ascii="Times New Roman"/>
          <w:b w:val="false"/>
          <w:i w:val="false"/>
          <w:color w:val="000000"/>
          <w:sz w:val="28"/>
        </w:rPr>
        <w:t>
      6. Наименование товаропроизводителя/сельскохозяйственного кооператива</w:t>
      </w:r>
    </w:p>
    <w:bookmarkEnd w:id="192"/>
    <w:p>
      <w:pPr>
        <w:spacing w:after="0"/>
        <w:ind w:left="0"/>
        <w:jc w:val="both"/>
      </w:pPr>
      <w:r>
        <w:rPr>
          <w:rFonts w:ascii="Times New Roman"/>
          <w:b w:val="false"/>
          <w:i w:val="false"/>
          <w:color w:val="000000"/>
          <w:sz w:val="28"/>
        </w:rPr>
        <w:t>(далее – сельхозкооператив)-получателя услуг по искусственному осеменению:</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bookmarkStart w:name="z377" w:id="193"/>
    <w:p>
      <w:pPr>
        <w:spacing w:after="0"/>
        <w:ind w:left="0"/>
        <w:jc w:val="both"/>
      </w:pPr>
      <w:r>
        <w:rPr>
          <w:rFonts w:ascii="Times New Roman"/>
          <w:b w:val="false"/>
          <w:i w:val="false"/>
          <w:color w:val="000000"/>
          <w:sz w:val="28"/>
        </w:rPr>
        <w:t>
      7. БИН (ИИН) товаропроизводителя /сельхозкооператива __________________</w:t>
      </w:r>
    </w:p>
    <w:bookmarkEnd w:id="193"/>
    <w:p>
      <w:pPr>
        <w:spacing w:after="0"/>
        <w:ind w:left="0"/>
        <w:jc w:val="both"/>
      </w:pPr>
      <w:bookmarkStart w:name="z378" w:id="194"/>
      <w:r>
        <w:rPr>
          <w:rFonts w:ascii="Times New Roman"/>
          <w:b w:val="false"/>
          <w:i w:val="false"/>
          <w:color w:val="000000"/>
          <w:sz w:val="28"/>
        </w:rPr>
        <w:t>
      8. Юридический адрес товаропроизводителя/сельхозкооператива: ___________</w:t>
      </w:r>
    </w:p>
    <w:bookmarkEnd w:id="19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bookmarkStart w:name="z379" w:id="195"/>
      <w:r>
        <w:rPr>
          <w:rFonts w:ascii="Times New Roman"/>
          <w:b w:val="false"/>
          <w:i w:val="false"/>
          <w:color w:val="000000"/>
          <w:sz w:val="28"/>
        </w:rPr>
        <w:t>
      9. Учетный номер – сельхозкооператива-получателя услуг (при наличии)/</w:t>
      </w:r>
    </w:p>
    <w:bookmarkEnd w:id="195"/>
    <w:p>
      <w:pPr>
        <w:spacing w:after="0"/>
        <w:ind w:left="0"/>
        <w:jc w:val="both"/>
      </w:pPr>
      <w:r>
        <w:rPr>
          <w:rFonts w:ascii="Times New Roman"/>
          <w:b w:val="false"/>
          <w:i w:val="false"/>
          <w:color w:val="000000"/>
          <w:sz w:val="28"/>
        </w:rPr>
        <w:t>товаропроизводителя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bookmarkStart w:name="z380" w:id="196"/>
      <w:r>
        <w:rPr>
          <w:rFonts w:ascii="Times New Roman"/>
          <w:b w:val="false"/>
          <w:i w:val="false"/>
          <w:color w:val="000000"/>
          <w:sz w:val="28"/>
        </w:rPr>
        <w:t>
      10. Номер телефона товаропроизводителя/сельхозкооператива</w:t>
      </w:r>
    </w:p>
    <w:bookmarkEnd w:id="196"/>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bookmarkStart w:name="z381" w:id="197"/>
      <w:r>
        <w:rPr>
          <w:rFonts w:ascii="Times New Roman"/>
          <w:b w:val="false"/>
          <w:i w:val="false"/>
          <w:color w:val="000000"/>
          <w:sz w:val="28"/>
        </w:rPr>
        <w:t>
      11. Наличие племенного/дистрибьютерного центра/техника-осеменатора</w:t>
      </w:r>
    </w:p>
    <w:bookmarkEnd w:id="197"/>
    <w:p>
      <w:pPr>
        <w:spacing w:after="0"/>
        <w:ind w:left="0"/>
        <w:jc w:val="both"/>
      </w:pPr>
      <w:r>
        <w:rPr>
          <w:rFonts w:ascii="Times New Roman"/>
          <w:b w:val="false"/>
          <w:i w:val="false"/>
          <w:color w:val="000000"/>
          <w:sz w:val="28"/>
        </w:rPr>
        <w:t>в государственном электронном реестре разрешений и уведомлений в области</w:t>
      </w:r>
    </w:p>
    <w:p>
      <w:pPr>
        <w:spacing w:after="0"/>
        <w:ind w:left="0"/>
        <w:jc w:val="both"/>
      </w:pPr>
      <w:r>
        <w:rPr>
          <w:rFonts w:ascii="Times New Roman"/>
          <w:b w:val="false"/>
          <w:i w:val="false"/>
          <w:color w:val="000000"/>
          <w:sz w:val="28"/>
        </w:rPr>
        <w:t xml:space="preserve">племенного животноводства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(выбрать из списка)</w:t>
      </w:r>
    </w:p>
    <w:bookmarkStart w:name="z382" w:id="198"/>
    <w:p>
      <w:pPr>
        <w:spacing w:after="0"/>
        <w:ind w:left="0"/>
        <w:jc w:val="both"/>
      </w:pPr>
      <w:r>
        <w:rPr>
          <w:rFonts w:ascii="Times New Roman"/>
          <w:b w:val="false"/>
          <w:i w:val="false"/>
          <w:color w:val="000000"/>
          <w:sz w:val="28"/>
        </w:rPr>
        <w:t xml:space="preserve">
      12. Список осемененного маточного поголовья: </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товаропроизводителя/ Фамилия, имя, отчество (при наличии) физических лиц и наименование сельхозформирований (крестьянское хозяйство/ фермерское хозяйство) являющихся членами кооператива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крупного рогатого скота, зарегистрированного в ИСЖ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осеменения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обследования (не требуется для овец)</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83" w:id="199"/>
      <w:r>
        <w:rPr>
          <w:rFonts w:ascii="Times New Roman"/>
          <w:b w:val="false"/>
          <w:i w:val="false"/>
          <w:color w:val="000000"/>
          <w:sz w:val="28"/>
        </w:rPr>
        <w:t>
      Сведения о членах сельскохозяйственного кооператива-владельцах скота заполняются</w:t>
      </w:r>
    </w:p>
    <w:bookmarkEnd w:id="199"/>
    <w:p>
      <w:pPr>
        <w:spacing w:after="0"/>
        <w:ind w:left="0"/>
        <w:jc w:val="both"/>
      </w:pPr>
      <w:r>
        <w:rPr>
          <w:rFonts w:ascii="Times New Roman"/>
          <w:b w:val="false"/>
          <w:i w:val="false"/>
          <w:color w:val="000000"/>
          <w:sz w:val="28"/>
        </w:rPr>
        <w:t>из справки о государственной регистрации юридического лица с веб-портала</w:t>
      </w:r>
    </w:p>
    <w:p>
      <w:pPr>
        <w:spacing w:after="0"/>
        <w:ind w:left="0"/>
        <w:jc w:val="both"/>
      </w:pPr>
      <w:r>
        <w:rPr>
          <w:rFonts w:ascii="Times New Roman"/>
          <w:b w:val="false"/>
          <w:i w:val="false"/>
          <w:color w:val="000000"/>
          <w:sz w:val="28"/>
        </w:rPr>
        <w:t>"электронного правительства" /членской книжки/решения общего собрания</w:t>
      </w:r>
    </w:p>
    <w:p>
      <w:pPr>
        <w:spacing w:after="0"/>
        <w:ind w:left="0"/>
        <w:jc w:val="both"/>
      </w:pPr>
      <w:r>
        <w:rPr>
          <w:rFonts w:ascii="Times New Roman"/>
          <w:b w:val="false"/>
          <w:i w:val="false"/>
          <w:color w:val="000000"/>
          <w:sz w:val="28"/>
        </w:rPr>
        <w:t>кооператива (протокола)/договора с ассоциированным членом кооператива, которые</w:t>
      </w:r>
    </w:p>
    <w:p>
      <w:pPr>
        <w:spacing w:after="0"/>
        <w:ind w:left="0"/>
        <w:jc w:val="both"/>
      </w:pPr>
      <w:r>
        <w:rPr>
          <w:rFonts w:ascii="Times New Roman"/>
          <w:b w:val="false"/>
          <w:i w:val="false"/>
          <w:color w:val="000000"/>
          <w:sz w:val="28"/>
        </w:rPr>
        <w:t>прилагаются к заявке.</w:t>
      </w:r>
    </w:p>
    <w:bookmarkStart w:name="z384" w:id="200"/>
    <w:p>
      <w:pPr>
        <w:spacing w:after="0"/>
        <w:ind w:left="0"/>
        <w:jc w:val="both"/>
      </w:pPr>
      <w:r>
        <w:rPr>
          <w:rFonts w:ascii="Times New Roman"/>
          <w:b w:val="false"/>
          <w:i w:val="false"/>
          <w:color w:val="000000"/>
          <w:sz w:val="28"/>
        </w:rPr>
        <w:t>
      13. Электронная копия договора об оказании услуг по искусственному осеменению.</w:t>
      </w:r>
    </w:p>
    <w:bookmarkEnd w:id="200"/>
    <w:bookmarkStart w:name="z385" w:id="201"/>
    <w:p>
      <w:pPr>
        <w:spacing w:after="0"/>
        <w:ind w:left="0"/>
        <w:jc w:val="both"/>
      </w:pPr>
      <w:r>
        <w:rPr>
          <w:rFonts w:ascii="Times New Roman"/>
          <w:b w:val="false"/>
          <w:i w:val="false"/>
          <w:color w:val="000000"/>
          <w:sz w:val="28"/>
        </w:rPr>
        <w:t>
      14. Общая сумма оказанных услуг_______________________ теңге.</w:t>
      </w:r>
    </w:p>
    <w:bookmarkEnd w:id="201"/>
    <w:bookmarkStart w:name="z386" w:id="202"/>
    <w:p>
      <w:pPr>
        <w:spacing w:after="0"/>
        <w:ind w:left="0"/>
        <w:jc w:val="both"/>
      </w:pPr>
      <w:r>
        <w:rPr>
          <w:rFonts w:ascii="Times New Roman"/>
          <w:b w:val="false"/>
          <w:i w:val="false"/>
          <w:color w:val="000000"/>
          <w:sz w:val="28"/>
        </w:rPr>
        <w:t>
      15. Сумма услуг в пересчете на 1 голову __________ теңге.</w:t>
      </w:r>
    </w:p>
    <w:bookmarkEnd w:id="202"/>
    <w:bookmarkStart w:name="z387" w:id="203"/>
    <w:p>
      <w:pPr>
        <w:spacing w:after="0"/>
        <w:ind w:left="0"/>
        <w:jc w:val="both"/>
      </w:pPr>
      <w:r>
        <w:rPr>
          <w:rFonts w:ascii="Times New Roman"/>
          <w:b w:val="false"/>
          <w:i w:val="false"/>
          <w:color w:val="000000"/>
          <w:sz w:val="28"/>
        </w:rPr>
        <w:t>
      16. Норматив субсидирования: на 1 голову ________ теңге.</w:t>
      </w:r>
    </w:p>
    <w:bookmarkEnd w:id="203"/>
    <w:bookmarkStart w:name="z388" w:id="204"/>
    <w:p>
      <w:pPr>
        <w:spacing w:after="0"/>
        <w:ind w:left="0"/>
        <w:jc w:val="both"/>
      </w:pPr>
      <w:r>
        <w:rPr>
          <w:rFonts w:ascii="Times New Roman"/>
          <w:b w:val="false"/>
          <w:i w:val="false"/>
          <w:color w:val="000000"/>
          <w:sz w:val="28"/>
        </w:rPr>
        <w:t>
      17. Общая сумма причитающейся субсидии___________ теңге.</w:t>
      </w:r>
    </w:p>
    <w:bookmarkEnd w:id="204"/>
    <w:bookmarkStart w:name="z389" w:id="205"/>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205"/>
    <w:bookmarkStart w:name="z390" w:id="206"/>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206"/>
    <w:bookmarkStart w:name="z391" w:id="207"/>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207"/>
    <w:p>
      <w:pPr>
        <w:spacing w:after="0"/>
        <w:ind w:left="0"/>
        <w:jc w:val="both"/>
      </w:pPr>
      <w:bookmarkStart w:name="z392" w:id="208"/>
      <w:r>
        <w:rPr>
          <w:rFonts w:ascii="Times New Roman"/>
          <w:b w:val="false"/>
          <w:i w:val="false"/>
          <w:color w:val="000000"/>
          <w:sz w:val="28"/>
        </w:rPr>
        <w:t>
      Подписано и отправлено заявителем в часов "___" ________20__ года</w:t>
      </w:r>
    </w:p>
    <w:bookmarkEnd w:id="208"/>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ИНЖ – идентификационный номер животного;</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395" w:id="209"/>
    <w:p>
      <w:pPr>
        <w:spacing w:after="0"/>
        <w:ind w:left="0"/>
        <w:jc w:val="left"/>
      </w:pPr>
      <w:r>
        <w:rPr>
          <w:rFonts w:ascii="Times New Roman"/>
          <w:b/>
          <w:i w:val="false"/>
          <w:color w:val="000000"/>
        </w:rPr>
        <w:t xml:space="preserve"> Заявка на получение субсидий за приобретенное однополое и двуполое семя племенных быков молочного/молочно-мясного и мясного/мясо-молочного направлений</w:t>
      </w:r>
    </w:p>
    <w:bookmarkEnd w:id="209"/>
    <w:p>
      <w:pPr>
        <w:spacing w:after="0"/>
        <w:ind w:left="0"/>
        <w:jc w:val="both"/>
      </w:pPr>
      <w:bookmarkStart w:name="z396" w:id="210"/>
      <w:r>
        <w:rPr>
          <w:rFonts w:ascii="Times New Roman"/>
          <w:b w:val="false"/>
          <w:i w:val="false"/>
          <w:color w:val="000000"/>
          <w:sz w:val="28"/>
        </w:rPr>
        <w:t>
      Номер заявки: ____</w:t>
      </w:r>
    </w:p>
    <w:bookmarkEnd w:id="210"/>
    <w:p>
      <w:pPr>
        <w:spacing w:after="0"/>
        <w:ind w:left="0"/>
        <w:jc w:val="both"/>
      </w:pPr>
      <w:r>
        <w:rPr>
          <w:rFonts w:ascii="Times New Roman"/>
          <w:b w:val="false"/>
          <w:i w:val="false"/>
          <w:color w:val="000000"/>
          <w:sz w:val="28"/>
        </w:rPr>
        <w:t>Дата формирования заявки: ___________</w:t>
      </w:r>
    </w:p>
    <w:p>
      <w:pPr>
        <w:spacing w:after="0"/>
        <w:ind w:left="0"/>
        <w:jc w:val="both"/>
      </w:pPr>
      <w:bookmarkStart w:name="z397" w:id="211"/>
      <w:r>
        <w:rPr>
          <w:rFonts w:ascii="Times New Roman"/>
          <w:b w:val="false"/>
          <w:i w:val="false"/>
          <w:color w:val="000000"/>
          <w:sz w:val="28"/>
        </w:rPr>
        <w:t>
      1. Наименование товаропроизводителя __________________________________</w:t>
      </w:r>
    </w:p>
    <w:bookmarkEnd w:id="211"/>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398" w:id="212"/>
      <w:r>
        <w:rPr>
          <w:rFonts w:ascii="Times New Roman"/>
          <w:b w:val="false"/>
          <w:i w:val="false"/>
          <w:color w:val="000000"/>
          <w:sz w:val="28"/>
        </w:rPr>
        <w:t>
      2. Адрес товаропроизводителя: _________________________________________</w:t>
      </w:r>
    </w:p>
    <w:bookmarkEnd w:id="21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bookmarkStart w:name="z399" w:id="213"/>
    <w:p>
      <w:pPr>
        <w:spacing w:after="0"/>
        <w:ind w:left="0"/>
        <w:jc w:val="both"/>
      </w:pPr>
      <w:r>
        <w:rPr>
          <w:rFonts w:ascii="Times New Roman"/>
          <w:b w:val="false"/>
          <w:i w:val="false"/>
          <w:color w:val="000000"/>
          <w:sz w:val="28"/>
        </w:rPr>
        <w:t>
      3. ИИН/БИН ________________________________________________________</w:t>
      </w:r>
    </w:p>
    <w:bookmarkEnd w:id="213"/>
    <w:p>
      <w:pPr>
        <w:spacing w:after="0"/>
        <w:ind w:left="0"/>
        <w:jc w:val="both"/>
      </w:pPr>
      <w:bookmarkStart w:name="z400" w:id="214"/>
      <w:r>
        <w:rPr>
          <w:rFonts w:ascii="Times New Roman"/>
          <w:b w:val="false"/>
          <w:i w:val="false"/>
          <w:color w:val="000000"/>
          <w:sz w:val="28"/>
        </w:rPr>
        <w:t>
      4. Банковские реквизиты (ИИК, Кбе, БИК): ______________________________</w:t>
      </w:r>
    </w:p>
    <w:bookmarkEnd w:id="214"/>
    <w:p>
      <w:pPr>
        <w:spacing w:after="0"/>
        <w:ind w:left="0"/>
        <w:jc w:val="both"/>
      </w:pPr>
      <w:r>
        <w:rPr>
          <w:rFonts w:ascii="Times New Roman"/>
          <w:b w:val="false"/>
          <w:i w:val="false"/>
          <w:color w:val="000000"/>
          <w:sz w:val="28"/>
        </w:rPr>
        <w:t>____________________________________________________________________</w:t>
      </w:r>
    </w:p>
    <w:bookmarkStart w:name="z401" w:id="215"/>
    <w:p>
      <w:pPr>
        <w:spacing w:after="0"/>
        <w:ind w:left="0"/>
        <w:jc w:val="both"/>
      </w:pPr>
      <w:r>
        <w:rPr>
          <w:rFonts w:ascii="Times New Roman"/>
          <w:b w:val="false"/>
          <w:i w:val="false"/>
          <w:color w:val="000000"/>
          <w:sz w:val="28"/>
        </w:rPr>
        <w:t>
      5. Учетный номер хозяйства (при наличии): ______________________________</w:t>
      </w:r>
    </w:p>
    <w:bookmarkEnd w:id="215"/>
    <w:bookmarkStart w:name="z402" w:id="216"/>
    <w:p>
      <w:pPr>
        <w:spacing w:after="0"/>
        <w:ind w:left="0"/>
        <w:jc w:val="both"/>
      </w:pPr>
      <w:r>
        <w:rPr>
          <w:rFonts w:ascii="Times New Roman"/>
          <w:b w:val="false"/>
          <w:i w:val="false"/>
          <w:color w:val="000000"/>
          <w:sz w:val="28"/>
        </w:rPr>
        <w:t xml:space="preserve">
      6. Сведения о земельных участках сельскохозяйственного назначения </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3" w:id="217"/>
    <w:p>
      <w:pPr>
        <w:spacing w:after="0"/>
        <w:ind w:left="0"/>
        <w:jc w:val="both"/>
      </w:pPr>
      <w:r>
        <w:rPr>
          <w:rFonts w:ascii="Times New Roman"/>
          <w:b w:val="false"/>
          <w:i w:val="false"/>
          <w:color w:val="000000"/>
          <w:sz w:val="28"/>
        </w:rPr>
        <w:t>
      7. Номер телефона товаропроизводителя _________________________________</w:t>
      </w:r>
    </w:p>
    <w:bookmarkEnd w:id="217"/>
    <w:bookmarkStart w:name="z404" w:id="218"/>
    <w:p>
      <w:pPr>
        <w:spacing w:after="0"/>
        <w:ind w:left="0"/>
        <w:jc w:val="both"/>
      </w:pPr>
      <w:r>
        <w:rPr>
          <w:rFonts w:ascii="Times New Roman"/>
          <w:b w:val="false"/>
          <w:i w:val="false"/>
          <w:color w:val="000000"/>
          <w:sz w:val="28"/>
        </w:rPr>
        <w:t>
      8. Сведение о маточном поголовье, подлежащих осеменению:</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маточного поголовья, зарегистрированных в ИБСПР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5" w:id="219"/>
    <w:p>
      <w:pPr>
        <w:spacing w:after="0"/>
        <w:ind w:left="0"/>
        <w:jc w:val="both"/>
      </w:pPr>
      <w:r>
        <w:rPr>
          <w:rFonts w:ascii="Times New Roman"/>
          <w:b w:val="false"/>
          <w:i w:val="false"/>
          <w:color w:val="000000"/>
          <w:sz w:val="28"/>
        </w:rPr>
        <w:t>
      Всего ______ голов</w:t>
      </w:r>
    </w:p>
    <w:bookmarkEnd w:id="219"/>
    <w:bookmarkStart w:name="z406" w:id="220"/>
    <w:p>
      <w:pPr>
        <w:spacing w:after="0"/>
        <w:ind w:left="0"/>
        <w:jc w:val="both"/>
      </w:pPr>
      <w:r>
        <w:rPr>
          <w:rFonts w:ascii="Times New Roman"/>
          <w:b w:val="false"/>
          <w:i w:val="false"/>
          <w:color w:val="000000"/>
          <w:sz w:val="28"/>
        </w:rPr>
        <w:t>
      9. Сведение о приобретенном семени:</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семени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племенных быков-производителей в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об отсутствии носительства генетических аномалий (при импорте)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доз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Однополое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Двуполое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7" w:id="221"/>
    <w:p>
      <w:pPr>
        <w:spacing w:after="0"/>
        <w:ind w:left="0"/>
        <w:jc w:val="both"/>
      </w:pPr>
      <w:r>
        <w:rPr>
          <w:rFonts w:ascii="Times New Roman"/>
          <w:b w:val="false"/>
          <w:i w:val="false"/>
          <w:color w:val="000000"/>
          <w:sz w:val="28"/>
        </w:rPr>
        <w:t xml:space="preserve">
      10. Электронная копия договора купли-продажи. </w:t>
      </w:r>
    </w:p>
    <w:bookmarkEnd w:id="221"/>
    <w:bookmarkStart w:name="z408" w:id="222"/>
    <w:p>
      <w:pPr>
        <w:spacing w:after="0"/>
        <w:ind w:left="0"/>
        <w:jc w:val="both"/>
      </w:pPr>
      <w:r>
        <w:rPr>
          <w:rFonts w:ascii="Times New Roman"/>
          <w:b w:val="false"/>
          <w:i w:val="false"/>
          <w:color w:val="000000"/>
          <w:sz w:val="28"/>
        </w:rPr>
        <w:t>
      11. Электронная счет-фактура:</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продавца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09" w:id="223"/>
      <w:r>
        <w:rPr>
          <w:rFonts w:ascii="Times New Roman"/>
          <w:b w:val="false"/>
          <w:i w:val="false"/>
          <w:color w:val="000000"/>
          <w:sz w:val="28"/>
        </w:rPr>
        <w:t>
      12. Электронная копия документов, подтверждающих оплату за стоимость семени</w:t>
      </w:r>
    </w:p>
    <w:bookmarkEnd w:id="223"/>
    <w:p>
      <w:pPr>
        <w:spacing w:after="0"/>
        <w:ind w:left="0"/>
        <w:jc w:val="both"/>
      </w:pPr>
      <w:r>
        <w:rPr>
          <w:rFonts w:ascii="Times New Roman"/>
          <w:b w:val="false"/>
          <w:i w:val="false"/>
          <w:color w:val="000000"/>
          <w:sz w:val="28"/>
        </w:rPr>
        <w:t>(платежное поручение/банковская выписка).</w:t>
      </w:r>
    </w:p>
    <w:p>
      <w:pPr>
        <w:spacing w:after="0"/>
        <w:ind w:left="0"/>
        <w:jc w:val="both"/>
      </w:pPr>
      <w:bookmarkStart w:name="z410" w:id="224"/>
      <w:r>
        <w:rPr>
          <w:rFonts w:ascii="Times New Roman"/>
          <w:b w:val="false"/>
          <w:i w:val="false"/>
          <w:color w:val="000000"/>
          <w:sz w:val="28"/>
        </w:rPr>
        <w:t>
      13. Общая сумма покупки:</w:t>
      </w:r>
    </w:p>
    <w:bookmarkEnd w:id="224"/>
    <w:p>
      <w:pPr>
        <w:spacing w:after="0"/>
        <w:ind w:left="0"/>
        <w:jc w:val="both"/>
      </w:pPr>
      <w:r>
        <w:rPr>
          <w:rFonts w:ascii="Times New Roman"/>
          <w:b w:val="false"/>
          <w:i w:val="false"/>
          <w:color w:val="000000"/>
          <w:sz w:val="28"/>
        </w:rPr>
        <w:t>однополого семени _______ теңге,</w:t>
      </w:r>
    </w:p>
    <w:p>
      <w:pPr>
        <w:spacing w:after="0"/>
        <w:ind w:left="0"/>
        <w:jc w:val="both"/>
      </w:pPr>
      <w:r>
        <w:rPr>
          <w:rFonts w:ascii="Times New Roman"/>
          <w:b w:val="false"/>
          <w:i w:val="false"/>
          <w:color w:val="000000"/>
          <w:sz w:val="28"/>
        </w:rPr>
        <w:t>двухполого семени ___ теңге.</w:t>
      </w:r>
    </w:p>
    <w:p>
      <w:pPr>
        <w:spacing w:after="0"/>
        <w:ind w:left="0"/>
        <w:jc w:val="both"/>
      </w:pPr>
      <w:bookmarkStart w:name="z411" w:id="225"/>
      <w:r>
        <w:rPr>
          <w:rFonts w:ascii="Times New Roman"/>
          <w:b w:val="false"/>
          <w:i w:val="false"/>
          <w:color w:val="000000"/>
          <w:sz w:val="28"/>
        </w:rPr>
        <w:t>
      14. Фактическая стоимость 1 дозы:</w:t>
      </w:r>
    </w:p>
    <w:bookmarkEnd w:id="225"/>
    <w:p>
      <w:pPr>
        <w:spacing w:after="0"/>
        <w:ind w:left="0"/>
        <w:jc w:val="both"/>
      </w:pPr>
      <w:r>
        <w:rPr>
          <w:rFonts w:ascii="Times New Roman"/>
          <w:b w:val="false"/>
          <w:i w:val="false"/>
          <w:color w:val="000000"/>
          <w:sz w:val="28"/>
        </w:rPr>
        <w:t>однополого семени ______теңге,</w:t>
      </w:r>
    </w:p>
    <w:p>
      <w:pPr>
        <w:spacing w:after="0"/>
        <w:ind w:left="0"/>
        <w:jc w:val="both"/>
      </w:pPr>
      <w:r>
        <w:rPr>
          <w:rFonts w:ascii="Times New Roman"/>
          <w:b w:val="false"/>
          <w:i w:val="false"/>
          <w:color w:val="000000"/>
          <w:sz w:val="28"/>
        </w:rPr>
        <w:t>двухполого семени ______ теңге.</w:t>
      </w:r>
    </w:p>
    <w:p>
      <w:pPr>
        <w:spacing w:after="0"/>
        <w:ind w:left="0"/>
        <w:jc w:val="both"/>
      </w:pPr>
      <w:bookmarkStart w:name="z412" w:id="226"/>
      <w:r>
        <w:rPr>
          <w:rFonts w:ascii="Times New Roman"/>
          <w:b w:val="false"/>
          <w:i w:val="false"/>
          <w:color w:val="000000"/>
          <w:sz w:val="28"/>
        </w:rPr>
        <w:t>
      15. Норматив субсидирования: ____ теңге</w:t>
      </w:r>
    </w:p>
    <w:bookmarkEnd w:id="226"/>
    <w:p>
      <w:pPr>
        <w:spacing w:after="0"/>
        <w:ind w:left="0"/>
        <w:jc w:val="both"/>
      </w:pPr>
      <w:r>
        <w:rPr>
          <w:rFonts w:ascii="Times New Roman"/>
          <w:b w:val="false"/>
          <w:i w:val="false"/>
          <w:color w:val="000000"/>
          <w:sz w:val="28"/>
        </w:rPr>
        <w:t xml:space="preserve">(50% стоимости от фактической стоимости 1 дозы). </w:t>
      </w:r>
    </w:p>
    <w:bookmarkStart w:name="z413" w:id="227"/>
    <w:p>
      <w:pPr>
        <w:spacing w:after="0"/>
        <w:ind w:left="0"/>
        <w:jc w:val="both"/>
      </w:pPr>
      <w:r>
        <w:rPr>
          <w:rFonts w:ascii="Times New Roman"/>
          <w:b w:val="false"/>
          <w:i w:val="false"/>
          <w:color w:val="000000"/>
          <w:sz w:val="28"/>
        </w:rPr>
        <w:t>
      16. Сумма причитающейся субсидии ________________________ теңге.</w:t>
      </w:r>
    </w:p>
    <w:bookmarkEnd w:id="227"/>
    <w:bookmarkStart w:name="z414" w:id="228"/>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228"/>
    <w:bookmarkStart w:name="z415" w:id="229"/>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229"/>
    <w:bookmarkStart w:name="z416" w:id="230"/>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230"/>
    <w:bookmarkStart w:name="z417" w:id="231"/>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231"/>
    <w:p>
      <w:pPr>
        <w:spacing w:after="0"/>
        <w:ind w:left="0"/>
        <w:jc w:val="both"/>
      </w:pPr>
      <w:bookmarkStart w:name="z418" w:id="232"/>
      <w:r>
        <w:rPr>
          <w:rFonts w:ascii="Times New Roman"/>
          <w:b w:val="false"/>
          <w:i w:val="false"/>
          <w:color w:val="000000"/>
          <w:sz w:val="28"/>
        </w:rPr>
        <w:t>
      Подписано и отправлено заявителем в часов "___" ________20__ года</w:t>
      </w:r>
    </w:p>
    <w:bookmarkEnd w:id="232"/>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 xml:space="preserve">ИБСПР – информационная база селекционной и племенной работы; </w:t>
      </w:r>
    </w:p>
    <w:p>
      <w:pPr>
        <w:spacing w:after="0"/>
        <w:ind w:left="0"/>
        <w:jc w:val="both"/>
      </w:pPr>
      <w:r>
        <w:rPr>
          <w:rFonts w:ascii="Times New Roman"/>
          <w:b w:val="false"/>
          <w:i w:val="false"/>
          <w:color w:val="000000"/>
          <w:sz w:val="28"/>
        </w:rPr>
        <w:t>ИНЖ – идентификационный номер животного;</w:t>
      </w:r>
    </w:p>
    <w:p>
      <w:pPr>
        <w:spacing w:after="0"/>
        <w:ind w:left="0"/>
        <w:jc w:val="both"/>
      </w:pPr>
      <w:r>
        <w:rPr>
          <w:rFonts w:ascii="Times New Roman"/>
          <w:b w:val="false"/>
          <w:i w:val="false"/>
          <w:color w:val="000000"/>
          <w:sz w:val="28"/>
        </w:rPr>
        <w:t>ЭСФ – электронная счет-фактура;</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421" w:id="233"/>
    <w:p>
      <w:pPr>
        <w:spacing w:after="0"/>
        <w:ind w:left="0"/>
        <w:jc w:val="left"/>
      </w:pPr>
      <w:r>
        <w:rPr>
          <w:rFonts w:ascii="Times New Roman"/>
          <w:b/>
          <w:i w:val="false"/>
          <w:color w:val="000000"/>
        </w:rPr>
        <w:t xml:space="preserve"> Заявка на получение субсидий за удешевление стоимости приобретения эмбрионов крупного рогатого скота и овец</w:t>
      </w:r>
    </w:p>
    <w:bookmarkEnd w:id="233"/>
    <w:p>
      <w:pPr>
        <w:spacing w:after="0"/>
        <w:ind w:left="0"/>
        <w:jc w:val="both"/>
      </w:pPr>
      <w:bookmarkStart w:name="z422" w:id="234"/>
      <w:r>
        <w:rPr>
          <w:rFonts w:ascii="Times New Roman"/>
          <w:b w:val="false"/>
          <w:i w:val="false"/>
          <w:color w:val="000000"/>
          <w:sz w:val="28"/>
        </w:rPr>
        <w:t>
      Номер заявки: ____</w:t>
      </w:r>
    </w:p>
    <w:bookmarkEnd w:id="234"/>
    <w:p>
      <w:pPr>
        <w:spacing w:after="0"/>
        <w:ind w:left="0"/>
        <w:jc w:val="both"/>
      </w:pPr>
      <w:r>
        <w:rPr>
          <w:rFonts w:ascii="Times New Roman"/>
          <w:b w:val="false"/>
          <w:i w:val="false"/>
          <w:color w:val="000000"/>
          <w:sz w:val="28"/>
        </w:rPr>
        <w:t>Дата формирования заявки: __________</w:t>
      </w:r>
    </w:p>
    <w:p>
      <w:pPr>
        <w:spacing w:after="0"/>
        <w:ind w:left="0"/>
        <w:jc w:val="both"/>
      </w:pPr>
      <w:bookmarkStart w:name="z423" w:id="235"/>
      <w:r>
        <w:rPr>
          <w:rFonts w:ascii="Times New Roman"/>
          <w:b w:val="false"/>
          <w:i w:val="false"/>
          <w:color w:val="000000"/>
          <w:sz w:val="28"/>
        </w:rPr>
        <w:t>
      1. Наименование товаропроизводителя __________________________________</w:t>
      </w:r>
    </w:p>
    <w:bookmarkEnd w:id="235"/>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424" w:id="236"/>
      <w:r>
        <w:rPr>
          <w:rFonts w:ascii="Times New Roman"/>
          <w:b w:val="false"/>
          <w:i w:val="false"/>
          <w:color w:val="000000"/>
          <w:sz w:val="28"/>
        </w:rPr>
        <w:t>
      2. Адрес товаропроизводителя: _________________________________________</w:t>
      </w:r>
    </w:p>
    <w:bookmarkEnd w:id="236"/>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bookmarkStart w:name="z425" w:id="237"/>
    <w:p>
      <w:pPr>
        <w:spacing w:after="0"/>
        <w:ind w:left="0"/>
        <w:jc w:val="both"/>
      </w:pPr>
      <w:r>
        <w:rPr>
          <w:rFonts w:ascii="Times New Roman"/>
          <w:b w:val="false"/>
          <w:i w:val="false"/>
          <w:color w:val="000000"/>
          <w:sz w:val="28"/>
        </w:rPr>
        <w:t>
      3. ИИН/БИН ________________________________________________________</w:t>
      </w:r>
    </w:p>
    <w:bookmarkEnd w:id="237"/>
    <w:p>
      <w:pPr>
        <w:spacing w:after="0"/>
        <w:ind w:left="0"/>
        <w:jc w:val="both"/>
      </w:pPr>
      <w:bookmarkStart w:name="z426" w:id="238"/>
      <w:r>
        <w:rPr>
          <w:rFonts w:ascii="Times New Roman"/>
          <w:b w:val="false"/>
          <w:i w:val="false"/>
          <w:color w:val="000000"/>
          <w:sz w:val="28"/>
        </w:rPr>
        <w:t>
      4. Банковские реквизиты (ИИК, Кбе, БИК): ______________________________</w:t>
      </w:r>
    </w:p>
    <w:bookmarkEnd w:id="238"/>
    <w:p>
      <w:pPr>
        <w:spacing w:after="0"/>
        <w:ind w:left="0"/>
        <w:jc w:val="both"/>
      </w:pPr>
      <w:r>
        <w:rPr>
          <w:rFonts w:ascii="Times New Roman"/>
          <w:b w:val="false"/>
          <w:i w:val="false"/>
          <w:color w:val="000000"/>
          <w:sz w:val="28"/>
        </w:rPr>
        <w:t>____________________________________________________________________</w:t>
      </w:r>
    </w:p>
    <w:bookmarkStart w:name="z427" w:id="239"/>
    <w:p>
      <w:pPr>
        <w:spacing w:after="0"/>
        <w:ind w:left="0"/>
        <w:jc w:val="both"/>
      </w:pPr>
      <w:r>
        <w:rPr>
          <w:rFonts w:ascii="Times New Roman"/>
          <w:b w:val="false"/>
          <w:i w:val="false"/>
          <w:color w:val="000000"/>
          <w:sz w:val="28"/>
        </w:rPr>
        <w:t>
      5. Учетный номер хозяйства: ___________________________________________</w:t>
      </w:r>
    </w:p>
    <w:bookmarkEnd w:id="239"/>
    <w:bookmarkStart w:name="z428" w:id="240"/>
    <w:p>
      <w:pPr>
        <w:spacing w:after="0"/>
        <w:ind w:left="0"/>
        <w:jc w:val="both"/>
      </w:pPr>
      <w:r>
        <w:rPr>
          <w:rFonts w:ascii="Times New Roman"/>
          <w:b w:val="false"/>
          <w:i w:val="false"/>
          <w:color w:val="000000"/>
          <w:sz w:val="28"/>
        </w:rPr>
        <w:t>
      6. Сведения о земельных участках сельскохозяйственного назначения</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9" w:id="241"/>
    <w:p>
      <w:pPr>
        <w:spacing w:after="0"/>
        <w:ind w:left="0"/>
        <w:jc w:val="both"/>
      </w:pPr>
      <w:r>
        <w:rPr>
          <w:rFonts w:ascii="Times New Roman"/>
          <w:b w:val="false"/>
          <w:i w:val="false"/>
          <w:color w:val="000000"/>
          <w:sz w:val="28"/>
        </w:rPr>
        <w:t>
      7. Номер телефона товаропроизводителя _________________________________</w:t>
      </w:r>
    </w:p>
    <w:bookmarkEnd w:id="241"/>
    <w:bookmarkStart w:name="z430" w:id="242"/>
    <w:p>
      <w:pPr>
        <w:spacing w:after="0"/>
        <w:ind w:left="0"/>
        <w:jc w:val="both"/>
      </w:pPr>
      <w:r>
        <w:rPr>
          <w:rFonts w:ascii="Times New Roman"/>
          <w:b w:val="false"/>
          <w:i w:val="false"/>
          <w:color w:val="000000"/>
          <w:sz w:val="28"/>
        </w:rPr>
        <w:t>
      8. Сведение о маточном поголовье крупного рогатого скота/овец:</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1" w:id="243"/>
    <w:p>
      <w:pPr>
        <w:spacing w:after="0"/>
        <w:ind w:left="0"/>
        <w:jc w:val="both"/>
      </w:pPr>
      <w:r>
        <w:rPr>
          <w:rFonts w:ascii="Times New Roman"/>
          <w:b w:val="false"/>
          <w:i w:val="false"/>
          <w:color w:val="000000"/>
          <w:sz w:val="28"/>
        </w:rPr>
        <w:t>
      Всего __________ голов.</w:t>
      </w:r>
    </w:p>
    <w:bookmarkEnd w:id="243"/>
    <w:bookmarkStart w:name="z432" w:id="244"/>
    <w:p>
      <w:pPr>
        <w:spacing w:after="0"/>
        <w:ind w:left="0"/>
        <w:jc w:val="both"/>
      </w:pPr>
      <w:r>
        <w:rPr>
          <w:rFonts w:ascii="Times New Roman"/>
          <w:b w:val="false"/>
          <w:i w:val="false"/>
          <w:color w:val="000000"/>
          <w:sz w:val="28"/>
        </w:rPr>
        <w:t>
      9. Сведение о приобретенных эмбрионах:</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животных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в ИБСПР эмбриона или его донора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приобретенных эмбрионов, шт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3" w:id="245"/>
    <w:p>
      <w:pPr>
        <w:spacing w:after="0"/>
        <w:ind w:left="0"/>
        <w:jc w:val="both"/>
      </w:pPr>
      <w:r>
        <w:rPr>
          <w:rFonts w:ascii="Times New Roman"/>
          <w:b w:val="false"/>
          <w:i w:val="false"/>
          <w:color w:val="000000"/>
          <w:sz w:val="28"/>
        </w:rPr>
        <w:t>
      10. Электронная счет-фактура:</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продавца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4" w:id="246"/>
    <w:p>
      <w:pPr>
        <w:spacing w:after="0"/>
        <w:ind w:left="0"/>
        <w:jc w:val="both"/>
      </w:pPr>
      <w:r>
        <w:rPr>
          <w:rFonts w:ascii="Times New Roman"/>
          <w:b w:val="false"/>
          <w:i w:val="false"/>
          <w:color w:val="000000"/>
          <w:sz w:val="28"/>
        </w:rPr>
        <w:t>
      11. Электронная копия документов, подтверждающих оплату за стоимость эмбрионов (платежное поручение/банковская выписка).</w:t>
      </w:r>
    </w:p>
    <w:bookmarkEnd w:id="246"/>
    <w:bookmarkStart w:name="z435" w:id="247"/>
    <w:p>
      <w:pPr>
        <w:spacing w:after="0"/>
        <w:ind w:left="0"/>
        <w:jc w:val="both"/>
      </w:pPr>
      <w:r>
        <w:rPr>
          <w:rFonts w:ascii="Times New Roman"/>
          <w:b w:val="false"/>
          <w:i w:val="false"/>
          <w:color w:val="000000"/>
          <w:sz w:val="28"/>
        </w:rPr>
        <w:t>
      12. Электронная копия договора купли-продажи.</w:t>
      </w:r>
    </w:p>
    <w:bookmarkEnd w:id="247"/>
    <w:bookmarkStart w:name="z436" w:id="248"/>
    <w:p>
      <w:pPr>
        <w:spacing w:after="0"/>
        <w:ind w:left="0"/>
        <w:jc w:val="both"/>
      </w:pPr>
      <w:r>
        <w:rPr>
          <w:rFonts w:ascii="Times New Roman"/>
          <w:b w:val="false"/>
          <w:i w:val="false"/>
          <w:color w:val="000000"/>
          <w:sz w:val="28"/>
        </w:rPr>
        <w:t>
      13. Общая сумма покупки ____ теңге</w:t>
      </w:r>
    </w:p>
    <w:bookmarkEnd w:id="248"/>
    <w:bookmarkStart w:name="z437" w:id="249"/>
    <w:p>
      <w:pPr>
        <w:spacing w:after="0"/>
        <w:ind w:left="0"/>
        <w:jc w:val="both"/>
      </w:pPr>
      <w:r>
        <w:rPr>
          <w:rFonts w:ascii="Times New Roman"/>
          <w:b w:val="false"/>
          <w:i w:val="false"/>
          <w:color w:val="000000"/>
          <w:sz w:val="28"/>
        </w:rPr>
        <w:t>
      14. Стоимость 1 эмбриона ___ теңге</w:t>
      </w:r>
    </w:p>
    <w:bookmarkEnd w:id="249"/>
    <w:bookmarkStart w:name="z438" w:id="250"/>
    <w:p>
      <w:pPr>
        <w:spacing w:after="0"/>
        <w:ind w:left="0"/>
        <w:jc w:val="both"/>
      </w:pPr>
      <w:r>
        <w:rPr>
          <w:rFonts w:ascii="Times New Roman"/>
          <w:b w:val="false"/>
          <w:i w:val="false"/>
          <w:color w:val="000000"/>
          <w:sz w:val="28"/>
        </w:rPr>
        <w:t>
      15. Норматив субсидирования: ____ теңге (50% стоимости фактической стоимости 1 эмбриона).</w:t>
      </w:r>
    </w:p>
    <w:bookmarkEnd w:id="250"/>
    <w:bookmarkStart w:name="z439" w:id="251"/>
    <w:p>
      <w:pPr>
        <w:spacing w:after="0"/>
        <w:ind w:left="0"/>
        <w:jc w:val="both"/>
      </w:pPr>
      <w:r>
        <w:rPr>
          <w:rFonts w:ascii="Times New Roman"/>
          <w:b w:val="false"/>
          <w:i w:val="false"/>
          <w:color w:val="000000"/>
          <w:sz w:val="28"/>
        </w:rPr>
        <w:t>
      16. Сумма причитающихся субсидий ____ теңге.</w:t>
      </w:r>
    </w:p>
    <w:bookmarkEnd w:id="251"/>
    <w:bookmarkStart w:name="z440" w:id="252"/>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252"/>
    <w:bookmarkStart w:name="z441" w:id="253"/>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253"/>
    <w:bookmarkStart w:name="z442" w:id="254"/>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254"/>
    <w:bookmarkStart w:name="z443" w:id="255"/>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255"/>
    <w:bookmarkStart w:name="z444" w:id="256"/>
    <w:p>
      <w:pPr>
        <w:spacing w:after="0"/>
        <w:ind w:left="0"/>
        <w:jc w:val="both"/>
      </w:pPr>
      <w:r>
        <w:rPr>
          <w:rFonts w:ascii="Times New Roman"/>
          <w:b w:val="false"/>
          <w:i w:val="false"/>
          <w:color w:val="000000"/>
          <w:sz w:val="28"/>
        </w:rPr>
        <w:t>
      Подписано и отправлено заявителем в часов "___" ________20__ года</w:t>
      </w:r>
    </w:p>
    <w:bookmarkEnd w:id="256"/>
    <w:bookmarkStart w:name="z445" w:id="257"/>
    <w:p>
      <w:pPr>
        <w:spacing w:after="0"/>
        <w:ind w:left="0"/>
        <w:jc w:val="both"/>
      </w:pPr>
      <w:r>
        <w:rPr>
          <w:rFonts w:ascii="Times New Roman"/>
          <w:b w:val="false"/>
          <w:i w:val="false"/>
          <w:color w:val="000000"/>
          <w:sz w:val="28"/>
        </w:rPr>
        <w:t>
      Сведения о заявителе из ЭЦП.</w:t>
      </w:r>
    </w:p>
    <w:bookmarkEnd w:id="257"/>
    <w:bookmarkStart w:name="z446" w:id="258"/>
    <w:p>
      <w:pPr>
        <w:spacing w:after="0"/>
        <w:ind w:left="0"/>
        <w:jc w:val="both"/>
      </w:pPr>
      <w:r>
        <w:rPr>
          <w:rFonts w:ascii="Times New Roman"/>
          <w:b w:val="false"/>
          <w:i w:val="false"/>
          <w:color w:val="000000"/>
          <w:sz w:val="28"/>
        </w:rPr>
        <w:t>
      Расшифровка аббревиатур:</w:t>
      </w:r>
    </w:p>
    <w:bookmarkEnd w:id="258"/>
    <w:bookmarkStart w:name="z447" w:id="259"/>
    <w:p>
      <w:pPr>
        <w:spacing w:after="0"/>
        <w:ind w:left="0"/>
        <w:jc w:val="both"/>
      </w:pPr>
      <w:r>
        <w:rPr>
          <w:rFonts w:ascii="Times New Roman"/>
          <w:b w:val="false"/>
          <w:i w:val="false"/>
          <w:color w:val="000000"/>
          <w:sz w:val="28"/>
        </w:rPr>
        <w:t>
      ИИН – индивидуальный идентификационный номер;</w:t>
      </w:r>
    </w:p>
    <w:bookmarkEnd w:id="259"/>
    <w:bookmarkStart w:name="z448" w:id="260"/>
    <w:p>
      <w:pPr>
        <w:spacing w:after="0"/>
        <w:ind w:left="0"/>
        <w:jc w:val="both"/>
      </w:pPr>
      <w:r>
        <w:rPr>
          <w:rFonts w:ascii="Times New Roman"/>
          <w:b w:val="false"/>
          <w:i w:val="false"/>
          <w:color w:val="000000"/>
          <w:sz w:val="28"/>
        </w:rPr>
        <w:t>
      БИН – бизнес-идентификационный номер;</w:t>
      </w:r>
    </w:p>
    <w:bookmarkEnd w:id="260"/>
    <w:bookmarkStart w:name="z449" w:id="261"/>
    <w:p>
      <w:pPr>
        <w:spacing w:after="0"/>
        <w:ind w:left="0"/>
        <w:jc w:val="both"/>
      </w:pPr>
      <w:r>
        <w:rPr>
          <w:rFonts w:ascii="Times New Roman"/>
          <w:b w:val="false"/>
          <w:i w:val="false"/>
          <w:color w:val="000000"/>
          <w:sz w:val="28"/>
        </w:rPr>
        <w:t>
      ИИК – индивидуальный идентификационный код;</w:t>
      </w:r>
    </w:p>
    <w:bookmarkEnd w:id="261"/>
    <w:bookmarkStart w:name="z450" w:id="262"/>
    <w:p>
      <w:pPr>
        <w:spacing w:after="0"/>
        <w:ind w:left="0"/>
        <w:jc w:val="both"/>
      </w:pPr>
      <w:r>
        <w:rPr>
          <w:rFonts w:ascii="Times New Roman"/>
          <w:b w:val="false"/>
          <w:i w:val="false"/>
          <w:color w:val="000000"/>
          <w:sz w:val="28"/>
        </w:rPr>
        <w:t>
      Кбе – код бенефициара;</w:t>
      </w:r>
    </w:p>
    <w:bookmarkEnd w:id="262"/>
    <w:bookmarkStart w:name="z451" w:id="263"/>
    <w:p>
      <w:pPr>
        <w:spacing w:after="0"/>
        <w:ind w:left="0"/>
        <w:jc w:val="both"/>
      </w:pPr>
      <w:r>
        <w:rPr>
          <w:rFonts w:ascii="Times New Roman"/>
          <w:b w:val="false"/>
          <w:i w:val="false"/>
          <w:color w:val="000000"/>
          <w:sz w:val="28"/>
        </w:rPr>
        <w:t>
      БИК – банковский идентификационный код;</w:t>
      </w:r>
    </w:p>
    <w:bookmarkEnd w:id="263"/>
    <w:bookmarkStart w:name="z452" w:id="264"/>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264"/>
    <w:bookmarkStart w:name="z453" w:id="265"/>
    <w:p>
      <w:pPr>
        <w:spacing w:after="0"/>
        <w:ind w:left="0"/>
        <w:jc w:val="both"/>
      </w:pPr>
      <w:r>
        <w:rPr>
          <w:rFonts w:ascii="Times New Roman"/>
          <w:b w:val="false"/>
          <w:i w:val="false"/>
          <w:color w:val="000000"/>
          <w:sz w:val="28"/>
        </w:rPr>
        <w:t xml:space="preserve">
      ИБСПР – информационная база селекционной и племенной работы; </w:t>
      </w:r>
    </w:p>
    <w:bookmarkEnd w:id="265"/>
    <w:bookmarkStart w:name="z454" w:id="266"/>
    <w:p>
      <w:pPr>
        <w:spacing w:after="0"/>
        <w:ind w:left="0"/>
        <w:jc w:val="both"/>
      </w:pPr>
      <w:r>
        <w:rPr>
          <w:rFonts w:ascii="Times New Roman"/>
          <w:b w:val="false"/>
          <w:i w:val="false"/>
          <w:color w:val="000000"/>
          <w:sz w:val="28"/>
        </w:rPr>
        <w:t>
      ИНЖ – идентификационный номер животного;</w:t>
      </w:r>
    </w:p>
    <w:bookmarkEnd w:id="266"/>
    <w:bookmarkStart w:name="z455" w:id="267"/>
    <w:p>
      <w:pPr>
        <w:spacing w:after="0"/>
        <w:ind w:left="0"/>
        <w:jc w:val="both"/>
      </w:pPr>
      <w:r>
        <w:rPr>
          <w:rFonts w:ascii="Times New Roman"/>
          <w:b w:val="false"/>
          <w:i w:val="false"/>
          <w:color w:val="000000"/>
          <w:sz w:val="28"/>
        </w:rPr>
        <w:t>
      ЭСФ – электронная счет-фактура;</w:t>
      </w:r>
    </w:p>
    <w:bookmarkEnd w:id="267"/>
    <w:bookmarkStart w:name="z456" w:id="268"/>
    <w:p>
      <w:pPr>
        <w:spacing w:after="0"/>
        <w:ind w:left="0"/>
        <w:jc w:val="both"/>
      </w:pPr>
      <w:r>
        <w:rPr>
          <w:rFonts w:ascii="Times New Roman"/>
          <w:b w:val="false"/>
          <w:i w:val="false"/>
          <w:color w:val="000000"/>
          <w:sz w:val="28"/>
        </w:rPr>
        <w:t>
      ЭЦП – электронная цифровая подпись.</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459" w:id="269"/>
    <w:p>
      <w:pPr>
        <w:spacing w:after="0"/>
        <w:ind w:left="0"/>
        <w:jc w:val="left"/>
      </w:pPr>
      <w:r>
        <w:rPr>
          <w:rFonts w:ascii="Times New Roman"/>
          <w:b/>
          <w:i w:val="false"/>
          <w:color w:val="000000"/>
        </w:rPr>
        <w:t xml:space="preserve"> Заявка на получение субсидий на удешевление стоимости производства мяса курицы</w:t>
      </w:r>
    </w:p>
    <w:bookmarkEnd w:id="269"/>
    <w:p>
      <w:pPr>
        <w:spacing w:after="0"/>
        <w:ind w:left="0"/>
        <w:jc w:val="both"/>
      </w:pPr>
      <w:bookmarkStart w:name="z460" w:id="270"/>
      <w:r>
        <w:rPr>
          <w:rFonts w:ascii="Times New Roman"/>
          <w:b w:val="false"/>
          <w:i w:val="false"/>
          <w:color w:val="000000"/>
          <w:sz w:val="28"/>
        </w:rPr>
        <w:t>
      Номер заявки: ____</w:t>
      </w:r>
    </w:p>
    <w:bookmarkEnd w:id="270"/>
    <w:p>
      <w:pPr>
        <w:spacing w:after="0"/>
        <w:ind w:left="0"/>
        <w:jc w:val="both"/>
      </w:pPr>
      <w:r>
        <w:rPr>
          <w:rFonts w:ascii="Times New Roman"/>
          <w:b w:val="false"/>
          <w:i w:val="false"/>
          <w:color w:val="000000"/>
          <w:sz w:val="28"/>
        </w:rPr>
        <w:t>Дата формирования заявки: __________</w:t>
      </w:r>
    </w:p>
    <w:p>
      <w:pPr>
        <w:spacing w:after="0"/>
        <w:ind w:left="0"/>
        <w:jc w:val="both"/>
      </w:pPr>
      <w:bookmarkStart w:name="z461" w:id="271"/>
      <w:r>
        <w:rPr>
          <w:rFonts w:ascii="Times New Roman"/>
          <w:b w:val="false"/>
          <w:i w:val="false"/>
          <w:color w:val="000000"/>
          <w:sz w:val="28"/>
        </w:rPr>
        <w:t>
      1. Наименование товаропроизводителя __________________________________</w:t>
      </w:r>
    </w:p>
    <w:bookmarkEnd w:id="271"/>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462" w:id="272"/>
      <w:r>
        <w:rPr>
          <w:rFonts w:ascii="Times New Roman"/>
          <w:b w:val="false"/>
          <w:i w:val="false"/>
          <w:color w:val="000000"/>
          <w:sz w:val="28"/>
        </w:rPr>
        <w:t>
      2. ИИН/БИН_________________________________________________________</w:t>
      </w:r>
    </w:p>
    <w:bookmarkEnd w:id="272"/>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463" w:id="273"/>
      <w:r>
        <w:rPr>
          <w:rFonts w:ascii="Times New Roman"/>
          <w:b w:val="false"/>
          <w:i w:val="false"/>
          <w:color w:val="000000"/>
          <w:sz w:val="28"/>
        </w:rPr>
        <w:t>
      3. Адрес товаропроизводителя _________________________________________</w:t>
      </w:r>
    </w:p>
    <w:bookmarkEnd w:id="273"/>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 номер дома)</w:t>
      </w:r>
    </w:p>
    <w:p>
      <w:pPr>
        <w:spacing w:after="0"/>
        <w:ind w:left="0"/>
        <w:jc w:val="both"/>
      </w:pPr>
      <w:bookmarkStart w:name="z464" w:id="274"/>
      <w:r>
        <w:rPr>
          <w:rFonts w:ascii="Times New Roman"/>
          <w:b w:val="false"/>
          <w:i w:val="false"/>
          <w:color w:val="000000"/>
          <w:sz w:val="28"/>
        </w:rPr>
        <w:t>
      4. Банковские реквизиты (ИИК, Кбе, БИК): ______________________________</w:t>
      </w:r>
    </w:p>
    <w:bookmarkEnd w:id="274"/>
    <w:p>
      <w:pPr>
        <w:spacing w:after="0"/>
        <w:ind w:left="0"/>
        <w:jc w:val="both"/>
      </w:pPr>
      <w:r>
        <w:rPr>
          <w:rFonts w:ascii="Times New Roman"/>
          <w:b w:val="false"/>
          <w:i w:val="false"/>
          <w:color w:val="000000"/>
          <w:sz w:val="28"/>
        </w:rPr>
        <w:t>____________________________________________________________________</w:t>
      </w:r>
    </w:p>
    <w:bookmarkStart w:name="z465" w:id="275"/>
    <w:p>
      <w:pPr>
        <w:spacing w:after="0"/>
        <w:ind w:left="0"/>
        <w:jc w:val="both"/>
      </w:pPr>
      <w:r>
        <w:rPr>
          <w:rFonts w:ascii="Times New Roman"/>
          <w:b w:val="false"/>
          <w:i w:val="false"/>
          <w:color w:val="000000"/>
          <w:sz w:val="28"/>
        </w:rPr>
        <w:t>
      5. Учетный номер хозяйства ___________________________________________</w:t>
      </w:r>
    </w:p>
    <w:bookmarkEnd w:id="275"/>
    <w:bookmarkStart w:name="z466" w:id="276"/>
    <w:p>
      <w:pPr>
        <w:spacing w:after="0"/>
        <w:ind w:left="0"/>
        <w:jc w:val="both"/>
      </w:pPr>
      <w:r>
        <w:rPr>
          <w:rFonts w:ascii="Times New Roman"/>
          <w:b w:val="false"/>
          <w:i w:val="false"/>
          <w:color w:val="000000"/>
          <w:sz w:val="28"/>
        </w:rPr>
        <w:t>
      6. Номер телефона товаропроизводителя______________</w:t>
      </w:r>
    </w:p>
    <w:bookmarkEnd w:id="276"/>
    <w:bookmarkStart w:name="z467" w:id="277"/>
    <w:p>
      <w:pPr>
        <w:spacing w:after="0"/>
        <w:ind w:left="0"/>
        <w:jc w:val="both"/>
      </w:pPr>
      <w:r>
        <w:rPr>
          <w:rFonts w:ascii="Times New Roman"/>
          <w:b w:val="false"/>
          <w:i w:val="false"/>
          <w:color w:val="000000"/>
          <w:sz w:val="28"/>
        </w:rPr>
        <w:t>
      7. Реализованный объем:</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 курицы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68" w:id="278"/>
      <w:r>
        <w:rPr>
          <w:rFonts w:ascii="Times New Roman"/>
          <w:b w:val="false"/>
          <w:i w:val="false"/>
          <w:color w:val="000000"/>
          <w:sz w:val="28"/>
        </w:rPr>
        <w:t>
      8. Электронная счет-фактура (не предоставляются в случае передачи продукции</w:t>
      </w:r>
    </w:p>
    <w:bookmarkEnd w:id="278"/>
    <w:p>
      <w:pPr>
        <w:spacing w:after="0"/>
        <w:ind w:left="0"/>
        <w:jc w:val="both"/>
      </w:pPr>
      <w:r>
        <w:rPr>
          <w:rFonts w:ascii="Times New Roman"/>
          <w:b w:val="false"/>
          <w:i w:val="false"/>
          <w:color w:val="000000"/>
          <w:sz w:val="28"/>
        </w:rPr>
        <w:t>в собственные перерабатывающие предприятия или цеха):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 (при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 (при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9" w:id="279"/>
    <w:p>
      <w:pPr>
        <w:spacing w:after="0"/>
        <w:ind w:left="0"/>
        <w:jc w:val="both"/>
      </w:pPr>
      <w:r>
        <w:rPr>
          <w:rFonts w:ascii="Times New Roman"/>
          <w:b w:val="false"/>
          <w:i w:val="false"/>
          <w:color w:val="000000"/>
          <w:sz w:val="28"/>
        </w:rPr>
        <w:t>
      9.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цеха).</w:t>
      </w:r>
    </w:p>
    <w:bookmarkEnd w:id="279"/>
    <w:bookmarkStart w:name="z470" w:id="280"/>
    <w:p>
      <w:pPr>
        <w:spacing w:after="0"/>
        <w:ind w:left="0"/>
        <w:jc w:val="both"/>
      </w:pPr>
      <w:r>
        <w:rPr>
          <w:rFonts w:ascii="Times New Roman"/>
          <w:b w:val="false"/>
          <w:i w:val="false"/>
          <w:color w:val="000000"/>
          <w:sz w:val="28"/>
        </w:rPr>
        <w:t>
      10.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цеха).</w:t>
      </w:r>
    </w:p>
    <w:bookmarkEnd w:id="280"/>
    <w:bookmarkStart w:name="z471" w:id="281"/>
    <w:p>
      <w:pPr>
        <w:spacing w:after="0"/>
        <w:ind w:left="0"/>
        <w:jc w:val="both"/>
      </w:pPr>
      <w:r>
        <w:rPr>
          <w:rFonts w:ascii="Times New Roman"/>
          <w:b w:val="false"/>
          <w:i w:val="false"/>
          <w:color w:val="000000"/>
          <w:sz w:val="28"/>
        </w:rPr>
        <w:t xml:space="preserve">
      11. Норматив субсидирования за килограмм_____ теңге. </w:t>
      </w:r>
    </w:p>
    <w:bookmarkEnd w:id="281"/>
    <w:bookmarkStart w:name="z472" w:id="282"/>
    <w:p>
      <w:pPr>
        <w:spacing w:after="0"/>
        <w:ind w:left="0"/>
        <w:jc w:val="both"/>
      </w:pPr>
      <w:r>
        <w:rPr>
          <w:rFonts w:ascii="Times New Roman"/>
          <w:b w:val="false"/>
          <w:i w:val="false"/>
          <w:color w:val="000000"/>
          <w:sz w:val="28"/>
        </w:rPr>
        <w:t>
      12. Сумма причитающейся субсидии___________теңге.</w:t>
      </w:r>
    </w:p>
    <w:bookmarkEnd w:id="282"/>
    <w:bookmarkStart w:name="z473" w:id="283"/>
    <w:p>
      <w:pPr>
        <w:spacing w:after="0"/>
        <w:ind w:left="0"/>
        <w:jc w:val="both"/>
      </w:pPr>
      <w:r>
        <w:rPr>
          <w:rFonts w:ascii="Times New Roman"/>
          <w:b w:val="false"/>
          <w:i w:val="false"/>
          <w:color w:val="000000"/>
          <w:sz w:val="28"/>
        </w:rPr>
        <w:t>
      Подтверждаю, что обеспечу не допущение отзыва, аннулирования и корректировки электронных счетов-фактур, использованных для получения субсидий.</w:t>
      </w:r>
    </w:p>
    <w:bookmarkEnd w:id="283"/>
    <w:bookmarkStart w:name="z474" w:id="284"/>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284"/>
    <w:bookmarkStart w:name="z475" w:id="285"/>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285"/>
    <w:bookmarkStart w:name="z476" w:id="286"/>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286"/>
    <w:p>
      <w:pPr>
        <w:spacing w:after="0"/>
        <w:ind w:left="0"/>
        <w:jc w:val="both"/>
      </w:pPr>
      <w:bookmarkStart w:name="z477" w:id="287"/>
      <w:r>
        <w:rPr>
          <w:rFonts w:ascii="Times New Roman"/>
          <w:b w:val="false"/>
          <w:i w:val="false"/>
          <w:color w:val="000000"/>
          <w:sz w:val="28"/>
        </w:rPr>
        <w:t>
      Подписано и отправлено заявителем в часов "__" ________20__ года</w:t>
      </w:r>
    </w:p>
    <w:bookmarkEnd w:id="287"/>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ЭСФ – электронная счет-фактура;</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480" w:id="288"/>
    <w:p>
      <w:pPr>
        <w:spacing w:after="0"/>
        <w:ind w:left="0"/>
        <w:jc w:val="left"/>
      </w:pPr>
      <w:r>
        <w:rPr>
          <w:rFonts w:ascii="Times New Roman"/>
          <w:b/>
          <w:i w:val="false"/>
          <w:color w:val="000000"/>
        </w:rPr>
        <w:t xml:space="preserve"> Заявка на получение субсидий на удешевление стоимости производства молока (коровье, кобылье, верблюжье) (оставить нужное)</w:t>
      </w:r>
    </w:p>
    <w:bookmarkEnd w:id="288"/>
    <w:p>
      <w:pPr>
        <w:spacing w:after="0"/>
        <w:ind w:left="0"/>
        <w:jc w:val="both"/>
      </w:pPr>
      <w:bookmarkStart w:name="z481" w:id="289"/>
      <w:r>
        <w:rPr>
          <w:rFonts w:ascii="Times New Roman"/>
          <w:b w:val="false"/>
          <w:i w:val="false"/>
          <w:color w:val="000000"/>
          <w:sz w:val="28"/>
        </w:rPr>
        <w:t>
      Номер заявки: ____</w:t>
      </w:r>
    </w:p>
    <w:bookmarkEnd w:id="289"/>
    <w:p>
      <w:pPr>
        <w:spacing w:after="0"/>
        <w:ind w:left="0"/>
        <w:jc w:val="both"/>
      </w:pPr>
      <w:r>
        <w:rPr>
          <w:rFonts w:ascii="Times New Roman"/>
          <w:b w:val="false"/>
          <w:i w:val="false"/>
          <w:color w:val="000000"/>
          <w:sz w:val="28"/>
        </w:rPr>
        <w:t>Дата формирования заявки: ___________</w:t>
      </w:r>
    </w:p>
    <w:p>
      <w:pPr>
        <w:spacing w:after="0"/>
        <w:ind w:left="0"/>
        <w:jc w:val="both"/>
      </w:pPr>
      <w:bookmarkStart w:name="z482" w:id="290"/>
      <w:r>
        <w:rPr>
          <w:rFonts w:ascii="Times New Roman"/>
          <w:b w:val="false"/>
          <w:i w:val="false"/>
          <w:color w:val="000000"/>
          <w:sz w:val="28"/>
        </w:rPr>
        <w:t>
      1. Наименование товаропроизводителя___________________________________</w:t>
      </w:r>
    </w:p>
    <w:bookmarkEnd w:id="290"/>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483" w:id="291"/>
      <w:r>
        <w:rPr>
          <w:rFonts w:ascii="Times New Roman"/>
          <w:b w:val="false"/>
          <w:i w:val="false"/>
          <w:color w:val="000000"/>
          <w:sz w:val="28"/>
        </w:rPr>
        <w:t>
      2. ИИН/БИН _________________________________________________________</w:t>
      </w:r>
    </w:p>
    <w:bookmarkEnd w:id="291"/>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484" w:id="292"/>
      <w:r>
        <w:rPr>
          <w:rFonts w:ascii="Times New Roman"/>
          <w:b w:val="false"/>
          <w:i w:val="false"/>
          <w:color w:val="000000"/>
          <w:sz w:val="28"/>
        </w:rPr>
        <w:t>
      3. Адрес товаропроизводителя __________________________________________</w:t>
      </w:r>
    </w:p>
    <w:bookmarkEnd w:id="292"/>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 номер дома)</w:t>
      </w:r>
    </w:p>
    <w:bookmarkStart w:name="z485" w:id="293"/>
    <w:p>
      <w:pPr>
        <w:spacing w:after="0"/>
        <w:ind w:left="0"/>
        <w:jc w:val="both"/>
      </w:pPr>
      <w:r>
        <w:rPr>
          <w:rFonts w:ascii="Times New Roman"/>
          <w:b w:val="false"/>
          <w:i w:val="false"/>
          <w:color w:val="000000"/>
          <w:sz w:val="28"/>
        </w:rPr>
        <w:t>
      4. Банковские реквизиты (ИИК, Кбе, БИК): _______________________________</w:t>
      </w:r>
    </w:p>
    <w:bookmarkEnd w:id="293"/>
    <w:bookmarkStart w:name="z486" w:id="294"/>
    <w:p>
      <w:pPr>
        <w:spacing w:after="0"/>
        <w:ind w:left="0"/>
        <w:jc w:val="both"/>
      </w:pPr>
      <w:r>
        <w:rPr>
          <w:rFonts w:ascii="Times New Roman"/>
          <w:b w:val="false"/>
          <w:i w:val="false"/>
          <w:color w:val="000000"/>
          <w:sz w:val="28"/>
        </w:rPr>
        <w:t>
      5. Учетный номер хозяйства ____________________________________________</w:t>
      </w:r>
    </w:p>
    <w:bookmarkEnd w:id="294"/>
    <w:p>
      <w:pPr>
        <w:spacing w:after="0"/>
        <w:ind w:left="0"/>
        <w:jc w:val="both"/>
      </w:pPr>
      <w:bookmarkStart w:name="z487" w:id="295"/>
      <w:r>
        <w:rPr>
          <w:rFonts w:ascii="Times New Roman"/>
          <w:b w:val="false"/>
          <w:i w:val="false"/>
          <w:color w:val="000000"/>
          <w:sz w:val="28"/>
        </w:rPr>
        <w:t>
      6. Учетный номер молокоперерабатывающего предприятия/</w:t>
      </w:r>
    </w:p>
    <w:bookmarkEnd w:id="295"/>
    <w:p>
      <w:pPr>
        <w:spacing w:after="0"/>
        <w:ind w:left="0"/>
        <w:jc w:val="both"/>
      </w:pPr>
      <w:r>
        <w:rPr>
          <w:rFonts w:ascii="Times New Roman"/>
          <w:b w:val="false"/>
          <w:i w:val="false"/>
          <w:color w:val="000000"/>
          <w:sz w:val="28"/>
        </w:rPr>
        <w:t>цеха по переработке молока</w:t>
      </w:r>
    </w:p>
    <w:p>
      <w:pPr>
        <w:spacing w:after="0"/>
        <w:ind w:left="0"/>
        <w:jc w:val="both"/>
      </w:pPr>
      <w:r>
        <w:rPr>
          <w:rFonts w:ascii="Times New Roman"/>
          <w:b w:val="false"/>
          <w:i w:val="false"/>
          <w:color w:val="000000"/>
          <w:sz w:val="28"/>
        </w:rPr>
        <w:t>____________________________________________________________________</w:t>
      </w:r>
    </w:p>
    <w:bookmarkStart w:name="z488" w:id="296"/>
    <w:p>
      <w:pPr>
        <w:spacing w:after="0"/>
        <w:ind w:left="0"/>
        <w:jc w:val="both"/>
      </w:pPr>
      <w:r>
        <w:rPr>
          <w:rFonts w:ascii="Times New Roman"/>
          <w:b w:val="false"/>
          <w:i w:val="false"/>
          <w:color w:val="000000"/>
          <w:sz w:val="28"/>
        </w:rPr>
        <w:t>
      7. Номер телефона товаропроизводителя _________________________________</w:t>
      </w:r>
    </w:p>
    <w:bookmarkEnd w:id="296"/>
    <w:bookmarkStart w:name="z489" w:id="297"/>
    <w:p>
      <w:pPr>
        <w:spacing w:after="0"/>
        <w:ind w:left="0"/>
        <w:jc w:val="both"/>
      </w:pPr>
      <w:r>
        <w:rPr>
          <w:rFonts w:ascii="Times New Roman"/>
          <w:b w:val="false"/>
          <w:i w:val="false"/>
          <w:color w:val="000000"/>
          <w:sz w:val="28"/>
        </w:rPr>
        <w:t>
      8. Сведения о земельных участках сельскохозяйственного назначения:</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0" w:id="298"/>
    <w:p>
      <w:pPr>
        <w:spacing w:after="0"/>
        <w:ind w:left="0"/>
        <w:jc w:val="both"/>
      </w:pPr>
      <w:r>
        <w:rPr>
          <w:rFonts w:ascii="Times New Roman"/>
          <w:b w:val="false"/>
          <w:i w:val="false"/>
          <w:color w:val="000000"/>
          <w:sz w:val="28"/>
        </w:rPr>
        <w:t>
      9. Сведение о маточном поголовье, в возрасте от 23 (племенные), от 28 (товарные) месяцев и выше:</w:t>
      </w:r>
    </w:p>
    <w:bookmarkEnd w:id="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ИБСПР ежемесячного результата анализа молока на соматические клетки в аккредитованных лабораториях на дойное поголовье (не требуется для кобыльего и верблюжьего молока).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1" w:id="299"/>
    <w:p>
      <w:pPr>
        <w:spacing w:after="0"/>
        <w:ind w:left="0"/>
        <w:jc w:val="both"/>
      </w:pPr>
      <w:r>
        <w:rPr>
          <w:rFonts w:ascii="Times New Roman"/>
          <w:b w:val="false"/>
          <w:i w:val="false"/>
          <w:color w:val="000000"/>
          <w:sz w:val="28"/>
        </w:rPr>
        <w:t>
      Всего __________ голов.</w:t>
      </w:r>
    </w:p>
    <w:bookmarkEnd w:id="299"/>
    <w:bookmarkStart w:name="z492" w:id="300"/>
    <w:p>
      <w:pPr>
        <w:spacing w:after="0"/>
        <w:ind w:left="0"/>
        <w:jc w:val="both"/>
      </w:pPr>
      <w:r>
        <w:rPr>
          <w:rFonts w:ascii="Times New Roman"/>
          <w:b w:val="false"/>
          <w:i w:val="false"/>
          <w:color w:val="000000"/>
          <w:sz w:val="28"/>
        </w:rPr>
        <w:t>
      10. Реализованный объем:</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3" w:id="301"/>
    <w:p>
      <w:pPr>
        <w:spacing w:after="0"/>
        <w:ind w:left="0"/>
        <w:jc w:val="both"/>
      </w:pPr>
      <w:r>
        <w:rPr>
          <w:rFonts w:ascii="Times New Roman"/>
          <w:b w:val="false"/>
          <w:i w:val="false"/>
          <w:color w:val="000000"/>
          <w:sz w:val="28"/>
        </w:rPr>
        <w:t>
      11. Норматив субсидирования __________ теңге за килограмм.</w:t>
      </w:r>
    </w:p>
    <w:bookmarkEnd w:id="301"/>
    <w:bookmarkStart w:name="z494" w:id="302"/>
    <w:p>
      <w:pPr>
        <w:spacing w:after="0"/>
        <w:ind w:left="0"/>
        <w:jc w:val="both"/>
      </w:pPr>
      <w:r>
        <w:rPr>
          <w:rFonts w:ascii="Times New Roman"/>
          <w:b w:val="false"/>
          <w:i w:val="false"/>
          <w:color w:val="000000"/>
          <w:sz w:val="28"/>
        </w:rPr>
        <w:t>
      12. Сумма причитающейся субсидии_____________________________________</w:t>
      </w:r>
    </w:p>
    <w:bookmarkEnd w:id="302"/>
    <w:bookmarkStart w:name="z495" w:id="303"/>
    <w:p>
      <w:pPr>
        <w:spacing w:after="0"/>
        <w:ind w:left="0"/>
        <w:jc w:val="both"/>
      </w:pPr>
      <w:r>
        <w:rPr>
          <w:rFonts w:ascii="Times New Roman"/>
          <w:b w:val="false"/>
          <w:i w:val="false"/>
          <w:color w:val="000000"/>
          <w:sz w:val="28"/>
        </w:rPr>
        <w:t>
      13. Электронная счет-фактура (не предоставляются в случае передачи продукции в собственные перерабатывающие предприятия или цеха):</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6" w:id="304"/>
    <w:p>
      <w:pPr>
        <w:spacing w:after="0"/>
        <w:ind w:left="0"/>
        <w:jc w:val="both"/>
      </w:pPr>
      <w:r>
        <w:rPr>
          <w:rFonts w:ascii="Times New Roman"/>
          <w:b w:val="false"/>
          <w:i w:val="false"/>
          <w:color w:val="000000"/>
          <w:sz w:val="28"/>
        </w:rPr>
        <w:t>
      14.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цеха).</w:t>
      </w:r>
    </w:p>
    <w:bookmarkEnd w:id="304"/>
    <w:bookmarkStart w:name="z497" w:id="305"/>
    <w:p>
      <w:pPr>
        <w:spacing w:after="0"/>
        <w:ind w:left="0"/>
        <w:jc w:val="both"/>
      </w:pPr>
      <w:r>
        <w:rPr>
          <w:rFonts w:ascii="Times New Roman"/>
          <w:b w:val="false"/>
          <w:i w:val="false"/>
          <w:color w:val="000000"/>
          <w:sz w:val="28"/>
        </w:rPr>
        <w:t>
      15.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цеха).</w:t>
      </w:r>
    </w:p>
    <w:bookmarkEnd w:id="305"/>
    <w:bookmarkStart w:name="z498" w:id="306"/>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306"/>
    <w:bookmarkStart w:name="z499" w:id="307"/>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307"/>
    <w:bookmarkStart w:name="z500" w:id="308"/>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308"/>
    <w:bookmarkStart w:name="z501" w:id="309"/>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309"/>
    <w:p>
      <w:pPr>
        <w:spacing w:after="0"/>
        <w:ind w:left="0"/>
        <w:jc w:val="both"/>
      </w:pPr>
      <w:bookmarkStart w:name="z502" w:id="310"/>
      <w:r>
        <w:rPr>
          <w:rFonts w:ascii="Times New Roman"/>
          <w:b w:val="false"/>
          <w:i w:val="false"/>
          <w:color w:val="000000"/>
          <w:sz w:val="28"/>
        </w:rPr>
        <w:t>
      Подписано и отправлено заявителем в часов "__" ________20__ года</w:t>
      </w:r>
    </w:p>
    <w:bookmarkEnd w:id="310"/>
    <w:p>
      <w:pPr>
        <w:spacing w:after="0"/>
        <w:ind w:left="0"/>
        <w:jc w:val="both"/>
      </w:pPr>
      <w:r>
        <w:rPr>
          <w:rFonts w:ascii="Times New Roman"/>
          <w:b w:val="false"/>
          <w:i w:val="false"/>
          <w:color w:val="000000"/>
          <w:sz w:val="28"/>
        </w:rPr>
        <w:t>Сведения о заявителе из ЭЦП.</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Кбе – код бенефициара;</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ИСЖ – база данных по идентификации сельскохозяйственных животных;</w:t>
      </w:r>
    </w:p>
    <w:p>
      <w:pPr>
        <w:spacing w:after="0"/>
        <w:ind w:left="0"/>
        <w:jc w:val="both"/>
      </w:pPr>
      <w:r>
        <w:rPr>
          <w:rFonts w:ascii="Times New Roman"/>
          <w:b w:val="false"/>
          <w:i w:val="false"/>
          <w:color w:val="000000"/>
          <w:sz w:val="28"/>
        </w:rPr>
        <w:t>ИБСПР – информационная база селекционной и племенной работы;</w:t>
      </w:r>
    </w:p>
    <w:p>
      <w:pPr>
        <w:spacing w:after="0"/>
        <w:ind w:left="0"/>
        <w:jc w:val="both"/>
      </w:pPr>
      <w:r>
        <w:rPr>
          <w:rFonts w:ascii="Times New Roman"/>
          <w:b w:val="false"/>
          <w:i w:val="false"/>
          <w:color w:val="000000"/>
          <w:sz w:val="28"/>
        </w:rPr>
        <w:t>ИНЖ – идентификационный номер животного;</w:t>
      </w:r>
    </w:p>
    <w:p>
      <w:pPr>
        <w:spacing w:after="0"/>
        <w:ind w:left="0"/>
        <w:jc w:val="both"/>
      </w:pPr>
      <w:r>
        <w:rPr>
          <w:rFonts w:ascii="Times New Roman"/>
          <w:b w:val="false"/>
          <w:i w:val="false"/>
          <w:color w:val="000000"/>
          <w:sz w:val="28"/>
        </w:rPr>
        <w:t>ЭСФ – электронная счет-фактура;</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505" w:id="311"/>
    <w:p>
      <w:pPr>
        <w:spacing w:after="0"/>
        <w:ind w:left="0"/>
        <w:jc w:val="left"/>
      </w:pPr>
      <w:r>
        <w:rPr>
          <w:rFonts w:ascii="Times New Roman"/>
          <w:b/>
          <w:i w:val="false"/>
          <w:color w:val="000000"/>
        </w:rPr>
        <w:t xml:space="preserve"> Заявка на получение субсидий на удешевление стоимости производства молока сельскохозяйственными производственными кооперативами </w:t>
      </w:r>
    </w:p>
    <w:bookmarkEnd w:id="311"/>
    <w:p>
      <w:pPr>
        <w:spacing w:after="0"/>
        <w:ind w:left="0"/>
        <w:jc w:val="both"/>
      </w:pPr>
      <w:bookmarkStart w:name="z506" w:id="312"/>
      <w:r>
        <w:rPr>
          <w:rFonts w:ascii="Times New Roman"/>
          <w:b w:val="false"/>
          <w:i w:val="false"/>
          <w:color w:val="000000"/>
          <w:sz w:val="28"/>
        </w:rPr>
        <w:t>
      Номер заявки: ___________</w:t>
      </w:r>
    </w:p>
    <w:bookmarkEnd w:id="312"/>
    <w:p>
      <w:pPr>
        <w:spacing w:after="0"/>
        <w:ind w:left="0"/>
        <w:jc w:val="both"/>
      </w:pPr>
      <w:r>
        <w:rPr>
          <w:rFonts w:ascii="Times New Roman"/>
          <w:b w:val="false"/>
          <w:i w:val="false"/>
          <w:color w:val="000000"/>
          <w:sz w:val="28"/>
        </w:rPr>
        <w:t>Дата формирования заявки:</w:t>
      </w:r>
    </w:p>
    <w:p>
      <w:pPr>
        <w:spacing w:after="0"/>
        <w:ind w:left="0"/>
        <w:jc w:val="both"/>
      </w:pPr>
      <w:bookmarkStart w:name="z507" w:id="313"/>
      <w:r>
        <w:rPr>
          <w:rFonts w:ascii="Times New Roman"/>
          <w:b w:val="false"/>
          <w:i w:val="false"/>
          <w:color w:val="000000"/>
          <w:sz w:val="28"/>
        </w:rPr>
        <w:t>
      1. Наименование СПК _________________________________________________</w:t>
      </w:r>
    </w:p>
    <w:bookmarkEnd w:id="313"/>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508" w:id="314"/>
      <w:r>
        <w:rPr>
          <w:rFonts w:ascii="Times New Roman"/>
          <w:b w:val="false"/>
          <w:i w:val="false"/>
          <w:color w:val="000000"/>
          <w:sz w:val="28"/>
        </w:rPr>
        <w:t>
      2. ИИН/БИН ________________________________________________________</w:t>
      </w:r>
    </w:p>
    <w:bookmarkEnd w:id="314"/>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509" w:id="315"/>
      <w:r>
        <w:rPr>
          <w:rFonts w:ascii="Times New Roman"/>
          <w:b w:val="false"/>
          <w:i w:val="false"/>
          <w:color w:val="000000"/>
          <w:sz w:val="28"/>
        </w:rPr>
        <w:t>
      3. Адрес СПК: ______________________________________________________</w:t>
      </w:r>
    </w:p>
    <w:bookmarkEnd w:id="315"/>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 номер дома)</w:t>
      </w:r>
    </w:p>
    <w:bookmarkStart w:name="z510" w:id="316"/>
    <w:p>
      <w:pPr>
        <w:spacing w:after="0"/>
        <w:ind w:left="0"/>
        <w:jc w:val="both"/>
      </w:pPr>
      <w:r>
        <w:rPr>
          <w:rFonts w:ascii="Times New Roman"/>
          <w:b w:val="false"/>
          <w:i w:val="false"/>
          <w:color w:val="000000"/>
          <w:sz w:val="28"/>
        </w:rPr>
        <w:t>
      4. Банковские реквизиты (ИИК, Кбе, БИК): _____________________________</w:t>
      </w:r>
    </w:p>
    <w:bookmarkEnd w:id="316"/>
    <w:p>
      <w:pPr>
        <w:spacing w:after="0"/>
        <w:ind w:left="0"/>
        <w:jc w:val="both"/>
      </w:pPr>
      <w:bookmarkStart w:name="z511" w:id="317"/>
      <w:r>
        <w:rPr>
          <w:rFonts w:ascii="Times New Roman"/>
          <w:b w:val="false"/>
          <w:i w:val="false"/>
          <w:color w:val="000000"/>
          <w:sz w:val="28"/>
        </w:rPr>
        <w:t>
      5. Учетный номер молокоприемного пункта СПК</w:t>
      </w:r>
    </w:p>
    <w:bookmarkEnd w:id="317"/>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bookmarkStart w:name="z512" w:id="318"/>
      <w:r>
        <w:rPr>
          <w:rFonts w:ascii="Times New Roman"/>
          <w:b w:val="false"/>
          <w:i w:val="false"/>
          <w:color w:val="000000"/>
          <w:sz w:val="28"/>
        </w:rPr>
        <w:t>
      6. Учетный номер молокоперерабатывающего предприятия/</w:t>
      </w:r>
    </w:p>
    <w:bookmarkEnd w:id="318"/>
    <w:p>
      <w:pPr>
        <w:spacing w:after="0"/>
        <w:ind w:left="0"/>
        <w:jc w:val="both"/>
      </w:pPr>
      <w:r>
        <w:rPr>
          <w:rFonts w:ascii="Times New Roman"/>
          <w:b w:val="false"/>
          <w:i w:val="false"/>
          <w:color w:val="000000"/>
          <w:sz w:val="28"/>
        </w:rPr>
        <w:t>цеха по переработке молока, куда было реализовано молоко.</w:t>
      </w:r>
    </w:p>
    <w:p>
      <w:pPr>
        <w:spacing w:after="0"/>
        <w:ind w:left="0"/>
        <w:jc w:val="both"/>
      </w:pPr>
      <w:r>
        <w:rPr>
          <w:rFonts w:ascii="Times New Roman"/>
          <w:b w:val="false"/>
          <w:i w:val="false"/>
          <w:color w:val="000000"/>
          <w:sz w:val="28"/>
        </w:rPr>
        <w:t>___________________________________________________________________</w:t>
      </w:r>
    </w:p>
    <w:bookmarkStart w:name="z513" w:id="319"/>
    <w:p>
      <w:pPr>
        <w:spacing w:after="0"/>
        <w:ind w:left="0"/>
        <w:jc w:val="both"/>
      </w:pPr>
      <w:r>
        <w:rPr>
          <w:rFonts w:ascii="Times New Roman"/>
          <w:b w:val="false"/>
          <w:i w:val="false"/>
          <w:color w:val="000000"/>
          <w:sz w:val="28"/>
        </w:rPr>
        <w:t>
      7. Номер телефона руководителя СПК __________________________________</w:t>
      </w:r>
    </w:p>
    <w:bookmarkEnd w:id="319"/>
    <w:bookmarkStart w:name="z514" w:id="320"/>
    <w:p>
      <w:pPr>
        <w:spacing w:after="0"/>
        <w:ind w:left="0"/>
        <w:jc w:val="both"/>
      </w:pPr>
      <w:r>
        <w:rPr>
          <w:rFonts w:ascii="Times New Roman"/>
          <w:b w:val="false"/>
          <w:i w:val="false"/>
          <w:color w:val="000000"/>
          <w:sz w:val="28"/>
        </w:rPr>
        <w:t>
      8. Список членов СПК:</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физических лиц и наименование сельхозформирований (крестьянское хозяйство/фермерское хозяйство) являющихся членами кооператива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дойных коров в возрасте от 28 месяцев и выше, зарегистрированных в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ИБСПР ежемесячного результата анализа молока на соматические клетки в аккредитованных лабораториях (для членов СПК, являющихся сельхозформированиями (крестьянское хозяйство/фермерское хозяйство)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5" w:id="321"/>
    <w:p>
      <w:pPr>
        <w:spacing w:after="0"/>
        <w:ind w:left="0"/>
        <w:jc w:val="both"/>
      </w:pPr>
      <w:r>
        <w:rPr>
          <w:rFonts w:ascii="Times New Roman"/>
          <w:b w:val="false"/>
          <w:i w:val="false"/>
          <w:color w:val="000000"/>
          <w:sz w:val="28"/>
        </w:rPr>
        <w:t>
      Сведения о членах сельскохозяйственного кооператива-владельцах скота заполняются из справки о государственной регистрации юридического лица с веб-портала "электронного правительства"/членской книжки/решения общего собрания кооператива (протокола)/договора с ассоциированным членом кооператива, которые прилагаются к заявке.</w:t>
      </w:r>
    </w:p>
    <w:bookmarkEnd w:id="321"/>
    <w:bookmarkStart w:name="z516" w:id="322"/>
    <w:p>
      <w:pPr>
        <w:spacing w:after="0"/>
        <w:ind w:left="0"/>
        <w:jc w:val="both"/>
      </w:pPr>
      <w:r>
        <w:rPr>
          <w:rFonts w:ascii="Times New Roman"/>
          <w:b w:val="false"/>
          <w:i w:val="false"/>
          <w:color w:val="000000"/>
          <w:sz w:val="28"/>
        </w:rPr>
        <w:t>
      9. Реализованный объем молока:</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7" w:id="323"/>
    <w:p>
      <w:pPr>
        <w:spacing w:after="0"/>
        <w:ind w:left="0"/>
        <w:jc w:val="both"/>
      </w:pPr>
      <w:r>
        <w:rPr>
          <w:rFonts w:ascii="Times New Roman"/>
          <w:b w:val="false"/>
          <w:i w:val="false"/>
          <w:color w:val="000000"/>
          <w:sz w:val="28"/>
        </w:rPr>
        <w:t>
      10. Электронная счет-фактура:</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8" w:id="324"/>
    <w:p>
      <w:pPr>
        <w:spacing w:after="0"/>
        <w:ind w:left="0"/>
        <w:jc w:val="both"/>
      </w:pPr>
      <w:r>
        <w:rPr>
          <w:rFonts w:ascii="Times New Roman"/>
          <w:b w:val="false"/>
          <w:i w:val="false"/>
          <w:color w:val="000000"/>
          <w:sz w:val="28"/>
        </w:rPr>
        <w:t>
      11.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w:t>
      </w:r>
    </w:p>
    <w:bookmarkEnd w:id="324"/>
    <w:bookmarkStart w:name="z519" w:id="325"/>
    <w:p>
      <w:pPr>
        <w:spacing w:after="0"/>
        <w:ind w:left="0"/>
        <w:jc w:val="both"/>
      </w:pPr>
      <w:r>
        <w:rPr>
          <w:rFonts w:ascii="Times New Roman"/>
          <w:b w:val="false"/>
          <w:i w:val="false"/>
          <w:color w:val="000000"/>
          <w:sz w:val="28"/>
        </w:rPr>
        <w:t xml:space="preserve">
      12. Норматив субсидирования 20 теңге за килограмм. </w:t>
      </w:r>
    </w:p>
    <w:bookmarkEnd w:id="325"/>
    <w:bookmarkStart w:name="z520" w:id="326"/>
    <w:p>
      <w:pPr>
        <w:spacing w:after="0"/>
        <w:ind w:left="0"/>
        <w:jc w:val="both"/>
      </w:pPr>
      <w:r>
        <w:rPr>
          <w:rFonts w:ascii="Times New Roman"/>
          <w:b w:val="false"/>
          <w:i w:val="false"/>
          <w:color w:val="000000"/>
          <w:sz w:val="28"/>
        </w:rPr>
        <w:t>
      13. Сумма причитающейся субсидии ________________теңге.</w:t>
      </w:r>
    </w:p>
    <w:bookmarkEnd w:id="326"/>
    <w:bookmarkStart w:name="z521" w:id="327"/>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327"/>
    <w:bookmarkStart w:name="z522" w:id="328"/>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328"/>
    <w:bookmarkStart w:name="z523" w:id="329"/>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329"/>
    <w:bookmarkStart w:name="z524" w:id="330"/>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330"/>
    <w:bookmarkStart w:name="z525" w:id="331"/>
    <w:p>
      <w:pPr>
        <w:spacing w:after="0"/>
        <w:ind w:left="0"/>
        <w:jc w:val="both"/>
      </w:pPr>
      <w:r>
        <w:rPr>
          <w:rFonts w:ascii="Times New Roman"/>
          <w:b w:val="false"/>
          <w:i w:val="false"/>
          <w:color w:val="000000"/>
          <w:sz w:val="28"/>
        </w:rPr>
        <w:t>
      Подписано и отправлено заявителем в часов "__" ________20__ года</w:t>
      </w:r>
    </w:p>
    <w:bookmarkEnd w:id="331"/>
    <w:bookmarkStart w:name="z526" w:id="332"/>
    <w:p>
      <w:pPr>
        <w:spacing w:after="0"/>
        <w:ind w:left="0"/>
        <w:jc w:val="both"/>
      </w:pPr>
      <w:r>
        <w:rPr>
          <w:rFonts w:ascii="Times New Roman"/>
          <w:b w:val="false"/>
          <w:i w:val="false"/>
          <w:color w:val="000000"/>
          <w:sz w:val="28"/>
        </w:rPr>
        <w:t>
      Сведения о заявителе из ЭЦП.</w:t>
      </w:r>
    </w:p>
    <w:bookmarkEnd w:id="332"/>
    <w:bookmarkStart w:name="z527" w:id="333"/>
    <w:p>
      <w:pPr>
        <w:spacing w:after="0"/>
        <w:ind w:left="0"/>
        <w:jc w:val="both"/>
      </w:pPr>
      <w:r>
        <w:rPr>
          <w:rFonts w:ascii="Times New Roman"/>
          <w:b w:val="false"/>
          <w:i w:val="false"/>
          <w:color w:val="000000"/>
          <w:sz w:val="28"/>
        </w:rPr>
        <w:t>
      Расшифровка аббревиатур:</w:t>
      </w:r>
    </w:p>
    <w:bookmarkEnd w:id="333"/>
    <w:bookmarkStart w:name="z528" w:id="334"/>
    <w:p>
      <w:pPr>
        <w:spacing w:after="0"/>
        <w:ind w:left="0"/>
        <w:jc w:val="both"/>
      </w:pPr>
      <w:r>
        <w:rPr>
          <w:rFonts w:ascii="Times New Roman"/>
          <w:b w:val="false"/>
          <w:i w:val="false"/>
          <w:color w:val="000000"/>
          <w:sz w:val="28"/>
        </w:rPr>
        <w:t>
      СПК – сельскохозяйственный производственный кооператив;</w:t>
      </w:r>
    </w:p>
    <w:bookmarkEnd w:id="334"/>
    <w:bookmarkStart w:name="z529" w:id="335"/>
    <w:p>
      <w:pPr>
        <w:spacing w:after="0"/>
        <w:ind w:left="0"/>
        <w:jc w:val="both"/>
      </w:pPr>
      <w:r>
        <w:rPr>
          <w:rFonts w:ascii="Times New Roman"/>
          <w:b w:val="false"/>
          <w:i w:val="false"/>
          <w:color w:val="000000"/>
          <w:sz w:val="28"/>
        </w:rPr>
        <w:t>
      ИИН – индивидуальный идентификационный номер;</w:t>
      </w:r>
    </w:p>
    <w:bookmarkEnd w:id="335"/>
    <w:bookmarkStart w:name="z530" w:id="336"/>
    <w:p>
      <w:pPr>
        <w:spacing w:after="0"/>
        <w:ind w:left="0"/>
        <w:jc w:val="both"/>
      </w:pPr>
      <w:r>
        <w:rPr>
          <w:rFonts w:ascii="Times New Roman"/>
          <w:b w:val="false"/>
          <w:i w:val="false"/>
          <w:color w:val="000000"/>
          <w:sz w:val="28"/>
        </w:rPr>
        <w:t>
      БИН – бизнес-идентификационный номер;</w:t>
      </w:r>
    </w:p>
    <w:bookmarkEnd w:id="336"/>
    <w:bookmarkStart w:name="z531" w:id="337"/>
    <w:p>
      <w:pPr>
        <w:spacing w:after="0"/>
        <w:ind w:left="0"/>
        <w:jc w:val="both"/>
      </w:pPr>
      <w:r>
        <w:rPr>
          <w:rFonts w:ascii="Times New Roman"/>
          <w:b w:val="false"/>
          <w:i w:val="false"/>
          <w:color w:val="000000"/>
          <w:sz w:val="28"/>
        </w:rPr>
        <w:t>
      ИИК – индивидуальный идентификационный код;</w:t>
      </w:r>
    </w:p>
    <w:bookmarkEnd w:id="337"/>
    <w:bookmarkStart w:name="z532" w:id="338"/>
    <w:p>
      <w:pPr>
        <w:spacing w:after="0"/>
        <w:ind w:left="0"/>
        <w:jc w:val="both"/>
      </w:pPr>
      <w:r>
        <w:rPr>
          <w:rFonts w:ascii="Times New Roman"/>
          <w:b w:val="false"/>
          <w:i w:val="false"/>
          <w:color w:val="000000"/>
          <w:sz w:val="28"/>
        </w:rPr>
        <w:t>
      Кбе – код бенефициара;</w:t>
      </w:r>
    </w:p>
    <w:bookmarkEnd w:id="338"/>
    <w:bookmarkStart w:name="z533" w:id="339"/>
    <w:p>
      <w:pPr>
        <w:spacing w:after="0"/>
        <w:ind w:left="0"/>
        <w:jc w:val="both"/>
      </w:pPr>
      <w:r>
        <w:rPr>
          <w:rFonts w:ascii="Times New Roman"/>
          <w:b w:val="false"/>
          <w:i w:val="false"/>
          <w:color w:val="000000"/>
          <w:sz w:val="28"/>
        </w:rPr>
        <w:t>
      БИК – банковский идентификационный код;</w:t>
      </w:r>
    </w:p>
    <w:bookmarkEnd w:id="339"/>
    <w:bookmarkStart w:name="z534" w:id="340"/>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340"/>
    <w:bookmarkStart w:name="z535" w:id="341"/>
    <w:p>
      <w:pPr>
        <w:spacing w:after="0"/>
        <w:ind w:left="0"/>
        <w:jc w:val="both"/>
      </w:pPr>
      <w:r>
        <w:rPr>
          <w:rFonts w:ascii="Times New Roman"/>
          <w:b w:val="false"/>
          <w:i w:val="false"/>
          <w:color w:val="000000"/>
          <w:sz w:val="28"/>
        </w:rPr>
        <w:t xml:space="preserve">
      ИБСПР – информационная база селекционной и племенной работы; </w:t>
      </w:r>
    </w:p>
    <w:bookmarkEnd w:id="341"/>
    <w:bookmarkStart w:name="z536" w:id="342"/>
    <w:p>
      <w:pPr>
        <w:spacing w:after="0"/>
        <w:ind w:left="0"/>
        <w:jc w:val="both"/>
      </w:pPr>
      <w:r>
        <w:rPr>
          <w:rFonts w:ascii="Times New Roman"/>
          <w:b w:val="false"/>
          <w:i w:val="false"/>
          <w:color w:val="000000"/>
          <w:sz w:val="28"/>
        </w:rPr>
        <w:t>
      ИНЖ – идентификационный номер животного;</w:t>
      </w:r>
    </w:p>
    <w:bookmarkEnd w:id="342"/>
    <w:bookmarkStart w:name="z537" w:id="343"/>
    <w:p>
      <w:pPr>
        <w:spacing w:after="0"/>
        <w:ind w:left="0"/>
        <w:jc w:val="both"/>
      </w:pPr>
      <w:r>
        <w:rPr>
          <w:rFonts w:ascii="Times New Roman"/>
          <w:b w:val="false"/>
          <w:i w:val="false"/>
          <w:color w:val="000000"/>
          <w:sz w:val="28"/>
        </w:rPr>
        <w:t>
      ЭСФ – электронная счет-фактура;</w:t>
      </w:r>
    </w:p>
    <w:bookmarkEnd w:id="343"/>
    <w:bookmarkStart w:name="z538" w:id="344"/>
    <w:p>
      <w:pPr>
        <w:spacing w:after="0"/>
        <w:ind w:left="0"/>
        <w:jc w:val="both"/>
      </w:pPr>
      <w:r>
        <w:rPr>
          <w:rFonts w:ascii="Times New Roman"/>
          <w:b w:val="false"/>
          <w:i w:val="false"/>
          <w:color w:val="000000"/>
          <w:sz w:val="28"/>
        </w:rPr>
        <w:t>
      ЭЦП – электронная цифровая подпись.</w:t>
      </w:r>
    </w:p>
    <w:bookmarkEnd w:id="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541" w:id="345"/>
    <w:p>
      <w:pPr>
        <w:spacing w:after="0"/>
        <w:ind w:left="0"/>
        <w:jc w:val="left"/>
      </w:pPr>
      <w:r>
        <w:rPr>
          <w:rFonts w:ascii="Times New Roman"/>
          <w:b/>
          <w:i w:val="false"/>
          <w:color w:val="000000"/>
        </w:rPr>
        <w:t xml:space="preserve"> Заявка на получение субсидий на удешевление стоимости реализованной говядины мясоперерабатывающими предприятиями, занимающиеся убоем и первичной переработкой говядины</w:t>
      </w:r>
    </w:p>
    <w:bookmarkEnd w:id="345"/>
    <w:bookmarkStart w:name="z542" w:id="346"/>
    <w:p>
      <w:pPr>
        <w:spacing w:after="0"/>
        <w:ind w:left="0"/>
        <w:jc w:val="both"/>
      </w:pPr>
      <w:r>
        <w:rPr>
          <w:rFonts w:ascii="Times New Roman"/>
          <w:b w:val="false"/>
          <w:i w:val="false"/>
          <w:color w:val="000000"/>
          <w:sz w:val="28"/>
        </w:rPr>
        <w:t>
      Номер заявки: ____</w:t>
      </w:r>
    </w:p>
    <w:bookmarkEnd w:id="346"/>
    <w:bookmarkStart w:name="z543" w:id="347"/>
    <w:p>
      <w:pPr>
        <w:spacing w:after="0"/>
        <w:ind w:left="0"/>
        <w:jc w:val="both"/>
      </w:pPr>
      <w:r>
        <w:rPr>
          <w:rFonts w:ascii="Times New Roman"/>
          <w:b w:val="false"/>
          <w:i w:val="false"/>
          <w:color w:val="000000"/>
          <w:sz w:val="28"/>
        </w:rPr>
        <w:t>
      Дата формирования заявки: __________</w:t>
      </w:r>
    </w:p>
    <w:bookmarkEnd w:id="347"/>
    <w:p>
      <w:pPr>
        <w:spacing w:after="0"/>
        <w:ind w:left="0"/>
        <w:jc w:val="both"/>
      </w:pPr>
      <w:bookmarkStart w:name="z544" w:id="348"/>
      <w:r>
        <w:rPr>
          <w:rFonts w:ascii="Times New Roman"/>
          <w:b w:val="false"/>
          <w:i w:val="false"/>
          <w:color w:val="000000"/>
          <w:sz w:val="28"/>
        </w:rPr>
        <w:t>
      1. Наименование товаропроизводителя___________________________________</w:t>
      </w:r>
    </w:p>
    <w:bookmarkEnd w:id="348"/>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545" w:id="349"/>
      <w:r>
        <w:rPr>
          <w:rFonts w:ascii="Times New Roman"/>
          <w:b w:val="false"/>
          <w:i w:val="false"/>
          <w:color w:val="000000"/>
          <w:sz w:val="28"/>
        </w:rPr>
        <w:t>
      2. ИИН/БИН_________________________________________________________</w:t>
      </w:r>
    </w:p>
    <w:bookmarkEnd w:id="349"/>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546" w:id="350"/>
      <w:r>
        <w:rPr>
          <w:rFonts w:ascii="Times New Roman"/>
          <w:b w:val="false"/>
          <w:i w:val="false"/>
          <w:color w:val="000000"/>
          <w:sz w:val="28"/>
        </w:rPr>
        <w:t>
      3. Адрес товаропроизводителя __________________________________________</w:t>
      </w:r>
    </w:p>
    <w:bookmarkEnd w:id="350"/>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 номер дома)</w:t>
      </w:r>
    </w:p>
    <w:bookmarkStart w:name="z547" w:id="351"/>
    <w:p>
      <w:pPr>
        <w:spacing w:after="0"/>
        <w:ind w:left="0"/>
        <w:jc w:val="both"/>
      </w:pPr>
      <w:r>
        <w:rPr>
          <w:rFonts w:ascii="Times New Roman"/>
          <w:b w:val="false"/>
          <w:i w:val="false"/>
          <w:color w:val="000000"/>
          <w:sz w:val="28"/>
        </w:rPr>
        <w:t>
      4. Банковские реквизиты (ИИК, Кбе, БИК): _______________________________</w:t>
      </w:r>
    </w:p>
    <w:bookmarkEnd w:id="351"/>
    <w:bookmarkStart w:name="z548" w:id="352"/>
    <w:p>
      <w:pPr>
        <w:spacing w:after="0"/>
        <w:ind w:left="0"/>
        <w:jc w:val="both"/>
      </w:pPr>
      <w:r>
        <w:rPr>
          <w:rFonts w:ascii="Times New Roman"/>
          <w:b w:val="false"/>
          <w:i w:val="false"/>
          <w:color w:val="000000"/>
          <w:sz w:val="28"/>
        </w:rPr>
        <w:t>
      5. Учетный номер товаропроизводителя __________________________________</w:t>
      </w:r>
    </w:p>
    <w:bookmarkEnd w:id="352"/>
    <w:bookmarkStart w:name="z549" w:id="353"/>
    <w:p>
      <w:pPr>
        <w:spacing w:after="0"/>
        <w:ind w:left="0"/>
        <w:jc w:val="both"/>
      </w:pPr>
      <w:r>
        <w:rPr>
          <w:rFonts w:ascii="Times New Roman"/>
          <w:b w:val="false"/>
          <w:i w:val="false"/>
          <w:color w:val="000000"/>
          <w:sz w:val="28"/>
        </w:rPr>
        <w:t>
      6. Номер телефона товаропроизводителя __________________________________</w:t>
      </w:r>
    </w:p>
    <w:bookmarkEnd w:id="353"/>
    <w:bookmarkStart w:name="z550" w:id="354"/>
    <w:p>
      <w:pPr>
        <w:spacing w:after="0"/>
        <w:ind w:left="0"/>
        <w:jc w:val="both"/>
      </w:pPr>
      <w:r>
        <w:rPr>
          <w:rFonts w:ascii="Times New Roman"/>
          <w:b w:val="false"/>
          <w:i w:val="false"/>
          <w:color w:val="000000"/>
          <w:sz w:val="28"/>
        </w:rPr>
        <w:t>
      7. Реализованный объем:</w:t>
      </w:r>
    </w:p>
    <w:bookmarkEnd w:id="3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Говядина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1" w:id="355"/>
    <w:p>
      <w:pPr>
        <w:spacing w:after="0"/>
        <w:ind w:left="0"/>
        <w:jc w:val="both"/>
      </w:pPr>
      <w:r>
        <w:rPr>
          <w:rFonts w:ascii="Times New Roman"/>
          <w:b w:val="false"/>
          <w:i w:val="false"/>
          <w:color w:val="000000"/>
          <w:sz w:val="28"/>
        </w:rPr>
        <w:t>
      8. Электронная счет-фактура:</w:t>
      </w:r>
    </w:p>
    <w:bookmarkEnd w:id="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2" w:id="356"/>
    <w:p>
      <w:pPr>
        <w:spacing w:after="0"/>
        <w:ind w:left="0"/>
        <w:jc w:val="both"/>
      </w:pPr>
      <w:r>
        <w:rPr>
          <w:rFonts w:ascii="Times New Roman"/>
          <w:b w:val="false"/>
          <w:i w:val="false"/>
          <w:color w:val="000000"/>
          <w:sz w:val="28"/>
        </w:rPr>
        <w:t>
      9.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w:t>
      </w:r>
    </w:p>
    <w:bookmarkEnd w:id="356"/>
    <w:bookmarkStart w:name="z553" w:id="357"/>
    <w:p>
      <w:pPr>
        <w:spacing w:after="0"/>
        <w:ind w:left="0"/>
        <w:jc w:val="both"/>
      </w:pPr>
      <w:r>
        <w:rPr>
          <w:rFonts w:ascii="Times New Roman"/>
          <w:b w:val="false"/>
          <w:i w:val="false"/>
          <w:color w:val="000000"/>
          <w:sz w:val="28"/>
        </w:rPr>
        <w:t>
      10. Норматив субсидирования – 175 теңге на 1 килограмм.</w:t>
      </w:r>
    </w:p>
    <w:bookmarkEnd w:id="357"/>
    <w:bookmarkStart w:name="z554" w:id="358"/>
    <w:p>
      <w:pPr>
        <w:spacing w:after="0"/>
        <w:ind w:left="0"/>
        <w:jc w:val="both"/>
      </w:pPr>
      <w:r>
        <w:rPr>
          <w:rFonts w:ascii="Times New Roman"/>
          <w:b w:val="false"/>
          <w:i w:val="false"/>
          <w:color w:val="000000"/>
          <w:sz w:val="28"/>
        </w:rPr>
        <w:t>
      11. Сумма причитающейся субсидии _______________теңге.</w:t>
      </w:r>
    </w:p>
    <w:bookmarkEnd w:id="358"/>
    <w:bookmarkStart w:name="z555" w:id="359"/>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359"/>
    <w:bookmarkStart w:name="z556" w:id="360"/>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360"/>
    <w:bookmarkStart w:name="z557" w:id="361"/>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361"/>
    <w:bookmarkStart w:name="z558" w:id="362"/>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362"/>
    <w:bookmarkStart w:name="z559" w:id="363"/>
    <w:p>
      <w:pPr>
        <w:spacing w:after="0"/>
        <w:ind w:left="0"/>
        <w:jc w:val="both"/>
      </w:pPr>
      <w:r>
        <w:rPr>
          <w:rFonts w:ascii="Times New Roman"/>
          <w:b w:val="false"/>
          <w:i w:val="false"/>
          <w:color w:val="000000"/>
          <w:sz w:val="28"/>
        </w:rPr>
        <w:t>
      Подписано и отправлено заявителем в часов "__" ________20__ года</w:t>
      </w:r>
    </w:p>
    <w:bookmarkEnd w:id="363"/>
    <w:bookmarkStart w:name="z560" w:id="364"/>
    <w:p>
      <w:pPr>
        <w:spacing w:after="0"/>
        <w:ind w:left="0"/>
        <w:jc w:val="both"/>
      </w:pPr>
      <w:r>
        <w:rPr>
          <w:rFonts w:ascii="Times New Roman"/>
          <w:b w:val="false"/>
          <w:i w:val="false"/>
          <w:color w:val="000000"/>
          <w:sz w:val="28"/>
        </w:rPr>
        <w:t>
      Сведения о заявителе из ЭЦП.</w:t>
      </w:r>
    </w:p>
    <w:bookmarkEnd w:id="364"/>
    <w:bookmarkStart w:name="z561" w:id="365"/>
    <w:p>
      <w:pPr>
        <w:spacing w:after="0"/>
        <w:ind w:left="0"/>
        <w:jc w:val="both"/>
      </w:pPr>
      <w:r>
        <w:rPr>
          <w:rFonts w:ascii="Times New Roman"/>
          <w:b w:val="false"/>
          <w:i w:val="false"/>
          <w:color w:val="000000"/>
          <w:sz w:val="28"/>
        </w:rPr>
        <w:t>
      Расшифровка аббревиатур:</w:t>
      </w:r>
    </w:p>
    <w:bookmarkEnd w:id="365"/>
    <w:bookmarkStart w:name="z562" w:id="366"/>
    <w:p>
      <w:pPr>
        <w:spacing w:after="0"/>
        <w:ind w:left="0"/>
        <w:jc w:val="both"/>
      </w:pPr>
      <w:r>
        <w:rPr>
          <w:rFonts w:ascii="Times New Roman"/>
          <w:b w:val="false"/>
          <w:i w:val="false"/>
          <w:color w:val="000000"/>
          <w:sz w:val="28"/>
        </w:rPr>
        <w:t>
      ИИН – индивидуальный идентификационный номер;</w:t>
      </w:r>
    </w:p>
    <w:bookmarkEnd w:id="366"/>
    <w:bookmarkStart w:name="z563" w:id="367"/>
    <w:p>
      <w:pPr>
        <w:spacing w:after="0"/>
        <w:ind w:left="0"/>
        <w:jc w:val="both"/>
      </w:pPr>
      <w:r>
        <w:rPr>
          <w:rFonts w:ascii="Times New Roman"/>
          <w:b w:val="false"/>
          <w:i w:val="false"/>
          <w:color w:val="000000"/>
          <w:sz w:val="28"/>
        </w:rPr>
        <w:t>
      БИН – бизнес-идентификационный номер;</w:t>
      </w:r>
    </w:p>
    <w:bookmarkEnd w:id="367"/>
    <w:bookmarkStart w:name="z564" w:id="368"/>
    <w:p>
      <w:pPr>
        <w:spacing w:after="0"/>
        <w:ind w:left="0"/>
        <w:jc w:val="both"/>
      </w:pPr>
      <w:r>
        <w:rPr>
          <w:rFonts w:ascii="Times New Roman"/>
          <w:b w:val="false"/>
          <w:i w:val="false"/>
          <w:color w:val="000000"/>
          <w:sz w:val="28"/>
        </w:rPr>
        <w:t>
      ИИК – индивидуальный идентификационный код;</w:t>
      </w:r>
    </w:p>
    <w:bookmarkEnd w:id="368"/>
    <w:bookmarkStart w:name="z565" w:id="369"/>
    <w:p>
      <w:pPr>
        <w:spacing w:after="0"/>
        <w:ind w:left="0"/>
        <w:jc w:val="both"/>
      </w:pPr>
      <w:r>
        <w:rPr>
          <w:rFonts w:ascii="Times New Roman"/>
          <w:b w:val="false"/>
          <w:i w:val="false"/>
          <w:color w:val="000000"/>
          <w:sz w:val="28"/>
        </w:rPr>
        <w:t>
      Кбе – код бенефициара;</w:t>
      </w:r>
    </w:p>
    <w:bookmarkEnd w:id="369"/>
    <w:bookmarkStart w:name="z566" w:id="370"/>
    <w:p>
      <w:pPr>
        <w:spacing w:after="0"/>
        <w:ind w:left="0"/>
        <w:jc w:val="both"/>
      </w:pPr>
      <w:r>
        <w:rPr>
          <w:rFonts w:ascii="Times New Roman"/>
          <w:b w:val="false"/>
          <w:i w:val="false"/>
          <w:color w:val="000000"/>
          <w:sz w:val="28"/>
        </w:rPr>
        <w:t>
      БИК – банковский идентификационный код;</w:t>
      </w:r>
    </w:p>
    <w:bookmarkEnd w:id="370"/>
    <w:bookmarkStart w:name="z567" w:id="371"/>
    <w:p>
      <w:pPr>
        <w:spacing w:after="0"/>
        <w:ind w:left="0"/>
        <w:jc w:val="both"/>
      </w:pPr>
      <w:r>
        <w:rPr>
          <w:rFonts w:ascii="Times New Roman"/>
          <w:b w:val="false"/>
          <w:i w:val="false"/>
          <w:color w:val="000000"/>
          <w:sz w:val="28"/>
        </w:rPr>
        <w:t>
      ЭСФ – электронная счет-фактура;</w:t>
      </w:r>
    </w:p>
    <w:bookmarkEnd w:id="371"/>
    <w:bookmarkStart w:name="z568" w:id="372"/>
    <w:p>
      <w:pPr>
        <w:spacing w:after="0"/>
        <w:ind w:left="0"/>
        <w:jc w:val="both"/>
      </w:pPr>
      <w:r>
        <w:rPr>
          <w:rFonts w:ascii="Times New Roman"/>
          <w:b w:val="false"/>
          <w:i w:val="false"/>
          <w:color w:val="000000"/>
          <w:sz w:val="28"/>
        </w:rPr>
        <w:t>
      ЭЦП – электронная цифровая подпись.</w:t>
      </w:r>
    </w:p>
    <w:bookmarkEnd w:id="3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571" w:id="373"/>
    <w:p>
      <w:pPr>
        <w:spacing w:after="0"/>
        <w:ind w:left="0"/>
        <w:jc w:val="left"/>
      </w:pPr>
      <w:r>
        <w:rPr>
          <w:rFonts w:ascii="Times New Roman"/>
          <w:b/>
          <w:i w:val="false"/>
          <w:color w:val="000000"/>
        </w:rPr>
        <w:t xml:space="preserve"> Заявка на получение субсидий на удешевление стоимости крупного рогатого скота мужских особей, реализованных на откорм в откормочные площадки или на убой в мясоперерабатывающие предприятия</w:t>
      </w:r>
    </w:p>
    <w:bookmarkEnd w:id="373"/>
    <w:p>
      <w:pPr>
        <w:spacing w:after="0"/>
        <w:ind w:left="0"/>
        <w:jc w:val="both"/>
      </w:pPr>
      <w:r>
        <w:rPr>
          <w:rFonts w:ascii="Times New Roman"/>
          <w:b w:val="false"/>
          <w:i w:val="false"/>
          <w:color w:val="000000"/>
          <w:sz w:val="28"/>
        </w:rPr>
        <w:t>
      Номер заявки: ____</w:t>
      </w:r>
    </w:p>
    <w:p>
      <w:pPr>
        <w:spacing w:after="0"/>
        <w:ind w:left="0"/>
        <w:jc w:val="both"/>
      </w:pPr>
      <w:r>
        <w:rPr>
          <w:rFonts w:ascii="Times New Roman"/>
          <w:b w:val="false"/>
          <w:i w:val="false"/>
          <w:color w:val="000000"/>
          <w:sz w:val="28"/>
        </w:rPr>
        <w:t>Дата формирования заявки: __________</w:t>
      </w:r>
    </w:p>
    <w:p>
      <w:pPr>
        <w:spacing w:after="0"/>
        <w:ind w:left="0"/>
        <w:jc w:val="both"/>
      </w:pPr>
      <w:bookmarkStart w:name="z575" w:id="374"/>
      <w:r>
        <w:rPr>
          <w:rFonts w:ascii="Times New Roman"/>
          <w:b w:val="false"/>
          <w:i w:val="false"/>
          <w:color w:val="000000"/>
          <w:sz w:val="28"/>
        </w:rPr>
        <w:t>
      1. Наименование товаропроизводителя___________________________________</w:t>
      </w:r>
    </w:p>
    <w:bookmarkEnd w:id="37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лица/наименование</w:t>
      </w:r>
    </w:p>
    <w:p>
      <w:pPr>
        <w:spacing w:after="0"/>
        <w:ind w:left="0"/>
        <w:jc w:val="both"/>
      </w:pPr>
      <w:r>
        <w:rPr>
          <w:rFonts w:ascii="Times New Roman"/>
          <w:b w:val="false"/>
          <w:i w:val="false"/>
          <w:color w:val="000000"/>
          <w:sz w:val="28"/>
        </w:rPr>
        <w:t>юридического лица)</w:t>
      </w:r>
    </w:p>
    <w:p>
      <w:pPr>
        <w:spacing w:after="0"/>
        <w:ind w:left="0"/>
        <w:jc w:val="both"/>
      </w:pPr>
      <w:bookmarkStart w:name="z578" w:id="375"/>
      <w:r>
        <w:rPr>
          <w:rFonts w:ascii="Times New Roman"/>
          <w:b w:val="false"/>
          <w:i w:val="false"/>
          <w:color w:val="000000"/>
          <w:sz w:val="28"/>
        </w:rPr>
        <w:t>
      2. Адрес товаропроизводителя: _________________________________________</w:t>
      </w:r>
    </w:p>
    <w:bookmarkEnd w:id="375"/>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bookmarkStart w:name="z580" w:id="376"/>
      <w:r>
        <w:rPr>
          <w:rFonts w:ascii="Times New Roman"/>
          <w:b w:val="false"/>
          <w:i w:val="false"/>
          <w:color w:val="000000"/>
          <w:sz w:val="28"/>
        </w:rPr>
        <w:t>
      3. ИИН/БИН_________________________________________________________</w:t>
      </w:r>
    </w:p>
    <w:bookmarkEnd w:id="376"/>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581" w:id="377"/>
      <w:r>
        <w:rPr>
          <w:rFonts w:ascii="Times New Roman"/>
          <w:b w:val="false"/>
          <w:i w:val="false"/>
          <w:color w:val="000000"/>
          <w:sz w:val="28"/>
        </w:rPr>
        <w:t>
      4. Банковские реквизиты (ИИК, Кбе, БИК): _______________________________</w:t>
      </w:r>
    </w:p>
    <w:bookmarkEnd w:id="377"/>
    <w:p>
      <w:pPr>
        <w:spacing w:after="0"/>
        <w:ind w:left="0"/>
        <w:jc w:val="both"/>
      </w:pPr>
      <w:r>
        <w:rPr>
          <w:rFonts w:ascii="Times New Roman"/>
          <w:b w:val="false"/>
          <w:i w:val="false"/>
          <w:color w:val="000000"/>
          <w:sz w:val="28"/>
        </w:rPr>
        <w:t>____________________________________________________________________</w:t>
      </w:r>
    </w:p>
    <w:bookmarkStart w:name="z583" w:id="378"/>
    <w:p>
      <w:pPr>
        <w:spacing w:after="0"/>
        <w:ind w:left="0"/>
        <w:jc w:val="both"/>
      </w:pPr>
      <w:r>
        <w:rPr>
          <w:rFonts w:ascii="Times New Roman"/>
          <w:b w:val="false"/>
          <w:i w:val="false"/>
          <w:color w:val="000000"/>
          <w:sz w:val="28"/>
        </w:rPr>
        <w:t>
      5. Учетный номер хозяйства: ___________________________________________</w:t>
      </w:r>
    </w:p>
    <w:bookmarkEnd w:id="378"/>
    <w:bookmarkStart w:name="z584" w:id="379"/>
    <w:p>
      <w:pPr>
        <w:spacing w:after="0"/>
        <w:ind w:left="0"/>
        <w:jc w:val="both"/>
      </w:pPr>
      <w:r>
        <w:rPr>
          <w:rFonts w:ascii="Times New Roman"/>
          <w:b w:val="false"/>
          <w:i w:val="false"/>
          <w:color w:val="000000"/>
          <w:sz w:val="28"/>
        </w:rPr>
        <w:t xml:space="preserve">
      6. Сведения о земельных участках сельскохозяйственного назначения: </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5" w:id="380"/>
    <w:p>
      <w:pPr>
        <w:spacing w:after="0"/>
        <w:ind w:left="0"/>
        <w:jc w:val="both"/>
      </w:pPr>
      <w:r>
        <w:rPr>
          <w:rFonts w:ascii="Times New Roman"/>
          <w:b w:val="false"/>
          <w:i w:val="false"/>
          <w:color w:val="000000"/>
          <w:sz w:val="28"/>
        </w:rPr>
        <w:t xml:space="preserve">
      7. Номер телефона товаропроизводителя _________________________________ </w:t>
      </w:r>
    </w:p>
    <w:bookmarkEnd w:id="380"/>
    <w:bookmarkStart w:name="z586" w:id="381"/>
    <w:p>
      <w:pPr>
        <w:spacing w:after="0"/>
        <w:ind w:left="0"/>
        <w:jc w:val="both"/>
      </w:pPr>
      <w:r>
        <w:rPr>
          <w:rFonts w:ascii="Times New Roman"/>
          <w:b w:val="false"/>
          <w:i w:val="false"/>
          <w:color w:val="000000"/>
          <w:sz w:val="28"/>
        </w:rPr>
        <w:t>
      8. Сведения о крупном рогатом скоте мужских особей, рожденных в хозяйстве от собственного маточного поголовья и реализованных на откормочную площадку/мясоперерабатывающее предприятие:</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племенного быка-производителя, зарегистрированного в ИБСПР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при рождении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продажи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Живая масса при продаже,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Живая масса, подлежащая субсидированию,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 (при реализации на откормплощадки)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7" w:id="382"/>
    <w:p>
      <w:pPr>
        <w:spacing w:after="0"/>
        <w:ind w:left="0"/>
        <w:jc w:val="both"/>
      </w:pPr>
      <w:r>
        <w:rPr>
          <w:rFonts w:ascii="Times New Roman"/>
          <w:b w:val="false"/>
          <w:i w:val="false"/>
          <w:color w:val="000000"/>
          <w:sz w:val="28"/>
        </w:rPr>
        <w:t>
      Всего голов ______</w:t>
      </w:r>
    </w:p>
    <w:bookmarkEnd w:id="382"/>
    <w:bookmarkStart w:name="z588" w:id="383"/>
    <w:p>
      <w:pPr>
        <w:spacing w:after="0"/>
        <w:ind w:left="0"/>
        <w:jc w:val="both"/>
      </w:pPr>
      <w:r>
        <w:rPr>
          <w:rFonts w:ascii="Times New Roman"/>
          <w:b w:val="false"/>
          <w:i w:val="false"/>
          <w:color w:val="000000"/>
          <w:sz w:val="28"/>
        </w:rPr>
        <w:t>
      Общая живая масса ______килограмм.</w:t>
      </w:r>
    </w:p>
    <w:bookmarkEnd w:id="383"/>
    <w:p>
      <w:pPr>
        <w:spacing w:after="0"/>
        <w:ind w:left="0"/>
        <w:jc w:val="both"/>
      </w:pPr>
      <w:bookmarkStart w:name="z589" w:id="384"/>
      <w:r>
        <w:rPr>
          <w:rFonts w:ascii="Times New Roman"/>
          <w:b w:val="false"/>
          <w:i w:val="false"/>
          <w:color w:val="000000"/>
          <w:sz w:val="28"/>
        </w:rPr>
        <w:t>
      9. Наименование откормочной площадки или мясоперерабатывающего предприятия</w:t>
      </w:r>
    </w:p>
    <w:bookmarkEnd w:id="384"/>
    <w:p>
      <w:pPr>
        <w:spacing w:after="0"/>
        <w:ind w:left="0"/>
        <w:jc w:val="both"/>
      </w:pPr>
      <w:r>
        <w:rPr>
          <w:rFonts w:ascii="Times New Roman"/>
          <w:b w:val="false"/>
          <w:i w:val="false"/>
          <w:color w:val="000000"/>
          <w:sz w:val="28"/>
        </w:rPr>
        <w:t>куда реализованы животные: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БИН _______________________________________________________________</w:t>
      </w:r>
    </w:p>
    <w:p>
      <w:pPr>
        <w:spacing w:after="0"/>
        <w:ind w:left="0"/>
        <w:jc w:val="both"/>
      </w:pPr>
      <w:r>
        <w:rPr>
          <w:rFonts w:ascii="Times New Roman"/>
          <w:b w:val="false"/>
          <w:i w:val="false"/>
          <w:color w:val="000000"/>
          <w:sz w:val="28"/>
        </w:rPr>
        <w:t>учетный номер ______________________________________________________</w:t>
      </w:r>
    </w:p>
    <w:bookmarkStart w:name="z590" w:id="385"/>
    <w:p>
      <w:pPr>
        <w:spacing w:after="0"/>
        <w:ind w:left="0"/>
        <w:jc w:val="both"/>
      </w:pPr>
      <w:r>
        <w:rPr>
          <w:rFonts w:ascii="Times New Roman"/>
          <w:b w:val="false"/>
          <w:i w:val="false"/>
          <w:color w:val="000000"/>
          <w:sz w:val="28"/>
        </w:rPr>
        <w:t>
      10. Электронная копия договора купли-продажи.</w:t>
      </w:r>
    </w:p>
    <w:bookmarkEnd w:id="385"/>
    <w:bookmarkStart w:name="z591" w:id="386"/>
    <w:p>
      <w:pPr>
        <w:spacing w:after="0"/>
        <w:ind w:left="0"/>
        <w:jc w:val="both"/>
      </w:pPr>
      <w:r>
        <w:rPr>
          <w:rFonts w:ascii="Times New Roman"/>
          <w:b w:val="false"/>
          <w:i w:val="false"/>
          <w:color w:val="000000"/>
          <w:sz w:val="28"/>
        </w:rPr>
        <w:t>
      11. Электронная счет-фактура:</w:t>
      </w:r>
    </w:p>
    <w:bookmarkEnd w:id="3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2" w:id="387"/>
    <w:p>
      <w:pPr>
        <w:spacing w:after="0"/>
        <w:ind w:left="0"/>
        <w:jc w:val="both"/>
      </w:pPr>
      <w:r>
        <w:rPr>
          <w:rFonts w:ascii="Times New Roman"/>
          <w:b w:val="false"/>
          <w:i w:val="false"/>
          <w:color w:val="000000"/>
          <w:sz w:val="28"/>
        </w:rPr>
        <w:t>
      12.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bookmarkEnd w:id="387"/>
    <w:bookmarkStart w:name="z593" w:id="388"/>
    <w:p>
      <w:pPr>
        <w:spacing w:after="0"/>
        <w:ind w:left="0"/>
        <w:jc w:val="both"/>
      </w:pPr>
      <w:r>
        <w:rPr>
          <w:rFonts w:ascii="Times New Roman"/>
          <w:b w:val="false"/>
          <w:i w:val="false"/>
          <w:color w:val="000000"/>
          <w:sz w:val="28"/>
        </w:rPr>
        <w:t>
      13. Норматив субсидирования 300 теңге за 1 килограмм живого веса.</w:t>
      </w:r>
    </w:p>
    <w:bookmarkEnd w:id="388"/>
    <w:bookmarkStart w:name="z594" w:id="389"/>
    <w:p>
      <w:pPr>
        <w:spacing w:after="0"/>
        <w:ind w:left="0"/>
        <w:jc w:val="both"/>
      </w:pPr>
      <w:r>
        <w:rPr>
          <w:rFonts w:ascii="Times New Roman"/>
          <w:b w:val="false"/>
          <w:i w:val="false"/>
          <w:color w:val="000000"/>
          <w:sz w:val="28"/>
        </w:rPr>
        <w:t>
      14. Сумма причитающейся субсидии ________</w:t>
      </w:r>
    </w:p>
    <w:bookmarkEnd w:id="389"/>
    <w:bookmarkStart w:name="z595" w:id="390"/>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390"/>
    <w:bookmarkStart w:name="z596" w:id="391"/>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391"/>
    <w:bookmarkStart w:name="z597" w:id="392"/>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392"/>
    <w:bookmarkStart w:name="z598" w:id="393"/>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393"/>
    <w:bookmarkStart w:name="z599" w:id="394"/>
    <w:p>
      <w:pPr>
        <w:spacing w:after="0"/>
        <w:ind w:left="0"/>
        <w:jc w:val="both"/>
      </w:pPr>
      <w:r>
        <w:rPr>
          <w:rFonts w:ascii="Times New Roman"/>
          <w:b w:val="false"/>
          <w:i w:val="false"/>
          <w:color w:val="000000"/>
          <w:sz w:val="28"/>
        </w:rPr>
        <w:t>
      Подписано и отправлено заявителем в часов "___" ________20__ года</w:t>
      </w:r>
    </w:p>
    <w:bookmarkEnd w:id="394"/>
    <w:bookmarkStart w:name="z600" w:id="395"/>
    <w:p>
      <w:pPr>
        <w:spacing w:after="0"/>
        <w:ind w:left="0"/>
        <w:jc w:val="both"/>
      </w:pPr>
      <w:r>
        <w:rPr>
          <w:rFonts w:ascii="Times New Roman"/>
          <w:b w:val="false"/>
          <w:i w:val="false"/>
          <w:color w:val="000000"/>
          <w:sz w:val="28"/>
        </w:rPr>
        <w:t>
      Сведения о заявителе из ЭЦП.</w:t>
      </w:r>
    </w:p>
    <w:bookmarkEnd w:id="395"/>
    <w:bookmarkStart w:name="z601" w:id="396"/>
    <w:p>
      <w:pPr>
        <w:spacing w:after="0"/>
        <w:ind w:left="0"/>
        <w:jc w:val="both"/>
      </w:pPr>
      <w:r>
        <w:rPr>
          <w:rFonts w:ascii="Times New Roman"/>
          <w:b w:val="false"/>
          <w:i w:val="false"/>
          <w:color w:val="000000"/>
          <w:sz w:val="28"/>
        </w:rPr>
        <w:t>
      Расшифровка аббревиатур:</w:t>
      </w:r>
    </w:p>
    <w:bookmarkEnd w:id="396"/>
    <w:bookmarkStart w:name="z602" w:id="397"/>
    <w:p>
      <w:pPr>
        <w:spacing w:after="0"/>
        <w:ind w:left="0"/>
        <w:jc w:val="both"/>
      </w:pPr>
      <w:r>
        <w:rPr>
          <w:rFonts w:ascii="Times New Roman"/>
          <w:b w:val="false"/>
          <w:i w:val="false"/>
          <w:color w:val="000000"/>
          <w:sz w:val="28"/>
        </w:rPr>
        <w:t>
      ИИН – индивидуальный идентификационный номер;</w:t>
      </w:r>
    </w:p>
    <w:bookmarkEnd w:id="397"/>
    <w:bookmarkStart w:name="z603" w:id="398"/>
    <w:p>
      <w:pPr>
        <w:spacing w:after="0"/>
        <w:ind w:left="0"/>
        <w:jc w:val="both"/>
      </w:pPr>
      <w:r>
        <w:rPr>
          <w:rFonts w:ascii="Times New Roman"/>
          <w:b w:val="false"/>
          <w:i w:val="false"/>
          <w:color w:val="000000"/>
          <w:sz w:val="28"/>
        </w:rPr>
        <w:t>
      БИН – бизнес-идентификационный номер;</w:t>
      </w:r>
    </w:p>
    <w:bookmarkEnd w:id="398"/>
    <w:bookmarkStart w:name="z604" w:id="399"/>
    <w:p>
      <w:pPr>
        <w:spacing w:after="0"/>
        <w:ind w:left="0"/>
        <w:jc w:val="both"/>
      </w:pPr>
      <w:r>
        <w:rPr>
          <w:rFonts w:ascii="Times New Roman"/>
          <w:b w:val="false"/>
          <w:i w:val="false"/>
          <w:color w:val="000000"/>
          <w:sz w:val="28"/>
        </w:rPr>
        <w:t>
      ИИК – индивидуальный идентификационный код;</w:t>
      </w:r>
    </w:p>
    <w:bookmarkEnd w:id="399"/>
    <w:bookmarkStart w:name="z605" w:id="400"/>
    <w:p>
      <w:pPr>
        <w:spacing w:after="0"/>
        <w:ind w:left="0"/>
        <w:jc w:val="both"/>
      </w:pPr>
      <w:r>
        <w:rPr>
          <w:rFonts w:ascii="Times New Roman"/>
          <w:b w:val="false"/>
          <w:i w:val="false"/>
          <w:color w:val="000000"/>
          <w:sz w:val="28"/>
        </w:rPr>
        <w:t>
      Кбе – код бенефициара;</w:t>
      </w:r>
    </w:p>
    <w:bookmarkEnd w:id="400"/>
    <w:bookmarkStart w:name="z606" w:id="401"/>
    <w:p>
      <w:pPr>
        <w:spacing w:after="0"/>
        <w:ind w:left="0"/>
        <w:jc w:val="both"/>
      </w:pPr>
      <w:r>
        <w:rPr>
          <w:rFonts w:ascii="Times New Roman"/>
          <w:b w:val="false"/>
          <w:i w:val="false"/>
          <w:color w:val="000000"/>
          <w:sz w:val="28"/>
        </w:rPr>
        <w:t>
      БИК – банковский идентификационный код;</w:t>
      </w:r>
    </w:p>
    <w:bookmarkEnd w:id="401"/>
    <w:bookmarkStart w:name="z607" w:id="402"/>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402"/>
    <w:bookmarkStart w:name="z608" w:id="403"/>
    <w:p>
      <w:pPr>
        <w:spacing w:after="0"/>
        <w:ind w:left="0"/>
        <w:jc w:val="both"/>
      </w:pPr>
      <w:r>
        <w:rPr>
          <w:rFonts w:ascii="Times New Roman"/>
          <w:b w:val="false"/>
          <w:i w:val="false"/>
          <w:color w:val="000000"/>
          <w:sz w:val="28"/>
        </w:rPr>
        <w:t>
      ИНЖ – идентификационный номер животного;</w:t>
      </w:r>
    </w:p>
    <w:bookmarkEnd w:id="403"/>
    <w:bookmarkStart w:name="z609" w:id="404"/>
    <w:p>
      <w:pPr>
        <w:spacing w:after="0"/>
        <w:ind w:left="0"/>
        <w:jc w:val="both"/>
      </w:pPr>
      <w:r>
        <w:rPr>
          <w:rFonts w:ascii="Times New Roman"/>
          <w:b w:val="false"/>
          <w:i w:val="false"/>
          <w:color w:val="000000"/>
          <w:sz w:val="28"/>
        </w:rPr>
        <w:t>
      ЭСФ – электронная счет-фактура;</w:t>
      </w:r>
    </w:p>
    <w:bookmarkEnd w:id="404"/>
    <w:bookmarkStart w:name="z610" w:id="405"/>
    <w:p>
      <w:pPr>
        <w:spacing w:after="0"/>
        <w:ind w:left="0"/>
        <w:jc w:val="both"/>
      </w:pPr>
      <w:r>
        <w:rPr>
          <w:rFonts w:ascii="Times New Roman"/>
          <w:b w:val="false"/>
          <w:i w:val="false"/>
          <w:color w:val="000000"/>
          <w:sz w:val="28"/>
        </w:rPr>
        <w:t>
      ЭЦП – электронная цифровая подпись.</w:t>
      </w:r>
    </w:p>
    <w:bookmarkEnd w:id="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613" w:id="406"/>
    <w:p>
      <w:pPr>
        <w:spacing w:after="0"/>
        <w:ind w:left="0"/>
        <w:jc w:val="left"/>
      </w:pPr>
      <w:r>
        <w:rPr>
          <w:rFonts w:ascii="Times New Roman"/>
          <w:b/>
          <w:i w:val="false"/>
          <w:color w:val="000000"/>
        </w:rPr>
        <w:t xml:space="preserve"> Заявка на получение субсидий 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w:t>
      </w:r>
    </w:p>
    <w:bookmarkEnd w:id="406"/>
    <w:p>
      <w:pPr>
        <w:spacing w:after="0"/>
        <w:ind w:left="0"/>
        <w:jc w:val="both"/>
      </w:pPr>
      <w:bookmarkStart w:name="z614" w:id="407"/>
      <w:r>
        <w:rPr>
          <w:rFonts w:ascii="Times New Roman"/>
          <w:b w:val="false"/>
          <w:i w:val="false"/>
          <w:color w:val="000000"/>
          <w:sz w:val="28"/>
        </w:rPr>
        <w:t>
      Номер заявки: ____</w:t>
      </w:r>
    </w:p>
    <w:bookmarkEnd w:id="407"/>
    <w:p>
      <w:pPr>
        <w:spacing w:after="0"/>
        <w:ind w:left="0"/>
        <w:jc w:val="both"/>
      </w:pPr>
      <w:r>
        <w:rPr>
          <w:rFonts w:ascii="Times New Roman"/>
          <w:b w:val="false"/>
          <w:i w:val="false"/>
          <w:color w:val="000000"/>
          <w:sz w:val="28"/>
        </w:rPr>
        <w:t>Дата формирования заявки: __________</w:t>
      </w:r>
    </w:p>
    <w:p>
      <w:pPr>
        <w:spacing w:after="0"/>
        <w:ind w:left="0"/>
        <w:jc w:val="both"/>
      </w:pPr>
      <w:bookmarkStart w:name="z615" w:id="408"/>
      <w:r>
        <w:rPr>
          <w:rFonts w:ascii="Times New Roman"/>
          <w:b w:val="false"/>
          <w:i w:val="false"/>
          <w:color w:val="000000"/>
          <w:sz w:val="28"/>
        </w:rPr>
        <w:t>
      1. Наименование товаропроизводителя ___________________________________</w:t>
      </w:r>
    </w:p>
    <w:bookmarkEnd w:id="408"/>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616" w:id="409"/>
      <w:r>
        <w:rPr>
          <w:rFonts w:ascii="Times New Roman"/>
          <w:b w:val="false"/>
          <w:i w:val="false"/>
          <w:color w:val="000000"/>
          <w:sz w:val="28"/>
        </w:rPr>
        <w:t>
      2. Адрес товаропроизводителя __________________________________________</w:t>
      </w:r>
    </w:p>
    <w:bookmarkEnd w:id="409"/>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bookmarkStart w:name="z617" w:id="410"/>
      <w:r>
        <w:rPr>
          <w:rFonts w:ascii="Times New Roman"/>
          <w:b w:val="false"/>
          <w:i w:val="false"/>
          <w:color w:val="000000"/>
          <w:sz w:val="28"/>
        </w:rPr>
        <w:t>
      3. ИИН/БИН _________________________________________________________</w:t>
      </w:r>
    </w:p>
    <w:bookmarkEnd w:id="410"/>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618" w:id="411"/>
      <w:r>
        <w:rPr>
          <w:rFonts w:ascii="Times New Roman"/>
          <w:b w:val="false"/>
          <w:i w:val="false"/>
          <w:color w:val="000000"/>
          <w:sz w:val="28"/>
        </w:rPr>
        <w:t>
      4. Банковские реквизиты (ИИК, Кбе, БИК): _______________________________</w:t>
      </w:r>
    </w:p>
    <w:bookmarkEnd w:id="411"/>
    <w:p>
      <w:pPr>
        <w:spacing w:after="0"/>
        <w:ind w:left="0"/>
        <w:jc w:val="both"/>
      </w:pPr>
      <w:r>
        <w:rPr>
          <w:rFonts w:ascii="Times New Roman"/>
          <w:b w:val="false"/>
          <w:i w:val="false"/>
          <w:color w:val="000000"/>
          <w:sz w:val="28"/>
        </w:rPr>
        <w:t>_____________________________________________________________________</w:t>
      </w:r>
    </w:p>
    <w:bookmarkStart w:name="z619" w:id="412"/>
    <w:p>
      <w:pPr>
        <w:spacing w:after="0"/>
        <w:ind w:left="0"/>
        <w:jc w:val="both"/>
      </w:pPr>
      <w:r>
        <w:rPr>
          <w:rFonts w:ascii="Times New Roman"/>
          <w:b w:val="false"/>
          <w:i w:val="false"/>
          <w:color w:val="000000"/>
          <w:sz w:val="28"/>
        </w:rPr>
        <w:t>
      5. Учетный номер хозяйства ____________________________________________</w:t>
      </w:r>
    </w:p>
    <w:bookmarkEnd w:id="412"/>
    <w:bookmarkStart w:name="z620" w:id="413"/>
    <w:p>
      <w:pPr>
        <w:spacing w:after="0"/>
        <w:ind w:left="0"/>
        <w:jc w:val="both"/>
      </w:pPr>
      <w:r>
        <w:rPr>
          <w:rFonts w:ascii="Times New Roman"/>
          <w:b w:val="false"/>
          <w:i w:val="false"/>
          <w:color w:val="000000"/>
          <w:sz w:val="28"/>
        </w:rPr>
        <w:t xml:space="preserve">
      6. Сведения о земельных участках сельскохозяйственного назначения: </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1" w:id="414"/>
    <w:p>
      <w:pPr>
        <w:spacing w:after="0"/>
        <w:ind w:left="0"/>
        <w:jc w:val="both"/>
      </w:pPr>
      <w:r>
        <w:rPr>
          <w:rFonts w:ascii="Times New Roman"/>
          <w:b w:val="false"/>
          <w:i w:val="false"/>
          <w:color w:val="000000"/>
          <w:sz w:val="28"/>
        </w:rPr>
        <w:t>
      7. Номер телефона товаропроизводителя _________________________________</w:t>
      </w:r>
    </w:p>
    <w:bookmarkEnd w:id="414"/>
    <w:p>
      <w:pPr>
        <w:spacing w:after="0"/>
        <w:ind w:left="0"/>
        <w:jc w:val="both"/>
      </w:pPr>
      <w:bookmarkStart w:name="z622" w:id="415"/>
      <w:r>
        <w:rPr>
          <w:rFonts w:ascii="Times New Roman"/>
          <w:b w:val="false"/>
          <w:i w:val="false"/>
          <w:color w:val="000000"/>
          <w:sz w:val="28"/>
        </w:rPr>
        <w:t>
      8. Сведения о мелком рогатом скоте мужских особей (овец), рожденных в хозяйстве</w:t>
      </w:r>
    </w:p>
    <w:bookmarkEnd w:id="415"/>
    <w:p>
      <w:pPr>
        <w:spacing w:after="0"/>
        <w:ind w:left="0"/>
        <w:jc w:val="both"/>
      </w:pPr>
      <w:r>
        <w:rPr>
          <w:rFonts w:ascii="Times New Roman"/>
          <w:b w:val="false"/>
          <w:i w:val="false"/>
          <w:color w:val="000000"/>
          <w:sz w:val="28"/>
        </w:rPr>
        <w:t>от собственного маточного поголовья и реализованных на откормочную площадку</w:t>
      </w:r>
    </w:p>
    <w:p>
      <w:pPr>
        <w:spacing w:after="0"/>
        <w:ind w:left="0"/>
        <w:jc w:val="both"/>
      </w:pPr>
      <w:r>
        <w:rPr>
          <w:rFonts w:ascii="Times New Roman"/>
          <w:b w:val="false"/>
          <w:i w:val="false"/>
          <w:color w:val="000000"/>
          <w:sz w:val="28"/>
        </w:rPr>
        <w:t>/мясоперерабатывающее предприятие: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при рождении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продажи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 (при реализации на откормплощадки)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3" w:id="416"/>
    <w:p>
      <w:pPr>
        <w:spacing w:after="0"/>
        <w:ind w:left="0"/>
        <w:jc w:val="both"/>
      </w:pPr>
      <w:r>
        <w:rPr>
          <w:rFonts w:ascii="Times New Roman"/>
          <w:b w:val="false"/>
          <w:i w:val="false"/>
          <w:color w:val="000000"/>
          <w:sz w:val="28"/>
        </w:rPr>
        <w:t>
      Всего голов ______</w:t>
      </w:r>
    </w:p>
    <w:bookmarkEnd w:id="416"/>
    <w:p>
      <w:pPr>
        <w:spacing w:after="0"/>
        <w:ind w:left="0"/>
        <w:jc w:val="both"/>
      </w:pPr>
      <w:bookmarkStart w:name="z624" w:id="417"/>
      <w:r>
        <w:rPr>
          <w:rFonts w:ascii="Times New Roman"/>
          <w:b w:val="false"/>
          <w:i w:val="false"/>
          <w:color w:val="000000"/>
          <w:sz w:val="28"/>
        </w:rPr>
        <w:t>
      9. Наименование откормочной площадки или мясоперерабатывающего предприятия</w:t>
      </w:r>
    </w:p>
    <w:bookmarkEnd w:id="417"/>
    <w:p>
      <w:pPr>
        <w:spacing w:after="0"/>
        <w:ind w:left="0"/>
        <w:jc w:val="both"/>
      </w:pPr>
      <w:r>
        <w:rPr>
          <w:rFonts w:ascii="Times New Roman"/>
          <w:b w:val="false"/>
          <w:i w:val="false"/>
          <w:color w:val="000000"/>
          <w:sz w:val="28"/>
        </w:rPr>
        <w:t>куда реализованы животные:</w:t>
      </w:r>
    </w:p>
    <w:p>
      <w:pPr>
        <w:spacing w:after="0"/>
        <w:ind w:left="0"/>
        <w:jc w:val="both"/>
      </w:pPr>
      <w:r>
        <w:rPr>
          <w:rFonts w:ascii="Times New Roman"/>
          <w:b w:val="false"/>
          <w:i w:val="false"/>
          <w:color w:val="000000"/>
          <w:sz w:val="28"/>
        </w:rPr>
        <w:t>БИН _______________________________________________________________</w:t>
      </w:r>
    </w:p>
    <w:p>
      <w:pPr>
        <w:spacing w:after="0"/>
        <w:ind w:left="0"/>
        <w:jc w:val="both"/>
      </w:pPr>
      <w:r>
        <w:rPr>
          <w:rFonts w:ascii="Times New Roman"/>
          <w:b w:val="false"/>
          <w:i w:val="false"/>
          <w:color w:val="000000"/>
          <w:sz w:val="28"/>
        </w:rPr>
        <w:t>учетный номер ______________________________________________________</w:t>
      </w:r>
    </w:p>
    <w:bookmarkStart w:name="z625" w:id="418"/>
    <w:p>
      <w:pPr>
        <w:spacing w:after="0"/>
        <w:ind w:left="0"/>
        <w:jc w:val="both"/>
      </w:pPr>
      <w:r>
        <w:rPr>
          <w:rFonts w:ascii="Times New Roman"/>
          <w:b w:val="false"/>
          <w:i w:val="false"/>
          <w:color w:val="000000"/>
          <w:sz w:val="28"/>
        </w:rPr>
        <w:t>
      10. Электронная копия договора купли-продажи.</w:t>
      </w:r>
    </w:p>
    <w:bookmarkEnd w:id="418"/>
    <w:bookmarkStart w:name="z626" w:id="419"/>
    <w:p>
      <w:pPr>
        <w:spacing w:after="0"/>
        <w:ind w:left="0"/>
        <w:jc w:val="both"/>
      </w:pPr>
      <w:r>
        <w:rPr>
          <w:rFonts w:ascii="Times New Roman"/>
          <w:b w:val="false"/>
          <w:i w:val="false"/>
          <w:color w:val="000000"/>
          <w:sz w:val="28"/>
        </w:rPr>
        <w:t>
      11. Электронная счет-фактура:</w:t>
      </w:r>
    </w:p>
    <w:bookmarkEnd w:id="4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7" w:id="420"/>
    <w:p>
      <w:pPr>
        <w:spacing w:after="0"/>
        <w:ind w:left="0"/>
        <w:jc w:val="both"/>
      </w:pPr>
      <w:r>
        <w:rPr>
          <w:rFonts w:ascii="Times New Roman"/>
          <w:b w:val="false"/>
          <w:i w:val="false"/>
          <w:color w:val="000000"/>
          <w:sz w:val="28"/>
        </w:rPr>
        <w:t>
      12.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bookmarkEnd w:id="420"/>
    <w:bookmarkStart w:name="z628" w:id="421"/>
    <w:p>
      <w:pPr>
        <w:spacing w:after="0"/>
        <w:ind w:left="0"/>
        <w:jc w:val="both"/>
      </w:pPr>
      <w:r>
        <w:rPr>
          <w:rFonts w:ascii="Times New Roman"/>
          <w:b w:val="false"/>
          <w:i w:val="false"/>
          <w:color w:val="000000"/>
          <w:sz w:val="28"/>
        </w:rPr>
        <w:t>
      13. Норматив субсидирования 3 тысячи теңге на 1 голову.</w:t>
      </w:r>
    </w:p>
    <w:bookmarkEnd w:id="421"/>
    <w:bookmarkStart w:name="z629" w:id="422"/>
    <w:p>
      <w:pPr>
        <w:spacing w:after="0"/>
        <w:ind w:left="0"/>
        <w:jc w:val="both"/>
      </w:pPr>
      <w:r>
        <w:rPr>
          <w:rFonts w:ascii="Times New Roman"/>
          <w:b w:val="false"/>
          <w:i w:val="false"/>
          <w:color w:val="000000"/>
          <w:sz w:val="28"/>
        </w:rPr>
        <w:t>
      14. Сумма причитающейся субсидии ________</w:t>
      </w:r>
    </w:p>
    <w:bookmarkEnd w:id="422"/>
    <w:bookmarkStart w:name="z630" w:id="423"/>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423"/>
    <w:bookmarkStart w:name="z631" w:id="424"/>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424"/>
    <w:bookmarkStart w:name="z632" w:id="425"/>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425"/>
    <w:bookmarkStart w:name="z633" w:id="426"/>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426"/>
    <w:bookmarkStart w:name="z634" w:id="427"/>
    <w:p>
      <w:pPr>
        <w:spacing w:after="0"/>
        <w:ind w:left="0"/>
        <w:jc w:val="both"/>
      </w:pPr>
      <w:r>
        <w:rPr>
          <w:rFonts w:ascii="Times New Roman"/>
          <w:b w:val="false"/>
          <w:i w:val="false"/>
          <w:color w:val="000000"/>
          <w:sz w:val="28"/>
        </w:rPr>
        <w:t>
      Подписано и отправлено заявителем в часов "___" ________20__ года</w:t>
      </w:r>
    </w:p>
    <w:bookmarkEnd w:id="427"/>
    <w:bookmarkStart w:name="z635" w:id="428"/>
    <w:p>
      <w:pPr>
        <w:spacing w:after="0"/>
        <w:ind w:left="0"/>
        <w:jc w:val="both"/>
      </w:pPr>
      <w:r>
        <w:rPr>
          <w:rFonts w:ascii="Times New Roman"/>
          <w:b w:val="false"/>
          <w:i w:val="false"/>
          <w:color w:val="000000"/>
          <w:sz w:val="28"/>
        </w:rPr>
        <w:t>
      Сведения о заявителе из ЭЦП.</w:t>
      </w:r>
    </w:p>
    <w:bookmarkEnd w:id="428"/>
    <w:bookmarkStart w:name="z636" w:id="429"/>
    <w:p>
      <w:pPr>
        <w:spacing w:after="0"/>
        <w:ind w:left="0"/>
        <w:jc w:val="both"/>
      </w:pPr>
      <w:r>
        <w:rPr>
          <w:rFonts w:ascii="Times New Roman"/>
          <w:b w:val="false"/>
          <w:i w:val="false"/>
          <w:color w:val="000000"/>
          <w:sz w:val="28"/>
        </w:rPr>
        <w:t>
      Расшифровка аббревиатур:</w:t>
      </w:r>
    </w:p>
    <w:bookmarkEnd w:id="429"/>
    <w:bookmarkStart w:name="z637" w:id="430"/>
    <w:p>
      <w:pPr>
        <w:spacing w:after="0"/>
        <w:ind w:left="0"/>
        <w:jc w:val="both"/>
      </w:pPr>
      <w:r>
        <w:rPr>
          <w:rFonts w:ascii="Times New Roman"/>
          <w:b w:val="false"/>
          <w:i w:val="false"/>
          <w:color w:val="000000"/>
          <w:sz w:val="28"/>
        </w:rPr>
        <w:t>
      ИИН – индивидуальный идентификационный номер;</w:t>
      </w:r>
    </w:p>
    <w:bookmarkEnd w:id="430"/>
    <w:bookmarkStart w:name="z638" w:id="431"/>
    <w:p>
      <w:pPr>
        <w:spacing w:after="0"/>
        <w:ind w:left="0"/>
        <w:jc w:val="both"/>
      </w:pPr>
      <w:r>
        <w:rPr>
          <w:rFonts w:ascii="Times New Roman"/>
          <w:b w:val="false"/>
          <w:i w:val="false"/>
          <w:color w:val="000000"/>
          <w:sz w:val="28"/>
        </w:rPr>
        <w:t>
      БИН – бизнес-идентификационный номер;</w:t>
      </w:r>
    </w:p>
    <w:bookmarkEnd w:id="431"/>
    <w:bookmarkStart w:name="z639" w:id="432"/>
    <w:p>
      <w:pPr>
        <w:spacing w:after="0"/>
        <w:ind w:left="0"/>
        <w:jc w:val="both"/>
      </w:pPr>
      <w:r>
        <w:rPr>
          <w:rFonts w:ascii="Times New Roman"/>
          <w:b w:val="false"/>
          <w:i w:val="false"/>
          <w:color w:val="000000"/>
          <w:sz w:val="28"/>
        </w:rPr>
        <w:t>
      ИИК – индивидуальный идентификационный код;</w:t>
      </w:r>
    </w:p>
    <w:bookmarkEnd w:id="432"/>
    <w:bookmarkStart w:name="z640" w:id="433"/>
    <w:p>
      <w:pPr>
        <w:spacing w:after="0"/>
        <w:ind w:left="0"/>
        <w:jc w:val="both"/>
      </w:pPr>
      <w:r>
        <w:rPr>
          <w:rFonts w:ascii="Times New Roman"/>
          <w:b w:val="false"/>
          <w:i w:val="false"/>
          <w:color w:val="000000"/>
          <w:sz w:val="28"/>
        </w:rPr>
        <w:t>
      Кбе – код бенефициара;</w:t>
      </w:r>
    </w:p>
    <w:bookmarkEnd w:id="433"/>
    <w:bookmarkStart w:name="z641" w:id="434"/>
    <w:p>
      <w:pPr>
        <w:spacing w:after="0"/>
        <w:ind w:left="0"/>
        <w:jc w:val="both"/>
      </w:pPr>
      <w:r>
        <w:rPr>
          <w:rFonts w:ascii="Times New Roman"/>
          <w:b w:val="false"/>
          <w:i w:val="false"/>
          <w:color w:val="000000"/>
          <w:sz w:val="28"/>
        </w:rPr>
        <w:t>
      БИК – банковский идентификационный код;</w:t>
      </w:r>
    </w:p>
    <w:bookmarkEnd w:id="434"/>
    <w:bookmarkStart w:name="z642" w:id="435"/>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435"/>
    <w:bookmarkStart w:name="z643" w:id="436"/>
    <w:p>
      <w:pPr>
        <w:spacing w:after="0"/>
        <w:ind w:left="0"/>
        <w:jc w:val="both"/>
      </w:pPr>
      <w:r>
        <w:rPr>
          <w:rFonts w:ascii="Times New Roman"/>
          <w:b w:val="false"/>
          <w:i w:val="false"/>
          <w:color w:val="000000"/>
          <w:sz w:val="28"/>
        </w:rPr>
        <w:t>
      ИНЖ – идентификационный номер животного;</w:t>
      </w:r>
    </w:p>
    <w:bookmarkEnd w:id="436"/>
    <w:bookmarkStart w:name="z644" w:id="437"/>
    <w:p>
      <w:pPr>
        <w:spacing w:after="0"/>
        <w:ind w:left="0"/>
        <w:jc w:val="both"/>
      </w:pPr>
      <w:r>
        <w:rPr>
          <w:rFonts w:ascii="Times New Roman"/>
          <w:b w:val="false"/>
          <w:i w:val="false"/>
          <w:color w:val="000000"/>
          <w:sz w:val="28"/>
        </w:rPr>
        <w:t>
      ЭСФ – электронная счет-фактура;</w:t>
      </w:r>
    </w:p>
    <w:bookmarkEnd w:id="437"/>
    <w:bookmarkStart w:name="z645" w:id="438"/>
    <w:p>
      <w:pPr>
        <w:spacing w:after="0"/>
        <w:ind w:left="0"/>
        <w:jc w:val="both"/>
      </w:pPr>
      <w:r>
        <w:rPr>
          <w:rFonts w:ascii="Times New Roman"/>
          <w:b w:val="false"/>
          <w:i w:val="false"/>
          <w:color w:val="000000"/>
          <w:sz w:val="28"/>
        </w:rPr>
        <w:t>
      ЭЦП – электронная цифровая подпись.</w:t>
      </w:r>
    </w:p>
    <w:bookmarkEnd w:id="4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648" w:id="439"/>
    <w:p>
      <w:pPr>
        <w:spacing w:after="0"/>
        <w:ind w:left="0"/>
        <w:jc w:val="left"/>
      </w:pPr>
      <w:r>
        <w:rPr>
          <w:rFonts w:ascii="Times New Roman"/>
          <w:b/>
          <w:i w:val="false"/>
          <w:color w:val="000000"/>
        </w:rPr>
        <w:t xml:space="preserve"> Заявка на получение субсидий 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(сезонные поставки)</w:t>
      </w:r>
    </w:p>
    <w:bookmarkEnd w:id="439"/>
    <w:bookmarkStart w:name="z649" w:id="440"/>
    <w:p>
      <w:pPr>
        <w:spacing w:after="0"/>
        <w:ind w:left="0"/>
        <w:jc w:val="both"/>
      </w:pPr>
      <w:r>
        <w:rPr>
          <w:rFonts w:ascii="Times New Roman"/>
          <w:b w:val="false"/>
          <w:i w:val="false"/>
          <w:color w:val="000000"/>
          <w:sz w:val="28"/>
        </w:rPr>
        <w:t>
      Номер заявки: ____</w:t>
      </w:r>
    </w:p>
    <w:bookmarkEnd w:id="440"/>
    <w:bookmarkStart w:name="z650" w:id="441"/>
    <w:p>
      <w:pPr>
        <w:spacing w:after="0"/>
        <w:ind w:left="0"/>
        <w:jc w:val="both"/>
      </w:pPr>
      <w:r>
        <w:rPr>
          <w:rFonts w:ascii="Times New Roman"/>
          <w:b w:val="false"/>
          <w:i w:val="false"/>
          <w:color w:val="000000"/>
          <w:sz w:val="28"/>
        </w:rPr>
        <w:t>
      Дата формирования заявки: ___________</w:t>
      </w:r>
    </w:p>
    <w:bookmarkEnd w:id="441"/>
    <w:p>
      <w:pPr>
        <w:spacing w:after="0"/>
        <w:ind w:left="0"/>
        <w:jc w:val="both"/>
      </w:pPr>
      <w:bookmarkStart w:name="z651" w:id="442"/>
      <w:r>
        <w:rPr>
          <w:rFonts w:ascii="Times New Roman"/>
          <w:b w:val="false"/>
          <w:i w:val="false"/>
          <w:color w:val="000000"/>
          <w:sz w:val="28"/>
        </w:rPr>
        <w:t>
      1. Наименование товаропроизводителя __________________________________</w:t>
      </w:r>
    </w:p>
    <w:bookmarkEnd w:id="44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652" w:id="443"/>
      <w:r>
        <w:rPr>
          <w:rFonts w:ascii="Times New Roman"/>
          <w:b w:val="false"/>
          <w:i w:val="false"/>
          <w:color w:val="000000"/>
          <w:sz w:val="28"/>
        </w:rPr>
        <w:t>
      2. Адрес товаропроизводителя _________________________________________</w:t>
      </w:r>
    </w:p>
    <w:bookmarkEnd w:id="443"/>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bookmarkStart w:name="z653" w:id="444"/>
      <w:r>
        <w:rPr>
          <w:rFonts w:ascii="Times New Roman"/>
          <w:b w:val="false"/>
          <w:i w:val="false"/>
          <w:color w:val="000000"/>
          <w:sz w:val="28"/>
        </w:rPr>
        <w:t>
      3. ИИН/БИН_________________________________________________________</w:t>
      </w:r>
    </w:p>
    <w:bookmarkEnd w:id="444"/>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654" w:id="445"/>
      <w:r>
        <w:rPr>
          <w:rFonts w:ascii="Times New Roman"/>
          <w:b w:val="false"/>
          <w:i w:val="false"/>
          <w:color w:val="000000"/>
          <w:sz w:val="28"/>
        </w:rPr>
        <w:t>
      4. Банковские реквизиты (ИИК, Кбе, БИК): ______________________________</w:t>
      </w:r>
    </w:p>
    <w:bookmarkEnd w:id="445"/>
    <w:p>
      <w:pPr>
        <w:spacing w:after="0"/>
        <w:ind w:left="0"/>
        <w:jc w:val="both"/>
      </w:pPr>
      <w:r>
        <w:rPr>
          <w:rFonts w:ascii="Times New Roman"/>
          <w:b w:val="false"/>
          <w:i w:val="false"/>
          <w:color w:val="000000"/>
          <w:sz w:val="28"/>
        </w:rPr>
        <w:t>___________________________________________________________________</w:t>
      </w:r>
    </w:p>
    <w:bookmarkStart w:name="z655" w:id="446"/>
    <w:p>
      <w:pPr>
        <w:spacing w:after="0"/>
        <w:ind w:left="0"/>
        <w:jc w:val="both"/>
      </w:pPr>
      <w:r>
        <w:rPr>
          <w:rFonts w:ascii="Times New Roman"/>
          <w:b w:val="false"/>
          <w:i w:val="false"/>
          <w:color w:val="000000"/>
          <w:sz w:val="28"/>
        </w:rPr>
        <w:t>
      5. Учетный номер хозяйства __________________________________________</w:t>
      </w:r>
    </w:p>
    <w:bookmarkEnd w:id="446"/>
    <w:bookmarkStart w:name="z656" w:id="447"/>
    <w:p>
      <w:pPr>
        <w:spacing w:after="0"/>
        <w:ind w:left="0"/>
        <w:jc w:val="both"/>
      </w:pPr>
      <w:r>
        <w:rPr>
          <w:rFonts w:ascii="Times New Roman"/>
          <w:b w:val="false"/>
          <w:i w:val="false"/>
          <w:color w:val="000000"/>
          <w:sz w:val="28"/>
        </w:rPr>
        <w:t>
      6. Сведения о земельных участках сельскохозяйственного назначения:</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7" w:id="448"/>
    <w:p>
      <w:pPr>
        <w:spacing w:after="0"/>
        <w:ind w:left="0"/>
        <w:jc w:val="both"/>
      </w:pPr>
      <w:r>
        <w:rPr>
          <w:rFonts w:ascii="Times New Roman"/>
          <w:b w:val="false"/>
          <w:i w:val="false"/>
          <w:color w:val="000000"/>
          <w:sz w:val="28"/>
        </w:rPr>
        <w:t xml:space="preserve">
      7. Номер телефона товаропроизводителя _________________________________ </w:t>
      </w:r>
    </w:p>
    <w:bookmarkEnd w:id="448"/>
    <w:bookmarkStart w:name="z658" w:id="449"/>
    <w:p>
      <w:pPr>
        <w:spacing w:after="0"/>
        <w:ind w:left="0"/>
        <w:jc w:val="both"/>
      </w:pPr>
      <w:r>
        <w:rPr>
          <w:rFonts w:ascii="Times New Roman"/>
          <w:b w:val="false"/>
          <w:i w:val="false"/>
          <w:color w:val="000000"/>
          <w:sz w:val="28"/>
        </w:rPr>
        <w:t>
      8. Сведения о мелком рогатом скоте мужских особей (овец), рожденных в хозяйстве от собственного маточного поголовья и реализованных в период с января по апрель месяц включительно на откормочную площадку/мясоперерабатывающее предприятие:</w:t>
      </w:r>
    </w:p>
    <w:bookmarkEnd w:id="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маточного поголовья, зарегистрированного в ИСЖ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при рождении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Живой вес,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продажи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 (при реализации на откормплощадки)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9" w:id="450"/>
    <w:p>
      <w:pPr>
        <w:spacing w:after="0"/>
        <w:ind w:left="0"/>
        <w:jc w:val="both"/>
      </w:pPr>
      <w:r>
        <w:rPr>
          <w:rFonts w:ascii="Times New Roman"/>
          <w:b w:val="false"/>
          <w:i w:val="false"/>
          <w:color w:val="000000"/>
          <w:sz w:val="28"/>
        </w:rPr>
        <w:t>
      Всего голов ______</w:t>
      </w:r>
    </w:p>
    <w:bookmarkEnd w:id="450"/>
    <w:p>
      <w:pPr>
        <w:spacing w:after="0"/>
        <w:ind w:left="0"/>
        <w:jc w:val="both"/>
      </w:pPr>
      <w:bookmarkStart w:name="z660" w:id="451"/>
      <w:r>
        <w:rPr>
          <w:rFonts w:ascii="Times New Roman"/>
          <w:b w:val="false"/>
          <w:i w:val="false"/>
          <w:color w:val="000000"/>
          <w:sz w:val="28"/>
        </w:rPr>
        <w:t>
      9. Наименование откормочной площадки или мясоперерабатывающего предприятия</w:t>
      </w:r>
    </w:p>
    <w:bookmarkEnd w:id="451"/>
    <w:p>
      <w:pPr>
        <w:spacing w:after="0"/>
        <w:ind w:left="0"/>
        <w:jc w:val="both"/>
      </w:pPr>
      <w:r>
        <w:rPr>
          <w:rFonts w:ascii="Times New Roman"/>
          <w:b w:val="false"/>
          <w:i w:val="false"/>
          <w:color w:val="000000"/>
          <w:sz w:val="28"/>
        </w:rPr>
        <w:t>куда реализованы животные:</w:t>
      </w:r>
    </w:p>
    <w:p>
      <w:pPr>
        <w:spacing w:after="0"/>
        <w:ind w:left="0"/>
        <w:jc w:val="both"/>
      </w:pPr>
      <w:r>
        <w:rPr>
          <w:rFonts w:ascii="Times New Roman"/>
          <w:b w:val="false"/>
          <w:i w:val="false"/>
          <w:color w:val="000000"/>
          <w:sz w:val="28"/>
        </w:rPr>
        <w:t>БИН _______________________________________________________________</w:t>
      </w:r>
    </w:p>
    <w:p>
      <w:pPr>
        <w:spacing w:after="0"/>
        <w:ind w:left="0"/>
        <w:jc w:val="both"/>
      </w:pPr>
      <w:r>
        <w:rPr>
          <w:rFonts w:ascii="Times New Roman"/>
          <w:b w:val="false"/>
          <w:i w:val="false"/>
          <w:color w:val="000000"/>
          <w:sz w:val="28"/>
        </w:rPr>
        <w:t>учетный номер ______________________________________________________</w:t>
      </w:r>
    </w:p>
    <w:bookmarkStart w:name="z661" w:id="452"/>
    <w:p>
      <w:pPr>
        <w:spacing w:after="0"/>
        <w:ind w:left="0"/>
        <w:jc w:val="both"/>
      </w:pPr>
      <w:r>
        <w:rPr>
          <w:rFonts w:ascii="Times New Roman"/>
          <w:b w:val="false"/>
          <w:i w:val="false"/>
          <w:color w:val="000000"/>
          <w:sz w:val="28"/>
        </w:rPr>
        <w:t>
      10. Электронная копия договора купли-продажи.</w:t>
      </w:r>
    </w:p>
    <w:bookmarkEnd w:id="452"/>
    <w:bookmarkStart w:name="z662" w:id="453"/>
    <w:p>
      <w:pPr>
        <w:spacing w:after="0"/>
        <w:ind w:left="0"/>
        <w:jc w:val="both"/>
      </w:pPr>
      <w:r>
        <w:rPr>
          <w:rFonts w:ascii="Times New Roman"/>
          <w:b w:val="false"/>
          <w:i w:val="false"/>
          <w:color w:val="000000"/>
          <w:sz w:val="28"/>
        </w:rPr>
        <w:t>
      11. Электронная счет-фактура:</w:t>
      </w:r>
    </w:p>
    <w:bookmarkEnd w:id="4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3" w:id="454"/>
    <w:p>
      <w:pPr>
        <w:spacing w:after="0"/>
        <w:ind w:left="0"/>
        <w:jc w:val="both"/>
      </w:pPr>
      <w:r>
        <w:rPr>
          <w:rFonts w:ascii="Times New Roman"/>
          <w:b w:val="false"/>
          <w:i w:val="false"/>
          <w:color w:val="000000"/>
          <w:sz w:val="28"/>
        </w:rPr>
        <w:t>
      12.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bookmarkEnd w:id="454"/>
    <w:bookmarkStart w:name="z664" w:id="455"/>
    <w:p>
      <w:pPr>
        <w:spacing w:after="0"/>
        <w:ind w:left="0"/>
        <w:jc w:val="both"/>
      </w:pPr>
      <w:r>
        <w:rPr>
          <w:rFonts w:ascii="Times New Roman"/>
          <w:b w:val="false"/>
          <w:i w:val="false"/>
          <w:color w:val="000000"/>
          <w:sz w:val="28"/>
        </w:rPr>
        <w:t>
      13. Норматив субсидирования 7 тысяч теңге на 1 голову.</w:t>
      </w:r>
    </w:p>
    <w:bookmarkEnd w:id="455"/>
    <w:bookmarkStart w:name="z665" w:id="456"/>
    <w:p>
      <w:pPr>
        <w:spacing w:after="0"/>
        <w:ind w:left="0"/>
        <w:jc w:val="both"/>
      </w:pPr>
      <w:r>
        <w:rPr>
          <w:rFonts w:ascii="Times New Roman"/>
          <w:b w:val="false"/>
          <w:i w:val="false"/>
          <w:color w:val="000000"/>
          <w:sz w:val="28"/>
        </w:rPr>
        <w:t>
      14. Сумма причитающейся субсидии ________</w:t>
      </w:r>
    </w:p>
    <w:bookmarkEnd w:id="456"/>
    <w:bookmarkStart w:name="z666" w:id="457"/>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457"/>
    <w:bookmarkStart w:name="z667" w:id="458"/>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458"/>
    <w:bookmarkStart w:name="z668" w:id="459"/>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459"/>
    <w:bookmarkStart w:name="z669" w:id="460"/>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460"/>
    <w:bookmarkStart w:name="z670" w:id="461"/>
    <w:p>
      <w:pPr>
        <w:spacing w:after="0"/>
        <w:ind w:left="0"/>
        <w:jc w:val="both"/>
      </w:pPr>
      <w:r>
        <w:rPr>
          <w:rFonts w:ascii="Times New Roman"/>
          <w:b w:val="false"/>
          <w:i w:val="false"/>
          <w:color w:val="000000"/>
          <w:sz w:val="28"/>
        </w:rPr>
        <w:t>
      Подписано и отправлено заявителем в часов "___" ________20__ года</w:t>
      </w:r>
    </w:p>
    <w:bookmarkEnd w:id="461"/>
    <w:bookmarkStart w:name="z671" w:id="462"/>
    <w:p>
      <w:pPr>
        <w:spacing w:after="0"/>
        <w:ind w:left="0"/>
        <w:jc w:val="both"/>
      </w:pPr>
      <w:r>
        <w:rPr>
          <w:rFonts w:ascii="Times New Roman"/>
          <w:b w:val="false"/>
          <w:i w:val="false"/>
          <w:color w:val="000000"/>
          <w:sz w:val="28"/>
        </w:rPr>
        <w:t>
      Сведения о заявителе из ЭЦП.</w:t>
      </w:r>
    </w:p>
    <w:bookmarkEnd w:id="462"/>
    <w:bookmarkStart w:name="z672" w:id="463"/>
    <w:p>
      <w:pPr>
        <w:spacing w:after="0"/>
        <w:ind w:left="0"/>
        <w:jc w:val="both"/>
      </w:pPr>
      <w:r>
        <w:rPr>
          <w:rFonts w:ascii="Times New Roman"/>
          <w:b w:val="false"/>
          <w:i w:val="false"/>
          <w:color w:val="000000"/>
          <w:sz w:val="28"/>
        </w:rPr>
        <w:t>
      Расшифровка аббревиатур:</w:t>
      </w:r>
    </w:p>
    <w:bookmarkEnd w:id="463"/>
    <w:bookmarkStart w:name="z673" w:id="464"/>
    <w:p>
      <w:pPr>
        <w:spacing w:after="0"/>
        <w:ind w:left="0"/>
        <w:jc w:val="both"/>
      </w:pPr>
      <w:r>
        <w:rPr>
          <w:rFonts w:ascii="Times New Roman"/>
          <w:b w:val="false"/>
          <w:i w:val="false"/>
          <w:color w:val="000000"/>
          <w:sz w:val="28"/>
        </w:rPr>
        <w:t>
      ИИН – индивидуальный идентификационный номер;</w:t>
      </w:r>
    </w:p>
    <w:bookmarkEnd w:id="464"/>
    <w:bookmarkStart w:name="z674" w:id="465"/>
    <w:p>
      <w:pPr>
        <w:spacing w:after="0"/>
        <w:ind w:left="0"/>
        <w:jc w:val="both"/>
      </w:pPr>
      <w:r>
        <w:rPr>
          <w:rFonts w:ascii="Times New Roman"/>
          <w:b w:val="false"/>
          <w:i w:val="false"/>
          <w:color w:val="000000"/>
          <w:sz w:val="28"/>
        </w:rPr>
        <w:t>
      БИН – бизнес-идентификационный номер;</w:t>
      </w:r>
    </w:p>
    <w:bookmarkEnd w:id="465"/>
    <w:bookmarkStart w:name="z675" w:id="466"/>
    <w:p>
      <w:pPr>
        <w:spacing w:after="0"/>
        <w:ind w:left="0"/>
        <w:jc w:val="both"/>
      </w:pPr>
      <w:r>
        <w:rPr>
          <w:rFonts w:ascii="Times New Roman"/>
          <w:b w:val="false"/>
          <w:i w:val="false"/>
          <w:color w:val="000000"/>
          <w:sz w:val="28"/>
        </w:rPr>
        <w:t>
      ИИК – индивидуальный идентификационный код;</w:t>
      </w:r>
    </w:p>
    <w:bookmarkEnd w:id="466"/>
    <w:bookmarkStart w:name="z676" w:id="467"/>
    <w:p>
      <w:pPr>
        <w:spacing w:after="0"/>
        <w:ind w:left="0"/>
        <w:jc w:val="both"/>
      </w:pPr>
      <w:r>
        <w:rPr>
          <w:rFonts w:ascii="Times New Roman"/>
          <w:b w:val="false"/>
          <w:i w:val="false"/>
          <w:color w:val="000000"/>
          <w:sz w:val="28"/>
        </w:rPr>
        <w:t>
      Кбе – код бенефициара;</w:t>
      </w:r>
    </w:p>
    <w:bookmarkEnd w:id="467"/>
    <w:bookmarkStart w:name="z677" w:id="468"/>
    <w:p>
      <w:pPr>
        <w:spacing w:after="0"/>
        <w:ind w:left="0"/>
        <w:jc w:val="both"/>
      </w:pPr>
      <w:r>
        <w:rPr>
          <w:rFonts w:ascii="Times New Roman"/>
          <w:b w:val="false"/>
          <w:i w:val="false"/>
          <w:color w:val="000000"/>
          <w:sz w:val="28"/>
        </w:rPr>
        <w:t>
      БИК – банковский идентификационный код;</w:t>
      </w:r>
    </w:p>
    <w:bookmarkEnd w:id="468"/>
    <w:bookmarkStart w:name="z678" w:id="469"/>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469"/>
    <w:bookmarkStart w:name="z679" w:id="470"/>
    <w:p>
      <w:pPr>
        <w:spacing w:after="0"/>
        <w:ind w:left="0"/>
        <w:jc w:val="both"/>
      </w:pPr>
      <w:r>
        <w:rPr>
          <w:rFonts w:ascii="Times New Roman"/>
          <w:b w:val="false"/>
          <w:i w:val="false"/>
          <w:color w:val="000000"/>
          <w:sz w:val="28"/>
        </w:rPr>
        <w:t>
      ИНЖ – идентификационный номер животного;</w:t>
      </w:r>
    </w:p>
    <w:bookmarkEnd w:id="470"/>
    <w:bookmarkStart w:name="z680" w:id="471"/>
    <w:p>
      <w:pPr>
        <w:spacing w:after="0"/>
        <w:ind w:left="0"/>
        <w:jc w:val="both"/>
      </w:pPr>
      <w:r>
        <w:rPr>
          <w:rFonts w:ascii="Times New Roman"/>
          <w:b w:val="false"/>
          <w:i w:val="false"/>
          <w:color w:val="000000"/>
          <w:sz w:val="28"/>
        </w:rPr>
        <w:t>
      ЭСФ – электронная счет-фактура;</w:t>
      </w:r>
    </w:p>
    <w:bookmarkEnd w:id="471"/>
    <w:bookmarkStart w:name="z681" w:id="472"/>
    <w:p>
      <w:pPr>
        <w:spacing w:after="0"/>
        <w:ind w:left="0"/>
        <w:jc w:val="both"/>
      </w:pPr>
      <w:r>
        <w:rPr>
          <w:rFonts w:ascii="Times New Roman"/>
          <w:b w:val="false"/>
          <w:i w:val="false"/>
          <w:color w:val="000000"/>
          <w:sz w:val="28"/>
        </w:rPr>
        <w:t>
      ЭЦП – электронная цифровая подпись.</w:t>
      </w:r>
    </w:p>
    <w:bookmarkEnd w:id="4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684" w:id="473"/>
    <w:p>
      <w:pPr>
        <w:spacing w:after="0"/>
        <w:ind w:left="0"/>
        <w:jc w:val="left"/>
      </w:pPr>
      <w:r>
        <w:rPr>
          <w:rFonts w:ascii="Times New Roman"/>
          <w:b/>
          <w:i w:val="false"/>
          <w:color w:val="000000"/>
        </w:rPr>
        <w:t xml:space="preserve"> Заявка на получение субсидий на удешевление стоимости свиней, реализованных или перемещенных на убой в мясоперерабатывающие предприятия или на убойные пункты</w:t>
      </w:r>
    </w:p>
    <w:bookmarkEnd w:id="473"/>
    <w:bookmarkStart w:name="z685" w:id="474"/>
    <w:p>
      <w:pPr>
        <w:spacing w:after="0"/>
        <w:ind w:left="0"/>
        <w:jc w:val="both"/>
      </w:pPr>
      <w:r>
        <w:rPr>
          <w:rFonts w:ascii="Times New Roman"/>
          <w:b w:val="false"/>
          <w:i w:val="false"/>
          <w:color w:val="000000"/>
          <w:sz w:val="28"/>
        </w:rPr>
        <w:t>
      Номер заявки: ____</w:t>
      </w:r>
    </w:p>
    <w:bookmarkEnd w:id="474"/>
    <w:bookmarkStart w:name="z686" w:id="475"/>
    <w:p>
      <w:pPr>
        <w:spacing w:after="0"/>
        <w:ind w:left="0"/>
        <w:jc w:val="both"/>
      </w:pPr>
      <w:r>
        <w:rPr>
          <w:rFonts w:ascii="Times New Roman"/>
          <w:b w:val="false"/>
          <w:i w:val="false"/>
          <w:color w:val="000000"/>
          <w:sz w:val="28"/>
        </w:rPr>
        <w:t>
      Дата формирования заявки: ___________</w:t>
      </w:r>
    </w:p>
    <w:bookmarkEnd w:id="475"/>
    <w:p>
      <w:pPr>
        <w:spacing w:after="0"/>
        <w:ind w:left="0"/>
        <w:jc w:val="both"/>
      </w:pPr>
      <w:bookmarkStart w:name="z687" w:id="476"/>
      <w:r>
        <w:rPr>
          <w:rFonts w:ascii="Times New Roman"/>
          <w:b w:val="false"/>
          <w:i w:val="false"/>
          <w:color w:val="000000"/>
          <w:sz w:val="28"/>
        </w:rPr>
        <w:t>
      1. Наименование товаропроизводителя___________________________________</w:t>
      </w:r>
    </w:p>
    <w:bookmarkEnd w:id="476"/>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688" w:id="477"/>
      <w:r>
        <w:rPr>
          <w:rFonts w:ascii="Times New Roman"/>
          <w:b w:val="false"/>
          <w:i w:val="false"/>
          <w:color w:val="000000"/>
          <w:sz w:val="28"/>
        </w:rPr>
        <w:t>
      2. Адрес товаропроизводителя _________________________________________</w:t>
      </w:r>
    </w:p>
    <w:bookmarkEnd w:id="477"/>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bookmarkStart w:name="z689" w:id="478"/>
      <w:r>
        <w:rPr>
          <w:rFonts w:ascii="Times New Roman"/>
          <w:b w:val="false"/>
          <w:i w:val="false"/>
          <w:color w:val="000000"/>
          <w:sz w:val="28"/>
        </w:rPr>
        <w:t>
      3. ИИН/БИН ________________________________________________________</w:t>
      </w:r>
    </w:p>
    <w:bookmarkEnd w:id="478"/>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690" w:id="479"/>
      <w:r>
        <w:rPr>
          <w:rFonts w:ascii="Times New Roman"/>
          <w:b w:val="false"/>
          <w:i w:val="false"/>
          <w:color w:val="000000"/>
          <w:sz w:val="28"/>
        </w:rPr>
        <w:t>
      4. Банковские реквизиты (ИИК, Кбе, БИК): ______________________________</w:t>
      </w:r>
    </w:p>
    <w:bookmarkEnd w:id="479"/>
    <w:p>
      <w:pPr>
        <w:spacing w:after="0"/>
        <w:ind w:left="0"/>
        <w:jc w:val="both"/>
      </w:pPr>
      <w:r>
        <w:rPr>
          <w:rFonts w:ascii="Times New Roman"/>
          <w:b w:val="false"/>
          <w:i w:val="false"/>
          <w:color w:val="000000"/>
          <w:sz w:val="28"/>
        </w:rPr>
        <w:t>___________________________________________________________________</w:t>
      </w:r>
    </w:p>
    <w:bookmarkStart w:name="z691" w:id="480"/>
    <w:p>
      <w:pPr>
        <w:spacing w:after="0"/>
        <w:ind w:left="0"/>
        <w:jc w:val="both"/>
      </w:pPr>
      <w:r>
        <w:rPr>
          <w:rFonts w:ascii="Times New Roman"/>
          <w:b w:val="false"/>
          <w:i w:val="false"/>
          <w:color w:val="000000"/>
          <w:sz w:val="28"/>
        </w:rPr>
        <w:t>
      5. Учетный номер хозяйства __________________________________________</w:t>
      </w:r>
    </w:p>
    <w:bookmarkEnd w:id="480"/>
    <w:bookmarkStart w:name="z692" w:id="481"/>
    <w:p>
      <w:pPr>
        <w:spacing w:after="0"/>
        <w:ind w:left="0"/>
        <w:jc w:val="both"/>
      </w:pPr>
      <w:r>
        <w:rPr>
          <w:rFonts w:ascii="Times New Roman"/>
          <w:b w:val="false"/>
          <w:i w:val="false"/>
          <w:color w:val="000000"/>
          <w:sz w:val="28"/>
        </w:rPr>
        <w:t>
      6. Номер телефона товаропроизводителя ________________________________</w:t>
      </w:r>
    </w:p>
    <w:bookmarkEnd w:id="481"/>
    <w:bookmarkStart w:name="z693" w:id="482"/>
    <w:p>
      <w:pPr>
        <w:spacing w:after="0"/>
        <w:ind w:left="0"/>
        <w:jc w:val="both"/>
      </w:pPr>
      <w:r>
        <w:rPr>
          <w:rFonts w:ascii="Times New Roman"/>
          <w:b w:val="false"/>
          <w:i w:val="false"/>
          <w:color w:val="000000"/>
          <w:sz w:val="28"/>
        </w:rPr>
        <w:t>
      7. Сведения о поголовье:</w:t>
      </w:r>
    </w:p>
    <w:bookmarkEnd w:id="4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при рождении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продажи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Живой вес,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с ЕАСУ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4" w:id="483"/>
    <w:p>
      <w:pPr>
        <w:spacing w:after="0"/>
        <w:ind w:left="0"/>
        <w:jc w:val="both"/>
      </w:pPr>
      <w:r>
        <w:rPr>
          <w:rFonts w:ascii="Times New Roman"/>
          <w:b w:val="false"/>
          <w:i w:val="false"/>
          <w:color w:val="000000"/>
          <w:sz w:val="28"/>
        </w:rPr>
        <w:t>
      Всего голов ______</w:t>
      </w:r>
    </w:p>
    <w:bookmarkEnd w:id="483"/>
    <w:p>
      <w:pPr>
        <w:spacing w:after="0"/>
        <w:ind w:left="0"/>
        <w:jc w:val="both"/>
      </w:pPr>
      <w:bookmarkStart w:name="z695" w:id="484"/>
      <w:r>
        <w:rPr>
          <w:rFonts w:ascii="Times New Roman"/>
          <w:b w:val="false"/>
          <w:i w:val="false"/>
          <w:color w:val="000000"/>
          <w:sz w:val="28"/>
        </w:rPr>
        <w:t>
      8. Наименование мясоперерабатывающего предприятия/убойного пункта куда</w:t>
      </w:r>
    </w:p>
    <w:bookmarkEnd w:id="484"/>
    <w:p>
      <w:pPr>
        <w:spacing w:after="0"/>
        <w:ind w:left="0"/>
        <w:jc w:val="both"/>
      </w:pPr>
      <w:r>
        <w:rPr>
          <w:rFonts w:ascii="Times New Roman"/>
          <w:b w:val="false"/>
          <w:i w:val="false"/>
          <w:color w:val="000000"/>
          <w:sz w:val="28"/>
        </w:rPr>
        <w:t>реализованы/перемещены животные:</w:t>
      </w:r>
    </w:p>
    <w:p>
      <w:pPr>
        <w:spacing w:after="0"/>
        <w:ind w:left="0"/>
        <w:jc w:val="both"/>
      </w:pPr>
      <w:r>
        <w:rPr>
          <w:rFonts w:ascii="Times New Roman"/>
          <w:b w:val="false"/>
          <w:i w:val="false"/>
          <w:color w:val="000000"/>
          <w:sz w:val="28"/>
        </w:rPr>
        <w:t>БИН _____________________________________________________________</w:t>
      </w:r>
    </w:p>
    <w:p>
      <w:pPr>
        <w:spacing w:after="0"/>
        <w:ind w:left="0"/>
        <w:jc w:val="both"/>
      </w:pPr>
      <w:r>
        <w:rPr>
          <w:rFonts w:ascii="Times New Roman"/>
          <w:b w:val="false"/>
          <w:i w:val="false"/>
          <w:color w:val="000000"/>
          <w:sz w:val="28"/>
        </w:rPr>
        <w:t>учетный номер ____________________________________________________</w:t>
      </w:r>
    </w:p>
    <w:bookmarkStart w:name="z696" w:id="485"/>
    <w:p>
      <w:pPr>
        <w:spacing w:after="0"/>
        <w:ind w:left="0"/>
        <w:jc w:val="both"/>
      </w:pPr>
      <w:r>
        <w:rPr>
          <w:rFonts w:ascii="Times New Roman"/>
          <w:b w:val="false"/>
          <w:i w:val="false"/>
          <w:color w:val="000000"/>
          <w:sz w:val="28"/>
        </w:rPr>
        <w:t>
      9. Электронная копия договора купли-продажи (не предоставляются в случае передачи продукции в собственные перерабатывающие предприятия или убойные пункты).</w:t>
      </w:r>
    </w:p>
    <w:bookmarkEnd w:id="485"/>
    <w:bookmarkStart w:name="z697" w:id="486"/>
    <w:p>
      <w:pPr>
        <w:spacing w:after="0"/>
        <w:ind w:left="0"/>
        <w:jc w:val="both"/>
      </w:pPr>
      <w:r>
        <w:rPr>
          <w:rFonts w:ascii="Times New Roman"/>
          <w:b w:val="false"/>
          <w:i w:val="false"/>
          <w:color w:val="000000"/>
          <w:sz w:val="28"/>
        </w:rPr>
        <w:t>
      10. Электронная счет-фактура (не предоставляются в случае передачи продукции в собственные перерабатывающие предприятия или убойные пункты):</w:t>
      </w:r>
    </w:p>
    <w:bookmarkEnd w:id="4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8" w:id="487"/>
    <w:p>
      <w:pPr>
        <w:spacing w:after="0"/>
        <w:ind w:left="0"/>
        <w:jc w:val="both"/>
      </w:pPr>
      <w:r>
        <w:rPr>
          <w:rFonts w:ascii="Times New Roman"/>
          <w:b w:val="false"/>
          <w:i w:val="false"/>
          <w:color w:val="000000"/>
          <w:sz w:val="28"/>
        </w:rPr>
        <w:t>
      11.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убойные пункты).</w:t>
      </w:r>
    </w:p>
    <w:bookmarkEnd w:id="487"/>
    <w:bookmarkStart w:name="z699" w:id="488"/>
    <w:p>
      <w:pPr>
        <w:spacing w:after="0"/>
        <w:ind w:left="0"/>
        <w:jc w:val="both"/>
      </w:pPr>
      <w:r>
        <w:rPr>
          <w:rFonts w:ascii="Times New Roman"/>
          <w:b w:val="false"/>
          <w:i w:val="false"/>
          <w:color w:val="000000"/>
          <w:sz w:val="28"/>
        </w:rPr>
        <w:t>
      12.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убойные пункты).</w:t>
      </w:r>
    </w:p>
    <w:bookmarkEnd w:id="488"/>
    <w:bookmarkStart w:name="z700" w:id="489"/>
    <w:p>
      <w:pPr>
        <w:spacing w:after="0"/>
        <w:ind w:left="0"/>
        <w:jc w:val="both"/>
      </w:pPr>
      <w:r>
        <w:rPr>
          <w:rFonts w:ascii="Times New Roman"/>
          <w:b w:val="false"/>
          <w:i w:val="false"/>
          <w:color w:val="000000"/>
          <w:sz w:val="28"/>
        </w:rPr>
        <w:t>
      13. Норматив субсидирования 2 тысяч теңге на 1 голову.</w:t>
      </w:r>
    </w:p>
    <w:bookmarkEnd w:id="489"/>
    <w:bookmarkStart w:name="z701" w:id="490"/>
    <w:p>
      <w:pPr>
        <w:spacing w:after="0"/>
        <w:ind w:left="0"/>
        <w:jc w:val="both"/>
      </w:pPr>
      <w:r>
        <w:rPr>
          <w:rFonts w:ascii="Times New Roman"/>
          <w:b w:val="false"/>
          <w:i w:val="false"/>
          <w:color w:val="000000"/>
          <w:sz w:val="28"/>
        </w:rPr>
        <w:t>
      14. Сумма причитающейся субсидии ________</w:t>
      </w:r>
    </w:p>
    <w:bookmarkEnd w:id="490"/>
    <w:bookmarkStart w:name="z702" w:id="491"/>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491"/>
    <w:bookmarkStart w:name="z703" w:id="492"/>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492"/>
    <w:bookmarkStart w:name="z704" w:id="493"/>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493"/>
    <w:bookmarkStart w:name="z705" w:id="494"/>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494"/>
    <w:bookmarkStart w:name="z706" w:id="495"/>
    <w:p>
      <w:pPr>
        <w:spacing w:after="0"/>
        <w:ind w:left="0"/>
        <w:jc w:val="both"/>
      </w:pPr>
      <w:r>
        <w:rPr>
          <w:rFonts w:ascii="Times New Roman"/>
          <w:b w:val="false"/>
          <w:i w:val="false"/>
          <w:color w:val="000000"/>
          <w:sz w:val="28"/>
        </w:rPr>
        <w:t>
      Подписано и отправлено заявителем в часов "___" ________20__ года</w:t>
      </w:r>
    </w:p>
    <w:bookmarkEnd w:id="495"/>
    <w:bookmarkStart w:name="z707" w:id="496"/>
    <w:p>
      <w:pPr>
        <w:spacing w:after="0"/>
        <w:ind w:left="0"/>
        <w:jc w:val="both"/>
      </w:pPr>
      <w:r>
        <w:rPr>
          <w:rFonts w:ascii="Times New Roman"/>
          <w:b w:val="false"/>
          <w:i w:val="false"/>
          <w:color w:val="000000"/>
          <w:sz w:val="28"/>
        </w:rPr>
        <w:t>
      Сведения о заявителе из ЭЦП.</w:t>
      </w:r>
    </w:p>
    <w:bookmarkEnd w:id="496"/>
    <w:bookmarkStart w:name="z708" w:id="497"/>
    <w:p>
      <w:pPr>
        <w:spacing w:after="0"/>
        <w:ind w:left="0"/>
        <w:jc w:val="both"/>
      </w:pPr>
      <w:r>
        <w:rPr>
          <w:rFonts w:ascii="Times New Roman"/>
          <w:b w:val="false"/>
          <w:i w:val="false"/>
          <w:color w:val="000000"/>
          <w:sz w:val="28"/>
        </w:rPr>
        <w:t>
      Расшифровка аббревиатур:</w:t>
      </w:r>
    </w:p>
    <w:bookmarkEnd w:id="497"/>
    <w:bookmarkStart w:name="z709" w:id="498"/>
    <w:p>
      <w:pPr>
        <w:spacing w:after="0"/>
        <w:ind w:left="0"/>
        <w:jc w:val="both"/>
      </w:pPr>
      <w:r>
        <w:rPr>
          <w:rFonts w:ascii="Times New Roman"/>
          <w:b w:val="false"/>
          <w:i w:val="false"/>
          <w:color w:val="000000"/>
          <w:sz w:val="28"/>
        </w:rPr>
        <w:t>
      ИИН – индивидуальный идентификационный номер;</w:t>
      </w:r>
    </w:p>
    <w:bookmarkEnd w:id="498"/>
    <w:bookmarkStart w:name="z710" w:id="499"/>
    <w:p>
      <w:pPr>
        <w:spacing w:after="0"/>
        <w:ind w:left="0"/>
        <w:jc w:val="both"/>
      </w:pPr>
      <w:r>
        <w:rPr>
          <w:rFonts w:ascii="Times New Roman"/>
          <w:b w:val="false"/>
          <w:i w:val="false"/>
          <w:color w:val="000000"/>
          <w:sz w:val="28"/>
        </w:rPr>
        <w:t>
      БИН – бизнес-идентификационный номер;</w:t>
      </w:r>
    </w:p>
    <w:bookmarkEnd w:id="499"/>
    <w:bookmarkStart w:name="z711" w:id="500"/>
    <w:p>
      <w:pPr>
        <w:spacing w:after="0"/>
        <w:ind w:left="0"/>
        <w:jc w:val="both"/>
      </w:pPr>
      <w:r>
        <w:rPr>
          <w:rFonts w:ascii="Times New Roman"/>
          <w:b w:val="false"/>
          <w:i w:val="false"/>
          <w:color w:val="000000"/>
          <w:sz w:val="28"/>
        </w:rPr>
        <w:t>
      ИИК – индивидуальный идентификационный код;</w:t>
      </w:r>
    </w:p>
    <w:bookmarkEnd w:id="500"/>
    <w:bookmarkStart w:name="z712" w:id="501"/>
    <w:p>
      <w:pPr>
        <w:spacing w:after="0"/>
        <w:ind w:left="0"/>
        <w:jc w:val="both"/>
      </w:pPr>
      <w:r>
        <w:rPr>
          <w:rFonts w:ascii="Times New Roman"/>
          <w:b w:val="false"/>
          <w:i w:val="false"/>
          <w:color w:val="000000"/>
          <w:sz w:val="28"/>
        </w:rPr>
        <w:t>
      Кбе – код бенефициара;</w:t>
      </w:r>
    </w:p>
    <w:bookmarkEnd w:id="501"/>
    <w:bookmarkStart w:name="z713" w:id="502"/>
    <w:p>
      <w:pPr>
        <w:spacing w:after="0"/>
        <w:ind w:left="0"/>
        <w:jc w:val="both"/>
      </w:pPr>
      <w:r>
        <w:rPr>
          <w:rFonts w:ascii="Times New Roman"/>
          <w:b w:val="false"/>
          <w:i w:val="false"/>
          <w:color w:val="000000"/>
          <w:sz w:val="28"/>
        </w:rPr>
        <w:t>
      БИК – банковский идентификационный код;</w:t>
      </w:r>
    </w:p>
    <w:bookmarkEnd w:id="502"/>
    <w:bookmarkStart w:name="z714" w:id="503"/>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503"/>
    <w:bookmarkStart w:name="z715" w:id="504"/>
    <w:p>
      <w:pPr>
        <w:spacing w:after="0"/>
        <w:ind w:left="0"/>
        <w:jc w:val="both"/>
      </w:pPr>
      <w:r>
        <w:rPr>
          <w:rFonts w:ascii="Times New Roman"/>
          <w:b w:val="false"/>
          <w:i w:val="false"/>
          <w:color w:val="000000"/>
          <w:sz w:val="28"/>
        </w:rPr>
        <w:t>
      ИНЖ – идентификационный номер животного;</w:t>
      </w:r>
    </w:p>
    <w:bookmarkEnd w:id="504"/>
    <w:bookmarkStart w:name="z716" w:id="505"/>
    <w:p>
      <w:pPr>
        <w:spacing w:after="0"/>
        <w:ind w:left="0"/>
        <w:jc w:val="both"/>
      </w:pPr>
      <w:r>
        <w:rPr>
          <w:rFonts w:ascii="Times New Roman"/>
          <w:b w:val="false"/>
          <w:i w:val="false"/>
          <w:color w:val="000000"/>
          <w:sz w:val="28"/>
        </w:rPr>
        <w:t>
      ЭСФ – электронная счет-фактура;</w:t>
      </w:r>
    </w:p>
    <w:bookmarkEnd w:id="505"/>
    <w:bookmarkStart w:name="z717" w:id="506"/>
    <w:p>
      <w:pPr>
        <w:spacing w:after="0"/>
        <w:ind w:left="0"/>
        <w:jc w:val="both"/>
      </w:pPr>
      <w:r>
        <w:rPr>
          <w:rFonts w:ascii="Times New Roman"/>
          <w:b w:val="false"/>
          <w:i w:val="false"/>
          <w:color w:val="000000"/>
          <w:sz w:val="28"/>
        </w:rPr>
        <w:t>
      ЭЦП – электронная цифровая подпись.</w:t>
      </w:r>
    </w:p>
    <w:bookmarkEnd w:id="5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20" w:id="507"/>
    <w:p>
      <w:pPr>
        <w:spacing w:after="0"/>
        <w:ind w:left="0"/>
        <w:jc w:val="left"/>
      </w:pPr>
      <w:r>
        <w:rPr>
          <w:rFonts w:ascii="Times New Roman"/>
          <w:b/>
          <w:i w:val="false"/>
          <w:color w:val="000000"/>
        </w:rPr>
        <w:t xml:space="preserve"> Заявка на получение субсидий на ведение селекционной и племенной работы с племенным маточным поголовьем отечественных пород лошадей верхового и верхово-упряжного направлений</w:t>
      </w:r>
    </w:p>
    <w:bookmarkEnd w:id="507"/>
    <w:p>
      <w:pPr>
        <w:spacing w:after="0"/>
        <w:ind w:left="0"/>
        <w:jc w:val="both"/>
      </w:pPr>
      <w:bookmarkStart w:name="z721" w:id="508"/>
      <w:r>
        <w:rPr>
          <w:rFonts w:ascii="Times New Roman"/>
          <w:b w:val="false"/>
          <w:i w:val="false"/>
          <w:color w:val="000000"/>
          <w:sz w:val="28"/>
        </w:rPr>
        <w:t>
      Номер заявки: ____</w:t>
      </w:r>
    </w:p>
    <w:bookmarkEnd w:id="508"/>
    <w:p>
      <w:pPr>
        <w:spacing w:after="0"/>
        <w:ind w:left="0"/>
        <w:jc w:val="both"/>
      </w:pPr>
      <w:r>
        <w:rPr>
          <w:rFonts w:ascii="Times New Roman"/>
          <w:b w:val="false"/>
          <w:i w:val="false"/>
          <w:color w:val="000000"/>
          <w:sz w:val="28"/>
        </w:rPr>
        <w:t>Дата формирования заявки: ___________</w:t>
      </w:r>
    </w:p>
    <w:p>
      <w:pPr>
        <w:spacing w:after="0"/>
        <w:ind w:left="0"/>
        <w:jc w:val="both"/>
      </w:pPr>
      <w:bookmarkStart w:name="z722" w:id="509"/>
      <w:r>
        <w:rPr>
          <w:rFonts w:ascii="Times New Roman"/>
          <w:b w:val="false"/>
          <w:i w:val="false"/>
          <w:color w:val="000000"/>
          <w:sz w:val="28"/>
        </w:rPr>
        <w:t>
      1. Наименование товаропроизводителя __________________________________</w:t>
      </w:r>
    </w:p>
    <w:bookmarkEnd w:id="509"/>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723" w:id="510"/>
      <w:r>
        <w:rPr>
          <w:rFonts w:ascii="Times New Roman"/>
          <w:b w:val="false"/>
          <w:i w:val="false"/>
          <w:color w:val="000000"/>
          <w:sz w:val="28"/>
        </w:rPr>
        <w:t>
      2. Адрес товаропроизводителя: ________________________________________</w:t>
      </w:r>
    </w:p>
    <w:bookmarkEnd w:id="510"/>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bookmarkStart w:name="z724" w:id="511"/>
      <w:r>
        <w:rPr>
          <w:rFonts w:ascii="Times New Roman"/>
          <w:b w:val="false"/>
          <w:i w:val="false"/>
          <w:color w:val="000000"/>
          <w:sz w:val="28"/>
        </w:rPr>
        <w:t>
      3. ИИН/БИН ________________________________________________________</w:t>
      </w:r>
    </w:p>
    <w:bookmarkEnd w:id="511"/>
    <w:p>
      <w:pPr>
        <w:spacing w:after="0"/>
        <w:ind w:left="0"/>
        <w:jc w:val="both"/>
      </w:pPr>
      <w:r>
        <w:rPr>
          <w:rFonts w:ascii="Times New Roman"/>
          <w:b w:val="false"/>
          <w:i w:val="false"/>
          <w:color w:val="000000"/>
          <w:sz w:val="28"/>
        </w:rPr>
        <w:t>(для физического/юридического лица)</w:t>
      </w:r>
    </w:p>
    <w:bookmarkStart w:name="z725" w:id="512"/>
    <w:p>
      <w:pPr>
        <w:spacing w:after="0"/>
        <w:ind w:left="0"/>
        <w:jc w:val="both"/>
      </w:pPr>
      <w:r>
        <w:rPr>
          <w:rFonts w:ascii="Times New Roman"/>
          <w:b w:val="false"/>
          <w:i w:val="false"/>
          <w:color w:val="000000"/>
          <w:sz w:val="28"/>
        </w:rPr>
        <w:t>
      4. Банковские реквизиты (ИИК, Кбе, БИК): ______________________________</w:t>
      </w:r>
    </w:p>
    <w:bookmarkEnd w:id="512"/>
    <w:bookmarkStart w:name="z726" w:id="513"/>
    <w:p>
      <w:pPr>
        <w:spacing w:after="0"/>
        <w:ind w:left="0"/>
        <w:jc w:val="both"/>
      </w:pPr>
      <w:r>
        <w:rPr>
          <w:rFonts w:ascii="Times New Roman"/>
          <w:b w:val="false"/>
          <w:i w:val="false"/>
          <w:color w:val="000000"/>
          <w:sz w:val="28"/>
        </w:rPr>
        <w:t>
      5. Учетный номер хозяйства: __________________________________________</w:t>
      </w:r>
    </w:p>
    <w:bookmarkEnd w:id="513"/>
    <w:bookmarkStart w:name="z727" w:id="514"/>
    <w:p>
      <w:pPr>
        <w:spacing w:after="0"/>
        <w:ind w:left="0"/>
        <w:jc w:val="both"/>
      </w:pPr>
      <w:r>
        <w:rPr>
          <w:rFonts w:ascii="Times New Roman"/>
          <w:b w:val="false"/>
          <w:i w:val="false"/>
          <w:color w:val="000000"/>
          <w:sz w:val="28"/>
        </w:rPr>
        <w:t>
      6. Сведения о земельных участках сельскохозяйственного назначения</w:t>
      </w:r>
    </w:p>
    <w:bookmarkEnd w:id="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8" w:id="515"/>
    <w:p>
      <w:pPr>
        <w:spacing w:after="0"/>
        <w:ind w:left="0"/>
        <w:jc w:val="both"/>
      </w:pPr>
      <w:r>
        <w:rPr>
          <w:rFonts w:ascii="Times New Roman"/>
          <w:b w:val="false"/>
          <w:i w:val="false"/>
          <w:color w:val="000000"/>
          <w:sz w:val="28"/>
        </w:rPr>
        <w:t>
      7. Номер телефона товаропроизводителя _________________________________</w:t>
      </w:r>
    </w:p>
    <w:bookmarkEnd w:id="515"/>
    <w:bookmarkStart w:name="z729" w:id="516"/>
    <w:p>
      <w:pPr>
        <w:spacing w:after="0"/>
        <w:ind w:left="0"/>
        <w:jc w:val="both"/>
      </w:pPr>
      <w:r>
        <w:rPr>
          <w:rFonts w:ascii="Times New Roman"/>
          <w:b w:val="false"/>
          <w:i w:val="false"/>
          <w:color w:val="000000"/>
          <w:sz w:val="28"/>
        </w:rPr>
        <w:t>
      8. Список племенного чистопородного маточного поголовья, охваченного селекционной и племенной работой:</w:t>
      </w:r>
    </w:p>
    <w:bookmarkEnd w:id="5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зарегистрированный в ИСЖ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маточного поголовья, зарегистрированного в ИБСПР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осеменения (при искусственном осеменении)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племенного жеребца-производителя в ИБСПР, семя которых было использовано (при искусственном осеменении)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0" w:id="517"/>
    <w:p>
      <w:pPr>
        <w:spacing w:after="0"/>
        <w:ind w:left="0"/>
        <w:jc w:val="both"/>
      </w:pPr>
      <w:r>
        <w:rPr>
          <w:rFonts w:ascii="Times New Roman"/>
          <w:b w:val="false"/>
          <w:i w:val="false"/>
          <w:color w:val="000000"/>
          <w:sz w:val="28"/>
        </w:rPr>
        <w:t>
      9. Сведения о племенных чистопородных жеребцах-производителях верхового и верхово-упряжного направления, использованных для воспроизводства:</w:t>
      </w:r>
    </w:p>
    <w:bookmarkEnd w:id="5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жеребцов-производителей в ИСЖ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Регистрационные номера жеребцов-производителей в ИБСПР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31" w:id="518"/>
      <w:r>
        <w:rPr>
          <w:rFonts w:ascii="Times New Roman"/>
          <w:b w:val="false"/>
          <w:i w:val="false"/>
          <w:color w:val="000000"/>
          <w:sz w:val="28"/>
        </w:rPr>
        <w:t>
      10. Наличие племенного/ дистрибьютерного центра/техника-осеменатора</w:t>
      </w:r>
    </w:p>
    <w:bookmarkEnd w:id="518"/>
    <w:p>
      <w:pPr>
        <w:spacing w:after="0"/>
        <w:ind w:left="0"/>
        <w:jc w:val="both"/>
      </w:pPr>
      <w:r>
        <w:rPr>
          <w:rFonts w:ascii="Times New Roman"/>
          <w:b w:val="false"/>
          <w:i w:val="false"/>
          <w:color w:val="000000"/>
          <w:sz w:val="28"/>
        </w:rPr>
        <w:t>в государственном электронном реестре разрешений и уведомлений в области</w:t>
      </w:r>
    </w:p>
    <w:p>
      <w:pPr>
        <w:spacing w:after="0"/>
        <w:ind w:left="0"/>
        <w:jc w:val="both"/>
      </w:pPr>
      <w:r>
        <w:rPr>
          <w:rFonts w:ascii="Times New Roman"/>
          <w:b w:val="false"/>
          <w:i w:val="false"/>
          <w:color w:val="000000"/>
          <w:sz w:val="28"/>
        </w:rPr>
        <w:t>племенного животноводства (при воспроизводстве методом искусственного</w:t>
      </w:r>
    </w:p>
    <w:p>
      <w:pPr>
        <w:spacing w:after="0"/>
        <w:ind w:left="0"/>
        <w:jc w:val="both"/>
      </w:pPr>
      <w:r>
        <w:rPr>
          <w:rFonts w:ascii="Times New Roman"/>
          <w:b w:val="false"/>
          <w:i w:val="false"/>
          <w:color w:val="000000"/>
          <w:sz w:val="28"/>
        </w:rPr>
        <w:t>осеменения)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(выбрать из списка)</w:t>
      </w:r>
    </w:p>
    <w:bookmarkStart w:name="z732" w:id="519"/>
    <w:p>
      <w:pPr>
        <w:spacing w:after="0"/>
        <w:ind w:left="0"/>
        <w:jc w:val="both"/>
      </w:pPr>
      <w:r>
        <w:rPr>
          <w:rFonts w:ascii="Times New Roman"/>
          <w:b w:val="false"/>
          <w:i w:val="false"/>
          <w:color w:val="000000"/>
          <w:sz w:val="28"/>
        </w:rPr>
        <w:t>
      11. Норматив субсидирования 20 тысяч теңге на 1 голову</w:t>
      </w:r>
    </w:p>
    <w:bookmarkEnd w:id="519"/>
    <w:bookmarkStart w:name="z733" w:id="520"/>
    <w:p>
      <w:pPr>
        <w:spacing w:after="0"/>
        <w:ind w:left="0"/>
        <w:jc w:val="both"/>
      </w:pPr>
      <w:r>
        <w:rPr>
          <w:rFonts w:ascii="Times New Roman"/>
          <w:b w:val="false"/>
          <w:i w:val="false"/>
          <w:color w:val="000000"/>
          <w:sz w:val="28"/>
        </w:rPr>
        <w:t>
      12. Общая сумма причитающейся субсидии _________ теңге.</w:t>
      </w:r>
    </w:p>
    <w:bookmarkEnd w:id="520"/>
    <w:bookmarkStart w:name="z734" w:id="521"/>
    <w:p>
      <w:pPr>
        <w:spacing w:after="0"/>
        <w:ind w:left="0"/>
        <w:jc w:val="both"/>
      </w:pPr>
      <w:r>
        <w:rPr>
          <w:rFonts w:ascii="Times New Roman"/>
          <w:b w:val="false"/>
          <w:i w:val="false"/>
          <w:color w:val="000000"/>
          <w:sz w:val="28"/>
        </w:rPr>
        <w:t>
      Подтверждаю, что обеспечу сохранность заявленного маточного поголовья (за исключением норм естественной убыли (падежа), а также выбраковка поголовья лошадей – 15%) в течение года с момента подачи заявки, в случае необеспечения сохранности согласен вернуть полученные субсидии на несохраненное поголовье сельскохозяйственных животных.</w:t>
      </w:r>
    </w:p>
    <w:bookmarkEnd w:id="521"/>
    <w:bookmarkStart w:name="z735" w:id="522"/>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522"/>
    <w:bookmarkStart w:name="z736" w:id="523"/>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523"/>
    <w:bookmarkStart w:name="z737" w:id="524"/>
    <w:p>
      <w:pPr>
        <w:spacing w:after="0"/>
        <w:ind w:left="0"/>
        <w:jc w:val="both"/>
      </w:pPr>
      <w:r>
        <w:rPr>
          <w:rFonts w:ascii="Times New Roman"/>
          <w:b w:val="false"/>
          <w:i w:val="false"/>
          <w:color w:val="000000"/>
          <w:sz w:val="28"/>
        </w:rPr>
        <w:t xml:space="preserve">
      Осведомлен о блокировке ИСЖ до истечения периода сохранности просубсидированного поголовья, установленного в приложении 2 к Правилам субсидирования развития племенного животноводства, повышения продуктивности и качества продукции животноводства,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15 марта 2019 года № 108 (зарегистрирован в Реестре государственной регистрации нормативных правовых актов № 18404). </w:t>
      </w:r>
    </w:p>
    <w:bookmarkEnd w:id="524"/>
    <w:bookmarkStart w:name="z738" w:id="525"/>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525"/>
    <w:bookmarkStart w:name="z739" w:id="526"/>
    <w:p>
      <w:pPr>
        <w:spacing w:after="0"/>
        <w:ind w:left="0"/>
        <w:jc w:val="both"/>
      </w:pPr>
      <w:r>
        <w:rPr>
          <w:rFonts w:ascii="Times New Roman"/>
          <w:b w:val="false"/>
          <w:i w:val="false"/>
          <w:color w:val="000000"/>
          <w:sz w:val="28"/>
        </w:rPr>
        <w:t>
      Подписано и отправлено заявителем в часов "__" ________20__ года</w:t>
      </w:r>
    </w:p>
    <w:bookmarkEnd w:id="526"/>
    <w:bookmarkStart w:name="z740" w:id="527"/>
    <w:p>
      <w:pPr>
        <w:spacing w:after="0"/>
        <w:ind w:left="0"/>
        <w:jc w:val="both"/>
      </w:pPr>
      <w:r>
        <w:rPr>
          <w:rFonts w:ascii="Times New Roman"/>
          <w:b w:val="false"/>
          <w:i w:val="false"/>
          <w:color w:val="000000"/>
          <w:sz w:val="28"/>
        </w:rPr>
        <w:t>
      Сведения о заявителе из ЭЦП.</w:t>
      </w:r>
    </w:p>
    <w:bookmarkEnd w:id="527"/>
    <w:bookmarkStart w:name="z741" w:id="528"/>
    <w:p>
      <w:pPr>
        <w:spacing w:after="0"/>
        <w:ind w:left="0"/>
        <w:jc w:val="both"/>
      </w:pPr>
      <w:r>
        <w:rPr>
          <w:rFonts w:ascii="Times New Roman"/>
          <w:b w:val="false"/>
          <w:i w:val="false"/>
          <w:color w:val="000000"/>
          <w:sz w:val="28"/>
        </w:rPr>
        <w:t>
      Расшифровка аббревиатур:</w:t>
      </w:r>
    </w:p>
    <w:bookmarkEnd w:id="528"/>
    <w:bookmarkStart w:name="z742" w:id="529"/>
    <w:p>
      <w:pPr>
        <w:spacing w:after="0"/>
        <w:ind w:left="0"/>
        <w:jc w:val="both"/>
      </w:pPr>
      <w:r>
        <w:rPr>
          <w:rFonts w:ascii="Times New Roman"/>
          <w:b w:val="false"/>
          <w:i w:val="false"/>
          <w:color w:val="000000"/>
          <w:sz w:val="28"/>
        </w:rPr>
        <w:t>
      ИИН – индивидуальный идентификационный номер;</w:t>
      </w:r>
    </w:p>
    <w:bookmarkEnd w:id="529"/>
    <w:bookmarkStart w:name="z743" w:id="530"/>
    <w:p>
      <w:pPr>
        <w:spacing w:after="0"/>
        <w:ind w:left="0"/>
        <w:jc w:val="both"/>
      </w:pPr>
      <w:r>
        <w:rPr>
          <w:rFonts w:ascii="Times New Roman"/>
          <w:b w:val="false"/>
          <w:i w:val="false"/>
          <w:color w:val="000000"/>
          <w:sz w:val="28"/>
        </w:rPr>
        <w:t>
      БИН – бизнес-идентификационный номер;</w:t>
      </w:r>
    </w:p>
    <w:bookmarkEnd w:id="530"/>
    <w:bookmarkStart w:name="z744" w:id="531"/>
    <w:p>
      <w:pPr>
        <w:spacing w:after="0"/>
        <w:ind w:left="0"/>
        <w:jc w:val="both"/>
      </w:pPr>
      <w:r>
        <w:rPr>
          <w:rFonts w:ascii="Times New Roman"/>
          <w:b w:val="false"/>
          <w:i w:val="false"/>
          <w:color w:val="000000"/>
          <w:sz w:val="28"/>
        </w:rPr>
        <w:t>
      ИИК – индивидуальный идентификационный код;</w:t>
      </w:r>
    </w:p>
    <w:bookmarkEnd w:id="531"/>
    <w:bookmarkStart w:name="z745" w:id="532"/>
    <w:p>
      <w:pPr>
        <w:spacing w:after="0"/>
        <w:ind w:left="0"/>
        <w:jc w:val="both"/>
      </w:pPr>
      <w:r>
        <w:rPr>
          <w:rFonts w:ascii="Times New Roman"/>
          <w:b w:val="false"/>
          <w:i w:val="false"/>
          <w:color w:val="000000"/>
          <w:sz w:val="28"/>
        </w:rPr>
        <w:t>
      Кбе – код бенефициара;</w:t>
      </w:r>
    </w:p>
    <w:bookmarkEnd w:id="532"/>
    <w:bookmarkStart w:name="z746" w:id="533"/>
    <w:p>
      <w:pPr>
        <w:spacing w:after="0"/>
        <w:ind w:left="0"/>
        <w:jc w:val="both"/>
      </w:pPr>
      <w:r>
        <w:rPr>
          <w:rFonts w:ascii="Times New Roman"/>
          <w:b w:val="false"/>
          <w:i w:val="false"/>
          <w:color w:val="000000"/>
          <w:sz w:val="28"/>
        </w:rPr>
        <w:t>
      БИК – банковский идентификационный код;</w:t>
      </w:r>
    </w:p>
    <w:bookmarkEnd w:id="533"/>
    <w:bookmarkStart w:name="z747" w:id="534"/>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534"/>
    <w:bookmarkStart w:name="z748" w:id="535"/>
    <w:p>
      <w:pPr>
        <w:spacing w:after="0"/>
        <w:ind w:left="0"/>
        <w:jc w:val="both"/>
      </w:pPr>
      <w:r>
        <w:rPr>
          <w:rFonts w:ascii="Times New Roman"/>
          <w:b w:val="false"/>
          <w:i w:val="false"/>
          <w:color w:val="000000"/>
          <w:sz w:val="28"/>
        </w:rPr>
        <w:t xml:space="preserve">
      ИБСПР – информационная база селекционной и племенной работы; </w:t>
      </w:r>
    </w:p>
    <w:bookmarkEnd w:id="535"/>
    <w:bookmarkStart w:name="z749" w:id="536"/>
    <w:p>
      <w:pPr>
        <w:spacing w:after="0"/>
        <w:ind w:left="0"/>
        <w:jc w:val="both"/>
      </w:pPr>
      <w:r>
        <w:rPr>
          <w:rFonts w:ascii="Times New Roman"/>
          <w:b w:val="false"/>
          <w:i w:val="false"/>
          <w:color w:val="000000"/>
          <w:sz w:val="28"/>
        </w:rPr>
        <w:t>
      ИНЖ – идентификационный номер животного;</w:t>
      </w:r>
    </w:p>
    <w:bookmarkEnd w:id="536"/>
    <w:bookmarkStart w:name="z750" w:id="537"/>
    <w:p>
      <w:pPr>
        <w:spacing w:after="0"/>
        <w:ind w:left="0"/>
        <w:jc w:val="both"/>
      </w:pPr>
      <w:r>
        <w:rPr>
          <w:rFonts w:ascii="Times New Roman"/>
          <w:b w:val="false"/>
          <w:i w:val="false"/>
          <w:color w:val="000000"/>
          <w:sz w:val="28"/>
        </w:rPr>
        <w:t>
      ЭЦП – электронная цифровая подпись.</w:t>
      </w:r>
    </w:p>
    <w:bookmarkEnd w:id="5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53" w:id="538"/>
    <w:p>
      <w:pPr>
        <w:spacing w:after="0"/>
        <w:ind w:left="0"/>
        <w:jc w:val="left"/>
      </w:pPr>
      <w:r>
        <w:rPr>
          <w:rFonts w:ascii="Times New Roman"/>
          <w:b/>
          <w:i w:val="false"/>
          <w:color w:val="000000"/>
        </w:rPr>
        <w:t xml:space="preserve"> Заявка на получение субсидий на удешевление стоимости тонкой и полутонкой/грубой и полугрубой шерсти, реализованной на переработку</w:t>
      </w:r>
    </w:p>
    <w:bookmarkEnd w:id="538"/>
    <w:p>
      <w:pPr>
        <w:spacing w:after="0"/>
        <w:ind w:left="0"/>
        <w:jc w:val="both"/>
      </w:pPr>
      <w:bookmarkStart w:name="z754" w:id="539"/>
      <w:r>
        <w:rPr>
          <w:rFonts w:ascii="Times New Roman"/>
          <w:b w:val="false"/>
          <w:i w:val="false"/>
          <w:color w:val="000000"/>
          <w:sz w:val="28"/>
        </w:rPr>
        <w:t>
      Номер заявки: ____</w:t>
      </w:r>
    </w:p>
    <w:bookmarkEnd w:id="539"/>
    <w:p>
      <w:pPr>
        <w:spacing w:after="0"/>
        <w:ind w:left="0"/>
        <w:jc w:val="both"/>
      </w:pPr>
      <w:r>
        <w:rPr>
          <w:rFonts w:ascii="Times New Roman"/>
          <w:b w:val="false"/>
          <w:i w:val="false"/>
          <w:color w:val="000000"/>
          <w:sz w:val="28"/>
        </w:rPr>
        <w:t>Дата формирования заявки: ___________</w:t>
      </w:r>
    </w:p>
    <w:p>
      <w:pPr>
        <w:spacing w:after="0"/>
        <w:ind w:left="0"/>
        <w:jc w:val="both"/>
      </w:pPr>
      <w:bookmarkStart w:name="z755" w:id="540"/>
      <w:r>
        <w:rPr>
          <w:rFonts w:ascii="Times New Roman"/>
          <w:b w:val="false"/>
          <w:i w:val="false"/>
          <w:color w:val="000000"/>
          <w:sz w:val="28"/>
        </w:rPr>
        <w:t>
      1. Наименование товаропроизводителя ___________________________________</w:t>
      </w:r>
    </w:p>
    <w:bookmarkEnd w:id="540"/>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756" w:id="541"/>
      <w:r>
        <w:rPr>
          <w:rFonts w:ascii="Times New Roman"/>
          <w:b w:val="false"/>
          <w:i w:val="false"/>
          <w:color w:val="000000"/>
          <w:sz w:val="28"/>
        </w:rPr>
        <w:t>
      2. Адрес товаропроизводителя __________________________________________</w:t>
      </w:r>
    </w:p>
    <w:bookmarkEnd w:id="541"/>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bookmarkStart w:name="z757" w:id="542"/>
      <w:r>
        <w:rPr>
          <w:rFonts w:ascii="Times New Roman"/>
          <w:b w:val="false"/>
          <w:i w:val="false"/>
          <w:color w:val="000000"/>
          <w:sz w:val="28"/>
        </w:rPr>
        <w:t>
      3. ИИН/БИН _________________________________________________________</w:t>
      </w:r>
    </w:p>
    <w:bookmarkEnd w:id="542"/>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758" w:id="543"/>
      <w:r>
        <w:rPr>
          <w:rFonts w:ascii="Times New Roman"/>
          <w:b w:val="false"/>
          <w:i w:val="false"/>
          <w:color w:val="000000"/>
          <w:sz w:val="28"/>
        </w:rPr>
        <w:t>
      4. Банковские реквизиты (ИИК, Кбе, БИК): _______________________________</w:t>
      </w:r>
    </w:p>
    <w:bookmarkEnd w:id="543"/>
    <w:p>
      <w:pPr>
        <w:spacing w:after="0"/>
        <w:ind w:left="0"/>
        <w:jc w:val="both"/>
      </w:pPr>
      <w:r>
        <w:rPr>
          <w:rFonts w:ascii="Times New Roman"/>
          <w:b w:val="false"/>
          <w:i w:val="false"/>
          <w:color w:val="000000"/>
          <w:sz w:val="28"/>
        </w:rPr>
        <w:t>____________________________________________________________________</w:t>
      </w:r>
    </w:p>
    <w:bookmarkStart w:name="z759" w:id="544"/>
    <w:p>
      <w:pPr>
        <w:spacing w:after="0"/>
        <w:ind w:left="0"/>
        <w:jc w:val="both"/>
      </w:pPr>
      <w:r>
        <w:rPr>
          <w:rFonts w:ascii="Times New Roman"/>
          <w:b w:val="false"/>
          <w:i w:val="false"/>
          <w:color w:val="000000"/>
          <w:sz w:val="28"/>
        </w:rPr>
        <w:t>
      5. Учетный номер хозяйства ____________________________________________</w:t>
      </w:r>
    </w:p>
    <w:bookmarkEnd w:id="544"/>
    <w:bookmarkStart w:name="z760" w:id="545"/>
    <w:p>
      <w:pPr>
        <w:spacing w:after="0"/>
        <w:ind w:left="0"/>
        <w:jc w:val="both"/>
      </w:pPr>
      <w:r>
        <w:rPr>
          <w:rFonts w:ascii="Times New Roman"/>
          <w:b w:val="false"/>
          <w:i w:val="false"/>
          <w:color w:val="000000"/>
          <w:sz w:val="28"/>
        </w:rPr>
        <w:t xml:space="preserve">
      6. Сведения о земельных участках сельскохозяйственного назначения: </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1" w:id="546"/>
    <w:p>
      <w:pPr>
        <w:spacing w:after="0"/>
        <w:ind w:left="0"/>
        <w:jc w:val="both"/>
      </w:pPr>
      <w:r>
        <w:rPr>
          <w:rFonts w:ascii="Times New Roman"/>
          <w:b w:val="false"/>
          <w:i w:val="false"/>
          <w:color w:val="000000"/>
          <w:sz w:val="28"/>
        </w:rPr>
        <w:t xml:space="preserve">
      7. Номер телефона товаропроизводителя _________________________________ </w:t>
      </w:r>
    </w:p>
    <w:bookmarkEnd w:id="546"/>
    <w:bookmarkStart w:name="z762" w:id="547"/>
    <w:p>
      <w:pPr>
        <w:spacing w:after="0"/>
        <w:ind w:left="0"/>
        <w:jc w:val="both"/>
      </w:pPr>
      <w:r>
        <w:rPr>
          <w:rFonts w:ascii="Times New Roman"/>
          <w:b w:val="false"/>
          <w:i w:val="false"/>
          <w:color w:val="000000"/>
          <w:sz w:val="28"/>
        </w:rPr>
        <w:t>
      8. Реализованный объем:</w:t>
      </w:r>
    </w:p>
    <w:bookmarkEnd w:id="5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 единиц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60 качества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50 качества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Полугрубая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3" w:id="548"/>
    <w:p>
      <w:pPr>
        <w:spacing w:after="0"/>
        <w:ind w:left="0"/>
        <w:jc w:val="both"/>
      </w:pPr>
      <w:r>
        <w:rPr>
          <w:rFonts w:ascii="Times New Roman"/>
          <w:b w:val="false"/>
          <w:i w:val="false"/>
          <w:color w:val="000000"/>
          <w:sz w:val="28"/>
        </w:rPr>
        <w:t>
      9. Наименование перерабатывающего предприятия куда реализована шерсть:</w:t>
      </w:r>
    </w:p>
    <w:bookmarkEnd w:id="548"/>
    <w:p>
      <w:pPr>
        <w:spacing w:after="0"/>
        <w:ind w:left="0"/>
        <w:jc w:val="both"/>
      </w:pPr>
      <w:bookmarkStart w:name="z764" w:id="549"/>
      <w:r>
        <w:rPr>
          <w:rFonts w:ascii="Times New Roman"/>
          <w:b w:val="false"/>
          <w:i w:val="false"/>
          <w:color w:val="000000"/>
          <w:sz w:val="28"/>
        </w:rPr>
        <w:t>
      БИН ___________________________________________________________</w:t>
      </w:r>
    </w:p>
    <w:bookmarkEnd w:id="549"/>
    <w:p>
      <w:pPr>
        <w:spacing w:after="0"/>
        <w:ind w:left="0"/>
        <w:jc w:val="both"/>
      </w:pPr>
      <w:r>
        <w:rPr>
          <w:rFonts w:ascii="Times New Roman"/>
          <w:b w:val="false"/>
          <w:i w:val="false"/>
          <w:color w:val="000000"/>
          <w:sz w:val="28"/>
        </w:rPr>
        <w:t>      учетный номер __________________________________________________</w:t>
      </w:r>
    </w:p>
    <w:bookmarkStart w:name="z765" w:id="550"/>
    <w:p>
      <w:pPr>
        <w:spacing w:after="0"/>
        <w:ind w:left="0"/>
        <w:jc w:val="both"/>
      </w:pPr>
      <w:r>
        <w:rPr>
          <w:rFonts w:ascii="Times New Roman"/>
          <w:b w:val="false"/>
          <w:i w:val="false"/>
          <w:color w:val="000000"/>
          <w:sz w:val="28"/>
        </w:rPr>
        <w:t>
      10. Электронная копия договора купли-продажи.</w:t>
      </w:r>
    </w:p>
    <w:bookmarkEnd w:id="550"/>
    <w:bookmarkStart w:name="z766" w:id="551"/>
    <w:p>
      <w:pPr>
        <w:spacing w:after="0"/>
        <w:ind w:left="0"/>
        <w:jc w:val="both"/>
      </w:pPr>
      <w:r>
        <w:rPr>
          <w:rFonts w:ascii="Times New Roman"/>
          <w:b w:val="false"/>
          <w:i w:val="false"/>
          <w:color w:val="000000"/>
          <w:sz w:val="28"/>
        </w:rPr>
        <w:t xml:space="preserve">
      11. Электронная счет-фактура: </w:t>
      </w:r>
    </w:p>
    <w:bookmarkEnd w:id="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7" w:id="552"/>
    <w:p>
      <w:pPr>
        <w:spacing w:after="0"/>
        <w:ind w:left="0"/>
        <w:jc w:val="both"/>
      </w:pPr>
      <w:r>
        <w:rPr>
          <w:rFonts w:ascii="Times New Roman"/>
          <w:b w:val="false"/>
          <w:i w:val="false"/>
          <w:color w:val="000000"/>
          <w:sz w:val="28"/>
        </w:rPr>
        <w:t xml:space="preserve">
      12.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 </w:t>
      </w:r>
    </w:p>
    <w:bookmarkEnd w:id="552"/>
    <w:bookmarkStart w:name="z768" w:id="553"/>
    <w:p>
      <w:pPr>
        <w:spacing w:after="0"/>
        <w:ind w:left="0"/>
        <w:jc w:val="both"/>
      </w:pPr>
      <w:r>
        <w:rPr>
          <w:rFonts w:ascii="Times New Roman"/>
          <w:b w:val="false"/>
          <w:i w:val="false"/>
          <w:color w:val="000000"/>
          <w:sz w:val="28"/>
        </w:rPr>
        <w:t>
      13. Электронная копия справки, выданная лабораторией, осуществляющей оценку качества шерсти (для тонкой и полутонкой шерсти).</w:t>
      </w:r>
    </w:p>
    <w:bookmarkEnd w:id="553"/>
    <w:bookmarkStart w:name="z769" w:id="554"/>
    <w:p>
      <w:pPr>
        <w:spacing w:after="0"/>
        <w:ind w:left="0"/>
        <w:jc w:val="both"/>
      </w:pPr>
      <w:r>
        <w:rPr>
          <w:rFonts w:ascii="Times New Roman"/>
          <w:b w:val="false"/>
          <w:i w:val="false"/>
          <w:color w:val="000000"/>
          <w:sz w:val="28"/>
        </w:rPr>
        <w:t>
      14. Норматив субсидирования ____ теңге на 1 килограмм.</w:t>
      </w:r>
    </w:p>
    <w:bookmarkEnd w:id="554"/>
    <w:bookmarkStart w:name="z770" w:id="555"/>
    <w:p>
      <w:pPr>
        <w:spacing w:after="0"/>
        <w:ind w:left="0"/>
        <w:jc w:val="both"/>
      </w:pPr>
      <w:r>
        <w:rPr>
          <w:rFonts w:ascii="Times New Roman"/>
          <w:b w:val="false"/>
          <w:i w:val="false"/>
          <w:color w:val="000000"/>
          <w:sz w:val="28"/>
        </w:rPr>
        <w:t>
      15. Сумма причитающейся субсидии ________</w:t>
      </w:r>
    </w:p>
    <w:bookmarkEnd w:id="555"/>
    <w:bookmarkStart w:name="z771" w:id="556"/>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556"/>
    <w:bookmarkStart w:name="z772" w:id="557"/>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557"/>
    <w:bookmarkStart w:name="z773" w:id="558"/>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558"/>
    <w:bookmarkStart w:name="z774" w:id="559"/>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559"/>
    <w:bookmarkStart w:name="z775" w:id="560"/>
    <w:p>
      <w:pPr>
        <w:spacing w:after="0"/>
        <w:ind w:left="0"/>
        <w:jc w:val="both"/>
      </w:pPr>
      <w:r>
        <w:rPr>
          <w:rFonts w:ascii="Times New Roman"/>
          <w:b w:val="false"/>
          <w:i w:val="false"/>
          <w:color w:val="000000"/>
          <w:sz w:val="28"/>
        </w:rPr>
        <w:t>
      Подписано и отправлено заявителем в часов "___" ________20__ года</w:t>
      </w:r>
    </w:p>
    <w:bookmarkEnd w:id="560"/>
    <w:bookmarkStart w:name="z776" w:id="561"/>
    <w:p>
      <w:pPr>
        <w:spacing w:after="0"/>
        <w:ind w:left="0"/>
        <w:jc w:val="both"/>
      </w:pPr>
      <w:r>
        <w:rPr>
          <w:rFonts w:ascii="Times New Roman"/>
          <w:b w:val="false"/>
          <w:i w:val="false"/>
          <w:color w:val="000000"/>
          <w:sz w:val="28"/>
        </w:rPr>
        <w:t>
      Сведения о заявителе из ЭЦП.</w:t>
      </w:r>
    </w:p>
    <w:bookmarkEnd w:id="561"/>
    <w:bookmarkStart w:name="z777" w:id="562"/>
    <w:p>
      <w:pPr>
        <w:spacing w:after="0"/>
        <w:ind w:left="0"/>
        <w:jc w:val="both"/>
      </w:pPr>
      <w:r>
        <w:rPr>
          <w:rFonts w:ascii="Times New Roman"/>
          <w:b w:val="false"/>
          <w:i w:val="false"/>
          <w:color w:val="000000"/>
          <w:sz w:val="28"/>
        </w:rPr>
        <w:t>
      Расшифровка аббревиатур:</w:t>
      </w:r>
    </w:p>
    <w:bookmarkEnd w:id="562"/>
    <w:bookmarkStart w:name="z778" w:id="563"/>
    <w:p>
      <w:pPr>
        <w:spacing w:after="0"/>
        <w:ind w:left="0"/>
        <w:jc w:val="both"/>
      </w:pPr>
      <w:r>
        <w:rPr>
          <w:rFonts w:ascii="Times New Roman"/>
          <w:b w:val="false"/>
          <w:i w:val="false"/>
          <w:color w:val="000000"/>
          <w:sz w:val="28"/>
        </w:rPr>
        <w:t>
      ИИН – индивидуальный идентификационный номер;</w:t>
      </w:r>
    </w:p>
    <w:bookmarkEnd w:id="563"/>
    <w:bookmarkStart w:name="z779" w:id="564"/>
    <w:p>
      <w:pPr>
        <w:spacing w:after="0"/>
        <w:ind w:left="0"/>
        <w:jc w:val="both"/>
      </w:pPr>
      <w:r>
        <w:rPr>
          <w:rFonts w:ascii="Times New Roman"/>
          <w:b w:val="false"/>
          <w:i w:val="false"/>
          <w:color w:val="000000"/>
          <w:sz w:val="28"/>
        </w:rPr>
        <w:t>
      БИН – бизнес-идентификационный номер;</w:t>
      </w:r>
    </w:p>
    <w:bookmarkEnd w:id="564"/>
    <w:bookmarkStart w:name="z780" w:id="565"/>
    <w:p>
      <w:pPr>
        <w:spacing w:after="0"/>
        <w:ind w:left="0"/>
        <w:jc w:val="both"/>
      </w:pPr>
      <w:r>
        <w:rPr>
          <w:rFonts w:ascii="Times New Roman"/>
          <w:b w:val="false"/>
          <w:i w:val="false"/>
          <w:color w:val="000000"/>
          <w:sz w:val="28"/>
        </w:rPr>
        <w:t>
      ИИК – индивидуальный идентификационный код;</w:t>
      </w:r>
    </w:p>
    <w:bookmarkEnd w:id="565"/>
    <w:bookmarkStart w:name="z781" w:id="566"/>
    <w:p>
      <w:pPr>
        <w:spacing w:after="0"/>
        <w:ind w:left="0"/>
        <w:jc w:val="both"/>
      </w:pPr>
      <w:r>
        <w:rPr>
          <w:rFonts w:ascii="Times New Roman"/>
          <w:b w:val="false"/>
          <w:i w:val="false"/>
          <w:color w:val="000000"/>
          <w:sz w:val="28"/>
        </w:rPr>
        <w:t>
      Кбе – код бенефициара;</w:t>
      </w:r>
    </w:p>
    <w:bookmarkEnd w:id="566"/>
    <w:bookmarkStart w:name="z782" w:id="567"/>
    <w:p>
      <w:pPr>
        <w:spacing w:after="0"/>
        <w:ind w:left="0"/>
        <w:jc w:val="both"/>
      </w:pPr>
      <w:r>
        <w:rPr>
          <w:rFonts w:ascii="Times New Roman"/>
          <w:b w:val="false"/>
          <w:i w:val="false"/>
          <w:color w:val="000000"/>
          <w:sz w:val="28"/>
        </w:rPr>
        <w:t>
      БИК – банковский идентификационный код;</w:t>
      </w:r>
    </w:p>
    <w:bookmarkEnd w:id="567"/>
    <w:bookmarkStart w:name="z783" w:id="568"/>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568"/>
    <w:bookmarkStart w:name="z784" w:id="569"/>
    <w:p>
      <w:pPr>
        <w:spacing w:after="0"/>
        <w:ind w:left="0"/>
        <w:jc w:val="both"/>
      </w:pPr>
      <w:r>
        <w:rPr>
          <w:rFonts w:ascii="Times New Roman"/>
          <w:b w:val="false"/>
          <w:i w:val="false"/>
          <w:color w:val="000000"/>
          <w:sz w:val="28"/>
        </w:rPr>
        <w:t>
      ИНЖ – идентификационный номер животного;</w:t>
      </w:r>
    </w:p>
    <w:bookmarkEnd w:id="569"/>
    <w:bookmarkStart w:name="z785" w:id="570"/>
    <w:p>
      <w:pPr>
        <w:spacing w:after="0"/>
        <w:ind w:left="0"/>
        <w:jc w:val="both"/>
      </w:pPr>
      <w:r>
        <w:rPr>
          <w:rFonts w:ascii="Times New Roman"/>
          <w:b w:val="false"/>
          <w:i w:val="false"/>
          <w:color w:val="000000"/>
          <w:sz w:val="28"/>
        </w:rPr>
        <w:t>
      ЭСФ – электронная счет-фактура;</w:t>
      </w:r>
    </w:p>
    <w:bookmarkEnd w:id="570"/>
    <w:bookmarkStart w:name="z786" w:id="571"/>
    <w:p>
      <w:pPr>
        <w:spacing w:after="0"/>
        <w:ind w:left="0"/>
        <w:jc w:val="both"/>
      </w:pPr>
      <w:r>
        <w:rPr>
          <w:rFonts w:ascii="Times New Roman"/>
          <w:b w:val="false"/>
          <w:i w:val="false"/>
          <w:color w:val="000000"/>
          <w:sz w:val="28"/>
        </w:rPr>
        <w:t>
      ЭЦП – электронная цифровая подпись.</w:t>
      </w:r>
    </w:p>
    <w:bookmarkEnd w:id="5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789" w:id="572"/>
    <w:p>
      <w:pPr>
        <w:spacing w:after="0"/>
        <w:ind w:left="0"/>
        <w:jc w:val="left"/>
      </w:pPr>
      <w:r>
        <w:rPr>
          <w:rFonts w:ascii="Times New Roman"/>
          <w:b/>
          <w:i w:val="false"/>
          <w:color w:val="000000"/>
        </w:rPr>
        <w:t xml:space="preserve"> Заявка на получение субсидий на удешевление стоимости производства меда</w:t>
      </w:r>
    </w:p>
    <w:bookmarkEnd w:id="572"/>
    <w:p>
      <w:pPr>
        <w:spacing w:after="0"/>
        <w:ind w:left="0"/>
        <w:jc w:val="both"/>
      </w:pPr>
      <w:bookmarkStart w:name="z790" w:id="573"/>
      <w:r>
        <w:rPr>
          <w:rFonts w:ascii="Times New Roman"/>
          <w:b w:val="false"/>
          <w:i w:val="false"/>
          <w:color w:val="000000"/>
          <w:sz w:val="28"/>
        </w:rPr>
        <w:t>
      Номер заявки: ____</w:t>
      </w:r>
    </w:p>
    <w:bookmarkEnd w:id="573"/>
    <w:p>
      <w:pPr>
        <w:spacing w:after="0"/>
        <w:ind w:left="0"/>
        <w:jc w:val="both"/>
      </w:pPr>
      <w:r>
        <w:rPr>
          <w:rFonts w:ascii="Times New Roman"/>
          <w:b w:val="false"/>
          <w:i w:val="false"/>
          <w:color w:val="000000"/>
          <w:sz w:val="28"/>
        </w:rPr>
        <w:t>Дата формирования заявки: ___________</w:t>
      </w:r>
    </w:p>
    <w:p>
      <w:pPr>
        <w:spacing w:after="0"/>
        <w:ind w:left="0"/>
        <w:jc w:val="both"/>
      </w:pPr>
      <w:bookmarkStart w:name="z791" w:id="574"/>
      <w:r>
        <w:rPr>
          <w:rFonts w:ascii="Times New Roman"/>
          <w:b w:val="false"/>
          <w:i w:val="false"/>
          <w:color w:val="000000"/>
          <w:sz w:val="28"/>
        </w:rPr>
        <w:t>
      1. Наименование товаропроизводителя __________________________________</w:t>
      </w:r>
    </w:p>
    <w:bookmarkEnd w:id="57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792" w:id="575"/>
      <w:r>
        <w:rPr>
          <w:rFonts w:ascii="Times New Roman"/>
          <w:b w:val="false"/>
          <w:i w:val="false"/>
          <w:color w:val="000000"/>
          <w:sz w:val="28"/>
        </w:rPr>
        <w:t>
      2. Адрес товаропроизводителя _________________________________________</w:t>
      </w:r>
    </w:p>
    <w:bookmarkEnd w:id="575"/>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bookmarkStart w:name="z793" w:id="576"/>
      <w:r>
        <w:rPr>
          <w:rFonts w:ascii="Times New Roman"/>
          <w:b w:val="false"/>
          <w:i w:val="false"/>
          <w:color w:val="000000"/>
          <w:sz w:val="28"/>
        </w:rPr>
        <w:t>
      3. ИИН/БИН________________________________________________________</w:t>
      </w:r>
    </w:p>
    <w:bookmarkEnd w:id="576"/>
    <w:p>
      <w:pPr>
        <w:spacing w:after="0"/>
        <w:ind w:left="0"/>
        <w:jc w:val="both"/>
      </w:pPr>
      <w:r>
        <w:rPr>
          <w:rFonts w:ascii="Times New Roman"/>
          <w:b w:val="false"/>
          <w:i w:val="false"/>
          <w:color w:val="000000"/>
          <w:sz w:val="28"/>
        </w:rPr>
        <w:t>(для физического/юридического лица)</w:t>
      </w:r>
    </w:p>
    <w:p>
      <w:pPr>
        <w:spacing w:after="0"/>
        <w:ind w:left="0"/>
        <w:jc w:val="both"/>
      </w:pPr>
      <w:bookmarkStart w:name="z794" w:id="577"/>
      <w:r>
        <w:rPr>
          <w:rFonts w:ascii="Times New Roman"/>
          <w:b w:val="false"/>
          <w:i w:val="false"/>
          <w:color w:val="000000"/>
          <w:sz w:val="28"/>
        </w:rPr>
        <w:t>
      4. Банковские реквизиты (ИИК, Кбе, БИК): ______________________________</w:t>
      </w:r>
    </w:p>
    <w:bookmarkEnd w:id="577"/>
    <w:p>
      <w:pPr>
        <w:spacing w:after="0"/>
        <w:ind w:left="0"/>
        <w:jc w:val="both"/>
      </w:pPr>
      <w:r>
        <w:rPr>
          <w:rFonts w:ascii="Times New Roman"/>
          <w:b w:val="false"/>
          <w:i w:val="false"/>
          <w:color w:val="000000"/>
          <w:sz w:val="28"/>
        </w:rPr>
        <w:t>___________________________________________________________________</w:t>
      </w:r>
    </w:p>
    <w:bookmarkStart w:name="z795" w:id="578"/>
    <w:p>
      <w:pPr>
        <w:spacing w:after="0"/>
        <w:ind w:left="0"/>
        <w:jc w:val="both"/>
      </w:pPr>
      <w:r>
        <w:rPr>
          <w:rFonts w:ascii="Times New Roman"/>
          <w:b w:val="false"/>
          <w:i w:val="false"/>
          <w:color w:val="000000"/>
          <w:sz w:val="28"/>
        </w:rPr>
        <w:t>
      5. Учетный номер хозяйства ___________________________________________</w:t>
      </w:r>
    </w:p>
    <w:bookmarkEnd w:id="578"/>
    <w:bookmarkStart w:name="z796" w:id="579"/>
    <w:p>
      <w:pPr>
        <w:spacing w:after="0"/>
        <w:ind w:left="0"/>
        <w:jc w:val="both"/>
      </w:pPr>
      <w:r>
        <w:rPr>
          <w:rFonts w:ascii="Times New Roman"/>
          <w:b w:val="false"/>
          <w:i w:val="false"/>
          <w:color w:val="000000"/>
          <w:sz w:val="28"/>
        </w:rPr>
        <w:t>
      6. Номер телефона товаропроизводителя ________________________________</w:t>
      </w:r>
    </w:p>
    <w:bookmarkEnd w:id="579"/>
    <w:bookmarkStart w:name="z797" w:id="580"/>
    <w:p>
      <w:pPr>
        <w:spacing w:after="0"/>
        <w:ind w:left="0"/>
        <w:jc w:val="both"/>
      </w:pPr>
      <w:r>
        <w:rPr>
          <w:rFonts w:ascii="Times New Roman"/>
          <w:b w:val="false"/>
          <w:i w:val="false"/>
          <w:color w:val="000000"/>
          <w:sz w:val="28"/>
        </w:rPr>
        <w:t>
      7. Реализованный объем:</w:t>
      </w:r>
    </w:p>
    <w:bookmarkEnd w:id="5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Реализованный объем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реализации,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8" w:id="581"/>
    <w:p>
      <w:pPr>
        <w:spacing w:after="0"/>
        <w:ind w:left="0"/>
        <w:jc w:val="both"/>
      </w:pPr>
      <w:r>
        <w:rPr>
          <w:rFonts w:ascii="Times New Roman"/>
          <w:b w:val="false"/>
          <w:i w:val="false"/>
          <w:color w:val="000000"/>
          <w:sz w:val="28"/>
        </w:rPr>
        <w:t>
      8. Электронная копия договора купли-продажи.</w:t>
      </w:r>
    </w:p>
    <w:bookmarkEnd w:id="581"/>
    <w:bookmarkStart w:name="z799" w:id="582"/>
    <w:p>
      <w:pPr>
        <w:spacing w:after="0"/>
        <w:ind w:left="0"/>
        <w:jc w:val="both"/>
      </w:pPr>
      <w:r>
        <w:rPr>
          <w:rFonts w:ascii="Times New Roman"/>
          <w:b w:val="false"/>
          <w:i w:val="false"/>
          <w:color w:val="000000"/>
          <w:sz w:val="28"/>
        </w:rPr>
        <w:t xml:space="preserve">
      9. Электронная счет-фактура: </w:t>
      </w:r>
    </w:p>
    <w:bookmarkEnd w:id="5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покупателя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покупателя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0" w:id="583"/>
    <w:p>
      <w:pPr>
        <w:spacing w:after="0"/>
        <w:ind w:left="0"/>
        <w:jc w:val="both"/>
      </w:pPr>
      <w:r>
        <w:rPr>
          <w:rFonts w:ascii="Times New Roman"/>
          <w:b w:val="false"/>
          <w:i w:val="false"/>
          <w:color w:val="000000"/>
          <w:sz w:val="28"/>
        </w:rPr>
        <w:t xml:space="preserve">
      10. Электронная копия платежных документов, подтверждающих факт поступления денег за реализованную продукцию (приходный кассовый ордер и чеки контрольно-кассовых аппаратов, или платежное поручение, или банковская выписка). </w:t>
      </w:r>
    </w:p>
    <w:bookmarkEnd w:id="583"/>
    <w:bookmarkStart w:name="z801" w:id="584"/>
    <w:p>
      <w:pPr>
        <w:spacing w:after="0"/>
        <w:ind w:left="0"/>
        <w:jc w:val="both"/>
      </w:pPr>
      <w:r>
        <w:rPr>
          <w:rFonts w:ascii="Times New Roman"/>
          <w:b w:val="false"/>
          <w:i w:val="false"/>
          <w:color w:val="000000"/>
          <w:sz w:val="28"/>
        </w:rPr>
        <w:t>
      11. Электронная копия справки, выданная лабораторией, осуществляющей оценку качества меда.</w:t>
      </w:r>
    </w:p>
    <w:bookmarkEnd w:id="584"/>
    <w:bookmarkStart w:name="z802" w:id="585"/>
    <w:p>
      <w:pPr>
        <w:spacing w:after="0"/>
        <w:ind w:left="0"/>
        <w:jc w:val="both"/>
      </w:pPr>
      <w:r>
        <w:rPr>
          <w:rFonts w:ascii="Times New Roman"/>
          <w:b w:val="false"/>
          <w:i w:val="false"/>
          <w:color w:val="000000"/>
          <w:sz w:val="28"/>
        </w:rPr>
        <w:t>
      12. Норматив субсидирования 200 теңге на 1 килограмм.</w:t>
      </w:r>
    </w:p>
    <w:bookmarkEnd w:id="585"/>
    <w:bookmarkStart w:name="z803" w:id="586"/>
    <w:p>
      <w:pPr>
        <w:spacing w:after="0"/>
        <w:ind w:left="0"/>
        <w:jc w:val="both"/>
      </w:pPr>
      <w:r>
        <w:rPr>
          <w:rFonts w:ascii="Times New Roman"/>
          <w:b w:val="false"/>
          <w:i w:val="false"/>
          <w:color w:val="000000"/>
          <w:sz w:val="28"/>
        </w:rPr>
        <w:t>
      13. Сумма причитающейся субсидии ________</w:t>
      </w:r>
    </w:p>
    <w:bookmarkEnd w:id="586"/>
    <w:bookmarkStart w:name="z804" w:id="587"/>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587"/>
    <w:bookmarkStart w:name="z805" w:id="588"/>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588"/>
    <w:bookmarkStart w:name="z806" w:id="589"/>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589"/>
    <w:bookmarkStart w:name="z807" w:id="590"/>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590"/>
    <w:bookmarkStart w:name="z808" w:id="591"/>
    <w:p>
      <w:pPr>
        <w:spacing w:after="0"/>
        <w:ind w:left="0"/>
        <w:jc w:val="both"/>
      </w:pPr>
      <w:r>
        <w:rPr>
          <w:rFonts w:ascii="Times New Roman"/>
          <w:b w:val="false"/>
          <w:i w:val="false"/>
          <w:color w:val="000000"/>
          <w:sz w:val="28"/>
        </w:rPr>
        <w:t>
      Подписано и отправлено заявителем в часов "___" ________20__ года</w:t>
      </w:r>
    </w:p>
    <w:bookmarkEnd w:id="591"/>
    <w:bookmarkStart w:name="z809" w:id="592"/>
    <w:p>
      <w:pPr>
        <w:spacing w:after="0"/>
        <w:ind w:left="0"/>
        <w:jc w:val="both"/>
      </w:pPr>
      <w:r>
        <w:rPr>
          <w:rFonts w:ascii="Times New Roman"/>
          <w:b w:val="false"/>
          <w:i w:val="false"/>
          <w:color w:val="000000"/>
          <w:sz w:val="28"/>
        </w:rPr>
        <w:t>
      Сведения о заявителе из ЭЦП.</w:t>
      </w:r>
    </w:p>
    <w:bookmarkEnd w:id="592"/>
    <w:bookmarkStart w:name="z810" w:id="593"/>
    <w:p>
      <w:pPr>
        <w:spacing w:after="0"/>
        <w:ind w:left="0"/>
        <w:jc w:val="both"/>
      </w:pPr>
      <w:r>
        <w:rPr>
          <w:rFonts w:ascii="Times New Roman"/>
          <w:b w:val="false"/>
          <w:i w:val="false"/>
          <w:color w:val="000000"/>
          <w:sz w:val="28"/>
        </w:rPr>
        <w:t>
      Расшифровка аббревиатур:</w:t>
      </w:r>
    </w:p>
    <w:bookmarkEnd w:id="593"/>
    <w:bookmarkStart w:name="z811" w:id="594"/>
    <w:p>
      <w:pPr>
        <w:spacing w:after="0"/>
        <w:ind w:left="0"/>
        <w:jc w:val="both"/>
      </w:pPr>
      <w:r>
        <w:rPr>
          <w:rFonts w:ascii="Times New Roman"/>
          <w:b w:val="false"/>
          <w:i w:val="false"/>
          <w:color w:val="000000"/>
          <w:sz w:val="28"/>
        </w:rPr>
        <w:t>
      ИИН – индивидуальный идентификационный номер;</w:t>
      </w:r>
    </w:p>
    <w:bookmarkEnd w:id="594"/>
    <w:bookmarkStart w:name="z812" w:id="595"/>
    <w:p>
      <w:pPr>
        <w:spacing w:after="0"/>
        <w:ind w:left="0"/>
        <w:jc w:val="both"/>
      </w:pPr>
      <w:r>
        <w:rPr>
          <w:rFonts w:ascii="Times New Roman"/>
          <w:b w:val="false"/>
          <w:i w:val="false"/>
          <w:color w:val="000000"/>
          <w:sz w:val="28"/>
        </w:rPr>
        <w:t>
      БИН – бизнес-идентификационный номер;</w:t>
      </w:r>
    </w:p>
    <w:bookmarkEnd w:id="595"/>
    <w:bookmarkStart w:name="z813" w:id="596"/>
    <w:p>
      <w:pPr>
        <w:spacing w:after="0"/>
        <w:ind w:left="0"/>
        <w:jc w:val="both"/>
      </w:pPr>
      <w:r>
        <w:rPr>
          <w:rFonts w:ascii="Times New Roman"/>
          <w:b w:val="false"/>
          <w:i w:val="false"/>
          <w:color w:val="000000"/>
          <w:sz w:val="28"/>
        </w:rPr>
        <w:t>
      ИИК – индивидуальный идентификационный код;</w:t>
      </w:r>
    </w:p>
    <w:bookmarkEnd w:id="596"/>
    <w:bookmarkStart w:name="z814" w:id="597"/>
    <w:p>
      <w:pPr>
        <w:spacing w:after="0"/>
        <w:ind w:left="0"/>
        <w:jc w:val="both"/>
      </w:pPr>
      <w:r>
        <w:rPr>
          <w:rFonts w:ascii="Times New Roman"/>
          <w:b w:val="false"/>
          <w:i w:val="false"/>
          <w:color w:val="000000"/>
          <w:sz w:val="28"/>
        </w:rPr>
        <w:t>
      Кбе – код бенефициара;</w:t>
      </w:r>
    </w:p>
    <w:bookmarkEnd w:id="597"/>
    <w:bookmarkStart w:name="z815" w:id="598"/>
    <w:p>
      <w:pPr>
        <w:spacing w:after="0"/>
        <w:ind w:left="0"/>
        <w:jc w:val="both"/>
      </w:pPr>
      <w:r>
        <w:rPr>
          <w:rFonts w:ascii="Times New Roman"/>
          <w:b w:val="false"/>
          <w:i w:val="false"/>
          <w:color w:val="000000"/>
          <w:sz w:val="28"/>
        </w:rPr>
        <w:t>
      БИК – банковский идентификационный код;</w:t>
      </w:r>
    </w:p>
    <w:bookmarkEnd w:id="598"/>
    <w:bookmarkStart w:name="z816" w:id="599"/>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599"/>
    <w:bookmarkStart w:name="z817" w:id="600"/>
    <w:p>
      <w:pPr>
        <w:spacing w:after="0"/>
        <w:ind w:left="0"/>
        <w:jc w:val="both"/>
      </w:pPr>
      <w:r>
        <w:rPr>
          <w:rFonts w:ascii="Times New Roman"/>
          <w:b w:val="false"/>
          <w:i w:val="false"/>
          <w:color w:val="000000"/>
          <w:sz w:val="28"/>
        </w:rPr>
        <w:t>
      ИНЖ – идентификационный номер животного;</w:t>
      </w:r>
    </w:p>
    <w:bookmarkEnd w:id="600"/>
    <w:bookmarkStart w:name="z818" w:id="601"/>
    <w:p>
      <w:pPr>
        <w:spacing w:after="0"/>
        <w:ind w:left="0"/>
        <w:jc w:val="both"/>
      </w:pPr>
      <w:r>
        <w:rPr>
          <w:rFonts w:ascii="Times New Roman"/>
          <w:b w:val="false"/>
          <w:i w:val="false"/>
          <w:color w:val="000000"/>
          <w:sz w:val="28"/>
        </w:rPr>
        <w:t>
      ЭСФ – электронная счет-фактура;</w:t>
      </w:r>
    </w:p>
    <w:bookmarkEnd w:id="601"/>
    <w:bookmarkStart w:name="z819" w:id="602"/>
    <w:p>
      <w:pPr>
        <w:spacing w:after="0"/>
        <w:ind w:left="0"/>
        <w:jc w:val="both"/>
      </w:pPr>
      <w:r>
        <w:rPr>
          <w:rFonts w:ascii="Times New Roman"/>
          <w:b w:val="false"/>
          <w:i w:val="false"/>
          <w:color w:val="000000"/>
          <w:sz w:val="28"/>
        </w:rPr>
        <w:t>
      ЭЦП – электронная цифровая подпись.</w:t>
      </w:r>
    </w:p>
    <w:bookmarkEnd w:id="6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822" w:id="603"/>
    <w:p>
      <w:pPr>
        <w:spacing w:after="0"/>
        <w:ind w:left="0"/>
        <w:jc w:val="left"/>
      </w:pPr>
      <w:r>
        <w:rPr>
          <w:rFonts w:ascii="Times New Roman"/>
          <w:b/>
          <w:i w:val="false"/>
          <w:color w:val="000000"/>
        </w:rPr>
        <w:t xml:space="preserve"> Заявка на получение субсидий на удешевление затрат при выращивании племенного молодняка крупного рогатого скота мясного направления/мелкого рогатого скота (оставить нужное)</w:t>
      </w:r>
    </w:p>
    <w:bookmarkEnd w:id="603"/>
    <w:p>
      <w:pPr>
        <w:spacing w:after="0"/>
        <w:ind w:left="0"/>
        <w:jc w:val="both"/>
      </w:pPr>
      <w:bookmarkStart w:name="z823" w:id="604"/>
      <w:r>
        <w:rPr>
          <w:rFonts w:ascii="Times New Roman"/>
          <w:b w:val="false"/>
          <w:i w:val="false"/>
          <w:color w:val="000000"/>
          <w:sz w:val="28"/>
        </w:rPr>
        <w:t>
      Номер заявки: ____</w:t>
      </w:r>
    </w:p>
    <w:bookmarkEnd w:id="604"/>
    <w:p>
      <w:pPr>
        <w:spacing w:after="0"/>
        <w:ind w:left="0"/>
        <w:jc w:val="both"/>
      </w:pPr>
      <w:r>
        <w:rPr>
          <w:rFonts w:ascii="Times New Roman"/>
          <w:b w:val="false"/>
          <w:i w:val="false"/>
          <w:color w:val="000000"/>
          <w:sz w:val="28"/>
        </w:rPr>
        <w:t>Дата формирования заявки:___________</w:t>
      </w:r>
    </w:p>
    <w:p>
      <w:pPr>
        <w:spacing w:after="0"/>
        <w:ind w:left="0"/>
        <w:jc w:val="both"/>
      </w:pPr>
      <w:bookmarkStart w:name="z824" w:id="605"/>
      <w:r>
        <w:rPr>
          <w:rFonts w:ascii="Times New Roman"/>
          <w:b w:val="false"/>
          <w:i w:val="false"/>
          <w:color w:val="000000"/>
          <w:sz w:val="28"/>
        </w:rPr>
        <w:t>
      1. Наименование товаропроизводителя</w:t>
      </w:r>
    </w:p>
    <w:bookmarkEnd w:id="605"/>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bookmarkStart w:name="z825" w:id="606"/>
      <w:r>
        <w:rPr>
          <w:rFonts w:ascii="Times New Roman"/>
          <w:b w:val="false"/>
          <w:i w:val="false"/>
          <w:color w:val="000000"/>
          <w:sz w:val="28"/>
        </w:rPr>
        <w:t>
      2. Адрес товаропроизводителя: _________________________________________</w:t>
      </w:r>
    </w:p>
    <w:bookmarkEnd w:id="606"/>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bookmarkStart w:name="z826" w:id="607"/>
    <w:p>
      <w:pPr>
        <w:spacing w:after="0"/>
        <w:ind w:left="0"/>
        <w:jc w:val="both"/>
      </w:pPr>
      <w:r>
        <w:rPr>
          <w:rFonts w:ascii="Times New Roman"/>
          <w:b w:val="false"/>
          <w:i w:val="false"/>
          <w:color w:val="000000"/>
          <w:sz w:val="28"/>
        </w:rPr>
        <w:t>
      3. ИИН/БИН __________________ ______________________________________</w:t>
      </w:r>
    </w:p>
    <w:bookmarkEnd w:id="607"/>
    <w:p>
      <w:pPr>
        <w:spacing w:after="0"/>
        <w:ind w:left="0"/>
        <w:jc w:val="both"/>
      </w:pPr>
      <w:bookmarkStart w:name="z827" w:id="608"/>
      <w:r>
        <w:rPr>
          <w:rFonts w:ascii="Times New Roman"/>
          <w:b w:val="false"/>
          <w:i w:val="false"/>
          <w:color w:val="000000"/>
          <w:sz w:val="28"/>
        </w:rPr>
        <w:t>
      4. Банковские реквизиты (ИИК, Кбе, БИК)):</w:t>
      </w:r>
    </w:p>
    <w:bookmarkEnd w:id="608"/>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bookmarkStart w:name="z828" w:id="609"/>
    <w:p>
      <w:pPr>
        <w:spacing w:after="0"/>
        <w:ind w:left="0"/>
        <w:jc w:val="both"/>
      </w:pPr>
      <w:r>
        <w:rPr>
          <w:rFonts w:ascii="Times New Roman"/>
          <w:b w:val="false"/>
          <w:i w:val="false"/>
          <w:color w:val="000000"/>
          <w:sz w:val="28"/>
        </w:rPr>
        <w:t>
      5. Учетный номер хозяйства: ___________________________________________</w:t>
      </w:r>
    </w:p>
    <w:bookmarkEnd w:id="609"/>
    <w:bookmarkStart w:name="z829" w:id="610"/>
    <w:p>
      <w:pPr>
        <w:spacing w:after="0"/>
        <w:ind w:left="0"/>
        <w:jc w:val="both"/>
      </w:pPr>
      <w:r>
        <w:rPr>
          <w:rFonts w:ascii="Times New Roman"/>
          <w:b w:val="false"/>
          <w:i w:val="false"/>
          <w:color w:val="000000"/>
          <w:sz w:val="28"/>
        </w:rPr>
        <w:t>
      6. Сведения о земельных участках заявителя (заполняется в случае приобретения крупного рогатого скота/мелкого рогатого скота/жеребцов/верблюдов):</w:t>
      </w:r>
    </w:p>
    <w:bookmarkEnd w:id="6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0" w:id="611"/>
    <w:p>
      <w:pPr>
        <w:spacing w:after="0"/>
        <w:ind w:left="0"/>
        <w:jc w:val="both"/>
      </w:pPr>
      <w:r>
        <w:rPr>
          <w:rFonts w:ascii="Times New Roman"/>
          <w:b w:val="false"/>
          <w:i w:val="false"/>
          <w:color w:val="000000"/>
          <w:sz w:val="28"/>
        </w:rPr>
        <w:t>
      7. Номер телефона товаропроизводителя _________________________________</w:t>
      </w:r>
    </w:p>
    <w:bookmarkEnd w:id="611"/>
    <w:bookmarkStart w:name="z831" w:id="612"/>
    <w:p>
      <w:pPr>
        <w:spacing w:after="0"/>
        <w:ind w:left="0"/>
        <w:jc w:val="both"/>
      </w:pPr>
      <w:r>
        <w:rPr>
          <w:rFonts w:ascii="Times New Roman"/>
          <w:b w:val="false"/>
          <w:i w:val="false"/>
          <w:color w:val="000000"/>
          <w:sz w:val="28"/>
        </w:rPr>
        <w:t>
      8. Список поголовья:</w:t>
      </w:r>
    </w:p>
    <w:bookmarkEnd w:id="6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Половозрастная группа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 в ИСЖ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ИСЖ на имя покупателя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в ИБСПР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ИБСПР на имя покупателя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продуктивности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месяцев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бонитировки и (или) индексной оценки (индексная оценка не требуется для мелкого рогатого скота)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2" w:id="613"/>
    <w:p>
      <w:pPr>
        <w:spacing w:after="0"/>
        <w:ind w:left="0"/>
        <w:jc w:val="both"/>
      </w:pPr>
      <w:r>
        <w:rPr>
          <w:rFonts w:ascii="Times New Roman"/>
          <w:b w:val="false"/>
          <w:i w:val="false"/>
          <w:color w:val="000000"/>
          <w:sz w:val="28"/>
        </w:rPr>
        <w:t>
      9. Электронная копия договора купли-продажи.</w:t>
      </w:r>
    </w:p>
    <w:bookmarkEnd w:id="613"/>
    <w:bookmarkStart w:name="z833" w:id="614"/>
    <w:p>
      <w:pPr>
        <w:spacing w:after="0"/>
        <w:ind w:left="0"/>
        <w:jc w:val="both"/>
      </w:pPr>
      <w:r>
        <w:rPr>
          <w:rFonts w:ascii="Times New Roman"/>
          <w:b w:val="false"/>
          <w:i w:val="false"/>
          <w:color w:val="000000"/>
          <w:sz w:val="28"/>
        </w:rPr>
        <w:t>
      10. Электронная счет-фактура:</w:t>
      </w:r>
    </w:p>
    <w:bookmarkEnd w:id="6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оборота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ЭСФ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продавца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4" w:id="615"/>
    <w:p>
      <w:pPr>
        <w:spacing w:after="0"/>
        <w:ind w:left="0"/>
        <w:jc w:val="both"/>
      </w:pPr>
      <w:r>
        <w:rPr>
          <w:rFonts w:ascii="Times New Roman"/>
          <w:b w:val="false"/>
          <w:i w:val="false"/>
          <w:color w:val="000000"/>
          <w:sz w:val="28"/>
        </w:rPr>
        <w:t>
      11. Электронная копия документа, подтверждающего полную оплату стоимости (приходный кассовый ордер и чеки контрольно-кассовых аппаратов, или платежное поручение, или банковская выписка).</w:t>
      </w:r>
    </w:p>
    <w:bookmarkEnd w:id="615"/>
    <w:bookmarkStart w:name="z835" w:id="616"/>
    <w:p>
      <w:pPr>
        <w:spacing w:after="0"/>
        <w:ind w:left="0"/>
        <w:jc w:val="both"/>
      </w:pPr>
      <w:r>
        <w:rPr>
          <w:rFonts w:ascii="Times New Roman"/>
          <w:b w:val="false"/>
          <w:i w:val="false"/>
          <w:color w:val="000000"/>
          <w:sz w:val="28"/>
        </w:rPr>
        <w:t>
      12. Общая сумма причитающейся субсидии _________________________теңге.</w:t>
      </w:r>
    </w:p>
    <w:bookmarkEnd w:id="616"/>
    <w:bookmarkStart w:name="z836" w:id="617"/>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617"/>
    <w:bookmarkStart w:name="z837" w:id="618"/>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618"/>
    <w:bookmarkStart w:name="z838" w:id="619"/>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619"/>
    <w:bookmarkStart w:name="z839" w:id="620"/>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620"/>
    <w:bookmarkStart w:name="z840" w:id="621"/>
    <w:p>
      <w:pPr>
        <w:spacing w:after="0"/>
        <w:ind w:left="0"/>
        <w:jc w:val="both"/>
      </w:pPr>
      <w:r>
        <w:rPr>
          <w:rFonts w:ascii="Times New Roman"/>
          <w:b w:val="false"/>
          <w:i w:val="false"/>
          <w:color w:val="000000"/>
          <w:sz w:val="28"/>
        </w:rPr>
        <w:t>
      Подписано и отправлено заявителем в часов "__" ________20__ года</w:t>
      </w:r>
    </w:p>
    <w:bookmarkEnd w:id="621"/>
    <w:bookmarkStart w:name="z841" w:id="622"/>
    <w:p>
      <w:pPr>
        <w:spacing w:after="0"/>
        <w:ind w:left="0"/>
        <w:jc w:val="both"/>
      </w:pPr>
      <w:r>
        <w:rPr>
          <w:rFonts w:ascii="Times New Roman"/>
          <w:b w:val="false"/>
          <w:i w:val="false"/>
          <w:color w:val="000000"/>
          <w:sz w:val="28"/>
        </w:rPr>
        <w:t>
      Сведения о заявителе из ЭЦП.</w:t>
      </w:r>
    </w:p>
    <w:bookmarkEnd w:id="622"/>
    <w:bookmarkStart w:name="z842" w:id="623"/>
    <w:p>
      <w:pPr>
        <w:spacing w:after="0"/>
        <w:ind w:left="0"/>
        <w:jc w:val="both"/>
      </w:pPr>
      <w:r>
        <w:rPr>
          <w:rFonts w:ascii="Times New Roman"/>
          <w:b w:val="false"/>
          <w:i w:val="false"/>
          <w:color w:val="000000"/>
          <w:sz w:val="28"/>
        </w:rPr>
        <w:t>
      Расшифровка аббревиатур:</w:t>
      </w:r>
    </w:p>
    <w:bookmarkEnd w:id="623"/>
    <w:bookmarkStart w:name="z843" w:id="624"/>
    <w:p>
      <w:pPr>
        <w:spacing w:after="0"/>
        <w:ind w:left="0"/>
        <w:jc w:val="both"/>
      </w:pPr>
      <w:r>
        <w:rPr>
          <w:rFonts w:ascii="Times New Roman"/>
          <w:b w:val="false"/>
          <w:i w:val="false"/>
          <w:color w:val="000000"/>
          <w:sz w:val="28"/>
        </w:rPr>
        <w:t>
      ИИН – индивидуальный идентификационный номер;</w:t>
      </w:r>
    </w:p>
    <w:bookmarkEnd w:id="624"/>
    <w:bookmarkStart w:name="z844" w:id="625"/>
    <w:p>
      <w:pPr>
        <w:spacing w:after="0"/>
        <w:ind w:left="0"/>
        <w:jc w:val="both"/>
      </w:pPr>
      <w:r>
        <w:rPr>
          <w:rFonts w:ascii="Times New Roman"/>
          <w:b w:val="false"/>
          <w:i w:val="false"/>
          <w:color w:val="000000"/>
          <w:sz w:val="28"/>
        </w:rPr>
        <w:t>
      БИН – бизнес-идентификационный номер;</w:t>
      </w:r>
    </w:p>
    <w:bookmarkEnd w:id="625"/>
    <w:bookmarkStart w:name="z845" w:id="626"/>
    <w:p>
      <w:pPr>
        <w:spacing w:after="0"/>
        <w:ind w:left="0"/>
        <w:jc w:val="both"/>
      </w:pPr>
      <w:r>
        <w:rPr>
          <w:rFonts w:ascii="Times New Roman"/>
          <w:b w:val="false"/>
          <w:i w:val="false"/>
          <w:color w:val="000000"/>
          <w:sz w:val="28"/>
        </w:rPr>
        <w:t>
      ИИК – индивидуальный идентификационный код;</w:t>
      </w:r>
    </w:p>
    <w:bookmarkEnd w:id="626"/>
    <w:bookmarkStart w:name="z846" w:id="627"/>
    <w:p>
      <w:pPr>
        <w:spacing w:after="0"/>
        <w:ind w:left="0"/>
        <w:jc w:val="both"/>
      </w:pPr>
      <w:r>
        <w:rPr>
          <w:rFonts w:ascii="Times New Roman"/>
          <w:b w:val="false"/>
          <w:i w:val="false"/>
          <w:color w:val="000000"/>
          <w:sz w:val="28"/>
        </w:rPr>
        <w:t>
      Кбе – код бенефициара;</w:t>
      </w:r>
    </w:p>
    <w:bookmarkEnd w:id="627"/>
    <w:bookmarkStart w:name="z847" w:id="628"/>
    <w:p>
      <w:pPr>
        <w:spacing w:after="0"/>
        <w:ind w:left="0"/>
        <w:jc w:val="both"/>
      </w:pPr>
      <w:r>
        <w:rPr>
          <w:rFonts w:ascii="Times New Roman"/>
          <w:b w:val="false"/>
          <w:i w:val="false"/>
          <w:color w:val="000000"/>
          <w:sz w:val="28"/>
        </w:rPr>
        <w:t xml:space="preserve">
      БИК – банковский идентификационный код; </w:t>
      </w:r>
    </w:p>
    <w:bookmarkEnd w:id="628"/>
    <w:bookmarkStart w:name="z848" w:id="629"/>
    <w:p>
      <w:pPr>
        <w:spacing w:after="0"/>
        <w:ind w:left="0"/>
        <w:jc w:val="both"/>
      </w:pPr>
      <w:r>
        <w:rPr>
          <w:rFonts w:ascii="Times New Roman"/>
          <w:b w:val="false"/>
          <w:i w:val="false"/>
          <w:color w:val="000000"/>
          <w:sz w:val="28"/>
        </w:rPr>
        <w:t>
      ИСЖ – база данных по идентификации сельскохозяйственных животных;</w:t>
      </w:r>
    </w:p>
    <w:bookmarkEnd w:id="629"/>
    <w:bookmarkStart w:name="z849" w:id="630"/>
    <w:p>
      <w:pPr>
        <w:spacing w:after="0"/>
        <w:ind w:left="0"/>
        <w:jc w:val="both"/>
      </w:pPr>
      <w:r>
        <w:rPr>
          <w:rFonts w:ascii="Times New Roman"/>
          <w:b w:val="false"/>
          <w:i w:val="false"/>
          <w:color w:val="000000"/>
          <w:sz w:val="28"/>
        </w:rPr>
        <w:t xml:space="preserve">
      ИБСПР - информационная база селекционной и племенной работы; </w:t>
      </w:r>
    </w:p>
    <w:bookmarkEnd w:id="630"/>
    <w:bookmarkStart w:name="z850" w:id="631"/>
    <w:p>
      <w:pPr>
        <w:spacing w:after="0"/>
        <w:ind w:left="0"/>
        <w:jc w:val="both"/>
      </w:pPr>
      <w:r>
        <w:rPr>
          <w:rFonts w:ascii="Times New Roman"/>
          <w:b w:val="false"/>
          <w:i w:val="false"/>
          <w:color w:val="000000"/>
          <w:sz w:val="28"/>
        </w:rPr>
        <w:t>
      ИНЖ – идентификационный номер животного;</w:t>
      </w:r>
    </w:p>
    <w:bookmarkEnd w:id="631"/>
    <w:bookmarkStart w:name="z851" w:id="632"/>
    <w:p>
      <w:pPr>
        <w:spacing w:after="0"/>
        <w:ind w:left="0"/>
        <w:jc w:val="both"/>
      </w:pPr>
      <w:r>
        <w:rPr>
          <w:rFonts w:ascii="Times New Roman"/>
          <w:b w:val="false"/>
          <w:i w:val="false"/>
          <w:color w:val="000000"/>
          <w:sz w:val="28"/>
        </w:rPr>
        <w:t>
      ЭСФ – электронная счет-фактура;</w:t>
      </w:r>
    </w:p>
    <w:bookmarkEnd w:id="632"/>
    <w:bookmarkStart w:name="z852" w:id="633"/>
    <w:p>
      <w:pPr>
        <w:spacing w:after="0"/>
        <w:ind w:left="0"/>
        <w:jc w:val="both"/>
      </w:pPr>
      <w:r>
        <w:rPr>
          <w:rFonts w:ascii="Times New Roman"/>
          <w:b w:val="false"/>
          <w:i w:val="false"/>
          <w:color w:val="000000"/>
          <w:sz w:val="28"/>
        </w:rPr>
        <w:t>
      ЭЦП – электронная цифровая подпись.</w:t>
      </w:r>
    </w:p>
    <w:bookmarkEnd w:id="6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____________________________</w:t>
            </w:r>
            <w:r>
              <w:br/>
            </w:r>
            <w:r>
              <w:rPr>
                <w:rFonts w:ascii="Times New Roman"/>
                <w:b w:val="false"/>
                <w:i w:val="false"/>
                <w:color w:val="000000"/>
                <w:sz w:val="20"/>
              </w:rPr>
              <w:t>(столицы, областей, городов</w:t>
            </w:r>
            <w:r>
              <w:br/>
            </w:r>
            <w:r>
              <w:rPr>
                <w:rFonts w:ascii="Times New Roman"/>
                <w:b w:val="false"/>
                <w:i w:val="false"/>
                <w:color w:val="000000"/>
                <w:sz w:val="20"/>
              </w:rPr>
              <w:t>республиканского значения)</w:t>
            </w:r>
          </w:p>
        </w:tc>
      </w:tr>
    </w:tbl>
    <w:bookmarkStart w:name="z855" w:id="634"/>
    <w:p>
      <w:pPr>
        <w:spacing w:after="0"/>
        <w:ind w:left="0"/>
        <w:jc w:val="left"/>
      </w:pPr>
      <w:r>
        <w:rPr>
          <w:rFonts w:ascii="Times New Roman"/>
          <w:b/>
          <w:i w:val="false"/>
          <w:color w:val="000000"/>
        </w:rPr>
        <w:t xml:space="preserve"> Заявка на перечисление субсидий на специальный счет</w:t>
      </w:r>
    </w:p>
    <w:bookmarkEnd w:id="6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Номер заявки: ___________</w:t>
            </w:r>
            <w:r>
              <w:br/>
            </w:r>
            <w:r>
              <w:rPr>
                <w:rFonts w:ascii="Times New Roman"/>
                <w:b w:val="false"/>
                <w:i w:val="false"/>
                <w:color w:val="000000"/>
                <w:sz w:val="20"/>
              </w:rPr>
              <w:t>Дата формирования заявки:</w:t>
            </w:r>
          </w:p>
        </w:tc>
      </w:tr>
    </w:tbl>
    <w:bookmarkStart w:name="z857" w:id="635"/>
    <w:p>
      <w:pPr>
        <w:spacing w:after="0"/>
        <w:ind w:left="0"/>
        <w:jc w:val="both"/>
      </w:pPr>
      <w:r>
        <w:rPr>
          <w:rFonts w:ascii="Times New Roman"/>
          <w:b w:val="false"/>
          <w:i w:val="false"/>
          <w:color w:val="000000"/>
          <w:sz w:val="28"/>
        </w:rPr>
        <w:t>
      1. Наименование финансового института _________________________________</w:t>
      </w:r>
    </w:p>
    <w:bookmarkEnd w:id="635"/>
    <w:bookmarkStart w:name="z858" w:id="636"/>
    <w:p>
      <w:pPr>
        <w:spacing w:after="0"/>
        <w:ind w:left="0"/>
        <w:jc w:val="both"/>
      </w:pPr>
      <w:r>
        <w:rPr>
          <w:rFonts w:ascii="Times New Roman"/>
          <w:b w:val="false"/>
          <w:i w:val="false"/>
          <w:color w:val="000000"/>
          <w:sz w:val="28"/>
        </w:rPr>
        <w:t>
      2. БИН финансового института _________________________________________</w:t>
      </w:r>
    </w:p>
    <w:bookmarkEnd w:id="636"/>
    <w:bookmarkStart w:name="z859" w:id="637"/>
    <w:p>
      <w:pPr>
        <w:spacing w:after="0"/>
        <w:ind w:left="0"/>
        <w:jc w:val="both"/>
      </w:pPr>
      <w:r>
        <w:rPr>
          <w:rFonts w:ascii="Times New Roman"/>
          <w:b w:val="false"/>
          <w:i w:val="false"/>
          <w:color w:val="000000"/>
          <w:sz w:val="28"/>
        </w:rPr>
        <w:t>
      3. Наименование товаропроизводителя (заемщика) ________________________</w:t>
      </w:r>
    </w:p>
    <w:bookmarkEnd w:id="637"/>
    <w:bookmarkStart w:name="z860" w:id="638"/>
    <w:p>
      <w:pPr>
        <w:spacing w:after="0"/>
        <w:ind w:left="0"/>
        <w:jc w:val="both"/>
      </w:pPr>
      <w:r>
        <w:rPr>
          <w:rFonts w:ascii="Times New Roman"/>
          <w:b w:val="false"/>
          <w:i w:val="false"/>
          <w:color w:val="000000"/>
          <w:sz w:val="28"/>
        </w:rPr>
        <w:t>
      4. Учетный номер хозяйства ___________________________________________</w:t>
      </w:r>
    </w:p>
    <w:bookmarkEnd w:id="638"/>
    <w:bookmarkStart w:name="z861" w:id="639"/>
    <w:p>
      <w:pPr>
        <w:spacing w:after="0"/>
        <w:ind w:left="0"/>
        <w:jc w:val="both"/>
      </w:pPr>
      <w:r>
        <w:rPr>
          <w:rFonts w:ascii="Times New Roman"/>
          <w:b w:val="false"/>
          <w:i w:val="false"/>
          <w:color w:val="000000"/>
          <w:sz w:val="28"/>
        </w:rPr>
        <w:t>
      5. Номер телефона товаропроизводителя _________________________________</w:t>
      </w:r>
    </w:p>
    <w:bookmarkEnd w:id="639"/>
    <w:bookmarkStart w:name="z862" w:id="640"/>
    <w:p>
      <w:pPr>
        <w:spacing w:after="0"/>
        <w:ind w:left="0"/>
        <w:jc w:val="both"/>
      </w:pPr>
      <w:r>
        <w:rPr>
          <w:rFonts w:ascii="Times New Roman"/>
          <w:b w:val="false"/>
          <w:i w:val="false"/>
          <w:color w:val="000000"/>
          <w:sz w:val="28"/>
        </w:rPr>
        <w:t>
      Статистика по приобретаемому поголовью:</w:t>
      </w:r>
    </w:p>
    <w:bookmarkEnd w:id="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Скотоводство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 теңге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маточное поголовье молочных и молочно-мясных пород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зарубежного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 страны Северной и Южной Америки, страны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Страны СНГ,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маточное поголовье мясных и мясо-молочных пород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зарубежного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 страны Северной и Южной Америки, страны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Страны СНГ,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Овцеводство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поголовье мелкого рогатого скота: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овец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баранов-производителей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жеребцов-производителей продуктивного направления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верблюдов-производителей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свиней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хряков-производителей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Козоводство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кредитования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кредитного комитета финансового института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решения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финансового института о наличии специального счета в банке второго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3" w:id="641"/>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w:t>
      </w:r>
    </w:p>
    <w:bookmarkEnd w:id="641"/>
    <w:bookmarkStart w:name="z864" w:id="642"/>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642"/>
    <w:bookmarkStart w:name="z865" w:id="643"/>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643"/>
    <w:bookmarkStart w:name="z866" w:id="644"/>
    <w:p>
      <w:pPr>
        <w:spacing w:after="0"/>
        <w:ind w:left="0"/>
        <w:jc w:val="both"/>
      </w:pPr>
      <w:r>
        <w:rPr>
          <w:rFonts w:ascii="Times New Roman"/>
          <w:b w:val="false"/>
          <w:i w:val="false"/>
          <w:color w:val="000000"/>
          <w:sz w:val="28"/>
        </w:rPr>
        <w:t>
      Подписано и отправлено финансовым институтом в часов "___" ________20__ года:</w:t>
      </w:r>
    </w:p>
    <w:bookmarkEnd w:id="644"/>
    <w:bookmarkStart w:name="z867" w:id="645"/>
    <w:p>
      <w:pPr>
        <w:spacing w:after="0"/>
        <w:ind w:left="0"/>
        <w:jc w:val="both"/>
      </w:pPr>
      <w:r>
        <w:rPr>
          <w:rFonts w:ascii="Times New Roman"/>
          <w:b w:val="false"/>
          <w:i w:val="false"/>
          <w:color w:val="000000"/>
          <w:sz w:val="28"/>
        </w:rPr>
        <w:t>
      Сведения о заявителе из ЭЦП.</w:t>
      </w:r>
    </w:p>
    <w:bookmarkEnd w:id="645"/>
    <w:bookmarkStart w:name="z868" w:id="646"/>
    <w:p>
      <w:pPr>
        <w:spacing w:after="0"/>
        <w:ind w:left="0"/>
        <w:jc w:val="both"/>
      </w:pPr>
      <w:r>
        <w:rPr>
          <w:rFonts w:ascii="Times New Roman"/>
          <w:b w:val="false"/>
          <w:i w:val="false"/>
          <w:color w:val="000000"/>
          <w:sz w:val="28"/>
        </w:rPr>
        <w:t>
      Расшифровка аббревиатур:</w:t>
      </w:r>
    </w:p>
    <w:bookmarkEnd w:id="646"/>
    <w:bookmarkStart w:name="z869" w:id="647"/>
    <w:p>
      <w:pPr>
        <w:spacing w:after="0"/>
        <w:ind w:left="0"/>
        <w:jc w:val="both"/>
      </w:pPr>
      <w:r>
        <w:rPr>
          <w:rFonts w:ascii="Times New Roman"/>
          <w:b w:val="false"/>
          <w:i w:val="false"/>
          <w:color w:val="000000"/>
          <w:sz w:val="28"/>
        </w:rPr>
        <w:t>
      ЭЦП – электронная цифровая подпись;</w:t>
      </w:r>
    </w:p>
    <w:bookmarkEnd w:id="647"/>
    <w:bookmarkStart w:name="z870" w:id="648"/>
    <w:p>
      <w:pPr>
        <w:spacing w:after="0"/>
        <w:ind w:left="0"/>
        <w:jc w:val="both"/>
      </w:pPr>
      <w:r>
        <w:rPr>
          <w:rFonts w:ascii="Times New Roman"/>
          <w:b w:val="false"/>
          <w:i w:val="false"/>
          <w:color w:val="000000"/>
          <w:sz w:val="28"/>
        </w:rPr>
        <w:t>
      ИИН – индивидуальный идентификационный номер;</w:t>
      </w:r>
    </w:p>
    <w:bookmarkEnd w:id="648"/>
    <w:bookmarkStart w:name="z871" w:id="649"/>
    <w:p>
      <w:pPr>
        <w:spacing w:after="0"/>
        <w:ind w:left="0"/>
        <w:jc w:val="both"/>
      </w:pPr>
      <w:r>
        <w:rPr>
          <w:rFonts w:ascii="Times New Roman"/>
          <w:b w:val="false"/>
          <w:i w:val="false"/>
          <w:color w:val="000000"/>
          <w:sz w:val="28"/>
        </w:rPr>
        <w:t>
      БИН – бизнес-идентификационный номер;</w:t>
      </w:r>
    </w:p>
    <w:bookmarkEnd w:id="649"/>
    <w:bookmarkStart w:name="z872" w:id="650"/>
    <w:p>
      <w:pPr>
        <w:spacing w:after="0"/>
        <w:ind w:left="0"/>
        <w:jc w:val="both"/>
      </w:pPr>
      <w:r>
        <w:rPr>
          <w:rFonts w:ascii="Times New Roman"/>
          <w:b w:val="false"/>
          <w:i w:val="false"/>
          <w:color w:val="000000"/>
          <w:sz w:val="28"/>
        </w:rPr>
        <w:t>
      ИИК – индивидуальный идентификационный код;</w:t>
      </w:r>
    </w:p>
    <w:bookmarkEnd w:id="650"/>
    <w:bookmarkStart w:name="z873" w:id="651"/>
    <w:p>
      <w:pPr>
        <w:spacing w:after="0"/>
        <w:ind w:left="0"/>
        <w:jc w:val="both"/>
      </w:pPr>
      <w:r>
        <w:rPr>
          <w:rFonts w:ascii="Times New Roman"/>
          <w:b w:val="false"/>
          <w:i w:val="false"/>
          <w:color w:val="000000"/>
          <w:sz w:val="28"/>
        </w:rPr>
        <w:t>
      Кбе – код бенефициара;</w:t>
      </w:r>
    </w:p>
    <w:bookmarkEnd w:id="651"/>
    <w:bookmarkStart w:name="z874" w:id="652"/>
    <w:p>
      <w:pPr>
        <w:spacing w:after="0"/>
        <w:ind w:left="0"/>
        <w:jc w:val="both"/>
      </w:pPr>
      <w:r>
        <w:rPr>
          <w:rFonts w:ascii="Times New Roman"/>
          <w:b w:val="false"/>
          <w:i w:val="false"/>
          <w:color w:val="000000"/>
          <w:sz w:val="28"/>
        </w:rPr>
        <w:t>
      БИК – банковский идентификационный код.</w:t>
      </w:r>
    </w:p>
    <w:bookmarkEnd w:id="6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Местный исполнительный орган</w:t>
            </w:r>
            <w:r>
              <w:br/>
            </w:r>
            <w:r>
              <w:rPr>
                <w:rFonts w:ascii="Times New Roman"/>
                <w:b w:val="false"/>
                <w:i w:val="false"/>
                <w:color w:val="000000"/>
                <w:sz w:val="20"/>
              </w:rPr>
              <w:t>___________________________</w:t>
            </w:r>
            <w:r>
              <w:br/>
            </w:r>
            <w:r>
              <w:rPr>
                <w:rFonts w:ascii="Times New Roman"/>
                <w:b w:val="false"/>
                <w:i w:val="false"/>
                <w:color w:val="000000"/>
                <w:sz w:val="20"/>
              </w:rPr>
              <w:t>(столицы, областей,</w:t>
            </w:r>
            <w:r>
              <w:br/>
            </w:r>
            <w:r>
              <w:rPr>
                <w:rFonts w:ascii="Times New Roman"/>
                <w:b w:val="false"/>
                <w:i w:val="false"/>
                <w:color w:val="000000"/>
                <w:sz w:val="20"/>
              </w:rPr>
              <w:t>городов республиканского</w:t>
            </w:r>
            <w:r>
              <w:br/>
            </w:r>
            <w:r>
              <w:rPr>
                <w:rFonts w:ascii="Times New Roman"/>
                <w:b w:val="false"/>
                <w:i w:val="false"/>
                <w:color w:val="000000"/>
                <w:sz w:val="20"/>
              </w:rPr>
              <w:t>значения)</w:t>
            </w:r>
          </w:p>
        </w:tc>
      </w:tr>
    </w:tbl>
    <w:bookmarkStart w:name="z877" w:id="653"/>
    <w:p>
      <w:pPr>
        <w:spacing w:after="0"/>
        <w:ind w:left="0"/>
        <w:jc w:val="left"/>
      </w:pPr>
      <w:r>
        <w:rPr>
          <w:rFonts w:ascii="Times New Roman"/>
          <w:b/>
          <w:i w:val="false"/>
          <w:color w:val="000000"/>
        </w:rPr>
        <w:t xml:space="preserve"> Заявка на причитающиеся субсидии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bookmarkEnd w:id="653"/>
    <w:p>
      <w:pPr>
        <w:spacing w:after="0"/>
        <w:ind w:left="0"/>
        <w:jc w:val="both"/>
      </w:pPr>
      <w:bookmarkStart w:name="z878" w:id="654"/>
      <w:r>
        <w:rPr>
          <w:rFonts w:ascii="Times New Roman"/>
          <w:b w:val="false"/>
          <w:i w:val="false"/>
          <w:color w:val="000000"/>
          <w:sz w:val="28"/>
        </w:rPr>
        <w:t>
      Номер заявки: ___________</w:t>
      </w:r>
    </w:p>
    <w:bookmarkEnd w:id="654"/>
    <w:p>
      <w:pPr>
        <w:spacing w:after="0"/>
        <w:ind w:left="0"/>
        <w:jc w:val="both"/>
      </w:pPr>
      <w:r>
        <w:rPr>
          <w:rFonts w:ascii="Times New Roman"/>
          <w:b w:val="false"/>
          <w:i w:val="false"/>
          <w:color w:val="000000"/>
          <w:sz w:val="28"/>
        </w:rPr>
        <w:t>Дата формирования заявки:</w:t>
      </w:r>
    </w:p>
    <w:p>
      <w:pPr>
        <w:spacing w:after="0"/>
        <w:ind w:left="0"/>
        <w:jc w:val="both"/>
      </w:pPr>
      <w:bookmarkStart w:name="z879" w:id="655"/>
      <w:r>
        <w:rPr>
          <w:rFonts w:ascii="Times New Roman"/>
          <w:b w:val="false"/>
          <w:i w:val="false"/>
          <w:color w:val="000000"/>
          <w:sz w:val="28"/>
        </w:rPr>
        <w:t>
      1. Наименование товаропроизводителя ___________________________________</w:t>
      </w:r>
    </w:p>
    <w:bookmarkEnd w:id="655"/>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физического лица/</w:t>
      </w:r>
    </w:p>
    <w:p>
      <w:pPr>
        <w:spacing w:after="0"/>
        <w:ind w:left="0"/>
        <w:jc w:val="both"/>
      </w:pPr>
      <w:r>
        <w:rPr>
          <w:rFonts w:ascii="Times New Roman"/>
          <w:b w:val="false"/>
          <w:i w:val="false"/>
          <w:color w:val="000000"/>
          <w:sz w:val="28"/>
        </w:rPr>
        <w:t xml:space="preserve">наименование юридического лица) </w:t>
      </w:r>
    </w:p>
    <w:p>
      <w:pPr>
        <w:spacing w:after="0"/>
        <w:ind w:left="0"/>
        <w:jc w:val="both"/>
      </w:pPr>
      <w:bookmarkStart w:name="z880" w:id="656"/>
      <w:r>
        <w:rPr>
          <w:rFonts w:ascii="Times New Roman"/>
          <w:b w:val="false"/>
          <w:i w:val="false"/>
          <w:color w:val="000000"/>
          <w:sz w:val="28"/>
        </w:rPr>
        <w:t>
      2. Адрес товаропроизводителя: __________________________________________</w:t>
      </w:r>
    </w:p>
    <w:bookmarkEnd w:id="656"/>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(область, район, город/село/улица, номер дома)</w:t>
      </w:r>
    </w:p>
    <w:p>
      <w:pPr>
        <w:spacing w:after="0"/>
        <w:ind w:left="0"/>
        <w:jc w:val="both"/>
      </w:pPr>
      <w:bookmarkStart w:name="z881" w:id="657"/>
      <w:r>
        <w:rPr>
          <w:rFonts w:ascii="Times New Roman"/>
          <w:b w:val="false"/>
          <w:i w:val="false"/>
          <w:color w:val="000000"/>
          <w:sz w:val="28"/>
        </w:rPr>
        <w:t>
      3. ИИН/БИН __________________________________________________________</w:t>
      </w:r>
    </w:p>
    <w:bookmarkEnd w:id="657"/>
    <w:p>
      <w:pPr>
        <w:spacing w:after="0"/>
        <w:ind w:left="0"/>
        <w:jc w:val="both"/>
      </w:pPr>
      <w:r>
        <w:rPr>
          <w:rFonts w:ascii="Times New Roman"/>
          <w:b w:val="false"/>
          <w:i w:val="false"/>
          <w:color w:val="000000"/>
          <w:sz w:val="28"/>
        </w:rPr>
        <w:t>(для физического/юридического лица)</w:t>
      </w:r>
    </w:p>
    <w:bookmarkStart w:name="z882" w:id="658"/>
    <w:p>
      <w:pPr>
        <w:spacing w:after="0"/>
        <w:ind w:left="0"/>
        <w:jc w:val="both"/>
      </w:pPr>
      <w:r>
        <w:rPr>
          <w:rFonts w:ascii="Times New Roman"/>
          <w:b w:val="false"/>
          <w:i w:val="false"/>
          <w:color w:val="000000"/>
          <w:sz w:val="28"/>
        </w:rPr>
        <w:t>
      4. Учетный номер хозяйства _____________________________________________</w:t>
      </w:r>
    </w:p>
    <w:bookmarkEnd w:id="658"/>
    <w:bookmarkStart w:name="z883" w:id="659"/>
    <w:p>
      <w:pPr>
        <w:spacing w:after="0"/>
        <w:ind w:left="0"/>
        <w:jc w:val="both"/>
      </w:pPr>
      <w:r>
        <w:rPr>
          <w:rFonts w:ascii="Times New Roman"/>
          <w:b w:val="false"/>
          <w:i w:val="false"/>
          <w:color w:val="000000"/>
          <w:sz w:val="28"/>
        </w:rPr>
        <w:t>
      5. Номер телефона _____________________________________________________</w:t>
      </w:r>
    </w:p>
    <w:bookmarkEnd w:id="659"/>
    <w:bookmarkStart w:name="z884" w:id="660"/>
    <w:p>
      <w:pPr>
        <w:spacing w:after="0"/>
        <w:ind w:left="0"/>
        <w:jc w:val="both"/>
      </w:pPr>
      <w:r>
        <w:rPr>
          <w:rFonts w:ascii="Times New Roman"/>
          <w:b w:val="false"/>
          <w:i w:val="false"/>
          <w:color w:val="000000"/>
          <w:sz w:val="28"/>
        </w:rPr>
        <w:t>
      6. Фактически приобретено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в 20___ году ________________________ голов:</w:t>
      </w:r>
    </w:p>
    <w:bookmarkEnd w:id="660"/>
    <w:p>
      <w:pPr>
        <w:spacing w:after="0"/>
        <w:ind w:left="0"/>
        <w:jc w:val="both"/>
      </w:pPr>
      <w:bookmarkStart w:name="z885" w:id="661"/>
      <w:r>
        <w:rPr>
          <w:rFonts w:ascii="Times New Roman"/>
          <w:b w:val="false"/>
          <w:i w:val="false"/>
          <w:color w:val="000000"/>
          <w:sz w:val="28"/>
        </w:rPr>
        <w:t>
      1) половозрастная группа, (возраст на момент постановки их на карантинирование</w:t>
      </w:r>
    </w:p>
    <w:bookmarkEnd w:id="661"/>
    <w:p>
      <w:pPr>
        <w:spacing w:after="0"/>
        <w:ind w:left="0"/>
        <w:jc w:val="both"/>
      </w:pPr>
      <w:r>
        <w:rPr>
          <w:rFonts w:ascii="Times New Roman"/>
          <w:b w:val="false"/>
          <w:i w:val="false"/>
          <w:color w:val="000000"/>
          <w:sz w:val="28"/>
        </w:rPr>
        <w:t>у продавца) _____________________________________________________________</w:t>
      </w:r>
    </w:p>
    <w:p>
      <w:pPr>
        <w:spacing w:after="0"/>
        <w:ind w:left="0"/>
        <w:jc w:val="both"/>
      </w:pPr>
      <w:bookmarkStart w:name="z886" w:id="662"/>
      <w:r>
        <w:rPr>
          <w:rFonts w:ascii="Times New Roman"/>
          <w:b w:val="false"/>
          <w:i w:val="false"/>
          <w:color w:val="000000"/>
          <w:sz w:val="28"/>
        </w:rPr>
        <w:t>
      2) данные о продавце (страна, наименование продавца, месторасположение)</w:t>
      </w:r>
    </w:p>
    <w:bookmarkEnd w:id="662"/>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bookmarkStart w:name="z887" w:id="663"/>
      <w:r>
        <w:rPr>
          <w:rFonts w:ascii="Times New Roman"/>
          <w:b w:val="false"/>
          <w:i w:val="false"/>
          <w:color w:val="000000"/>
          <w:sz w:val="28"/>
        </w:rPr>
        <w:t>
      Настоящим подтверждаю, что мною заключен кредитный договор с</w:t>
      </w:r>
    </w:p>
    <w:bookmarkEnd w:id="663"/>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(наименование финансового института)</w:t>
      </w:r>
    </w:p>
    <w:p>
      <w:pPr>
        <w:spacing w:after="0"/>
        <w:ind w:left="0"/>
        <w:jc w:val="both"/>
      </w:pPr>
      <w:r>
        <w:rPr>
          <w:rFonts w:ascii="Times New Roman"/>
          <w:b w:val="false"/>
          <w:i w:val="false"/>
          <w:color w:val="000000"/>
          <w:sz w:val="28"/>
        </w:rPr>
        <w:t>на приобретение _________________________________________________________</w:t>
      </w:r>
    </w:p>
    <w:p>
      <w:pPr>
        <w:spacing w:after="0"/>
        <w:ind w:left="0"/>
        <w:jc w:val="both"/>
      </w:pPr>
      <w:r>
        <w:rPr>
          <w:rFonts w:ascii="Times New Roman"/>
          <w:b w:val="false"/>
          <w:i w:val="false"/>
          <w:color w:val="000000"/>
          <w:sz w:val="28"/>
        </w:rPr>
        <w:t>племенного маточного поголовья крупного рогатого скота (молочного, молочно-</w:t>
      </w:r>
    </w:p>
    <w:p>
      <w:pPr>
        <w:spacing w:after="0"/>
        <w:ind w:left="0"/>
        <w:jc w:val="both"/>
      </w:pPr>
      <w:r>
        <w:rPr>
          <w:rFonts w:ascii="Times New Roman"/>
          <w:b w:val="false"/>
          <w:i w:val="false"/>
          <w:color w:val="000000"/>
          <w:sz w:val="28"/>
        </w:rPr>
        <w:t>мясного, мясного и мясо-молочного направлений), племенных овец, племенного</w:t>
      </w:r>
    </w:p>
    <w:p>
      <w:pPr>
        <w:spacing w:after="0"/>
        <w:ind w:left="0"/>
        <w:jc w:val="both"/>
      </w:pPr>
      <w:r>
        <w:rPr>
          <w:rFonts w:ascii="Times New Roman"/>
          <w:b w:val="false"/>
          <w:i w:val="false"/>
          <w:color w:val="000000"/>
          <w:sz w:val="28"/>
        </w:rPr>
        <w:t>барана-производителя, племенного жеребца-производителя продуктивного</w:t>
      </w:r>
    </w:p>
    <w:p>
      <w:pPr>
        <w:spacing w:after="0"/>
        <w:ind w:left="0"/>
        <w:jc w:val="both"/>
      </w:pPr>
      <w:r>
        <w:rPr>
          <w:rFonts w:ascii="Times New Roman"/>
          <w:b w:val="false"/>
          <w:i w:val="false"/>
          <w:color w:val="000000"/>
          <w:sz w:val="28"/>
        </w:rPr>
        <w:t>направления, племенного верблюда-производителя, племенного хряка-производителя,</w:t>
      </w:r>
    </w:p>
    <w:p>
      <w:pPr>
        <w:spacing w:after="0"/>
        <w:ind w:left="0"/>
        <w:jc w:val="both"/>
      </w:pPr>
      <w:r>
        <w:rPr>
          <w:rFonts w:ascii="Times New Roman"/>
          <w:b w:val="false"/>
          <w:i w:val="false"/>
          <w:color w:val="000000"/>
          <w:sz w:val="28"/>
        </w:rPr>
        <w:t>племенных свинок, племенного маточного поголовья коз в количестве ______ голов</w:t>
      </w:r>
    </w:p>
    <w:p>
      <w:pPr>
        <w:spacing w:after="0"/>
        <w:ind w:left="0"/>
        <w:jc w:val="both"/>
      </w:pPr>
      <w:r>
        <w:rPr>
          <w:rFonts w:ascii="Times New Roman"/>
          <w:b w:val="false"/>
          <w:i w:val="false"/>
          <w:color w:val="000000"/>
          <w:sz w:val="28"/>
        </w:rPr>
        <w:t>и причитающиеся мне субсидии, в размере__________ теңге перечислены</w:t>
      </w:r>
    </w:p>
    <w:p>
      <w:pPr>
        <w:spacing w:after="0"/>
        <w:ind w:left="0"/>
        <w:jc w:val="both"/>
      </w:pPr>
      <w:r>
        <w:rPr>
          <w:rFonts w:ascii="Times New Roman"/>
          <w:b w:val="false"/>
          <w:i w:val="false"/>
          <w:color w:val="000000"/>
          <w:sz w:val="28"/>
        </w:rPr>
        <w:t>на специальный счет</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финансового института) в счет погашения.</w:t>
      </w:r>
    </w:p>
    <w:bookmarkStart w:name="z888" w:id="664"/>
    <w:p>
      <w:pPr>
        <w:spacing w:after="0"/>
        <w:ind w:left="0"/>
        <w:jc w:val="both"/>
      </w:pPr>
      <w:r>
        <w:rPr>
          <w:rFonts w:ascii="Times New Roman"/>
          <w:b w:val="false"/>
          <w:i w:val="false"/>
          <w:color w:val="000000"/>
          <w:sz w:val="28"/>
        </w:rPr>
        <w:t>
      Список фактически приобретенного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bookmarkEnd w:id="6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в хозяйстве/ постановки на карантинирование у продавца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 порода/породное происхождение и страна приобретения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 в Республиканской палате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9" w:id="665"/>
    <w:p>
      <w:pPr>
        <w:spacing w:after="0"/>
        <w:ind w:left="0"/>
        <w:jc w:val="both"/>
      </w:pPr>
      <w:r>
        <w:rPr>
          <w:rFonts w:ascii="Times New Roman"/>
          <w:b w:val="false"/>
          <w:i w:val="false"/>
          <w:color w:val="000000"/>
          <w:sz w:val="28"/>
        </w:rPr>
        <w:t>
      Статистика по приобретенному поголовью:</w:t>
      </w:r>
    </w:p>
    <w:bookmarkEnd w:id="6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Скотоводство</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 теңге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маточное поголовье молочных и молочно-мясных пород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зарубежного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 страны Северной и Южной Америки, страны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Страны СНГ,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маточное поголовье мясных и мясо-молочных пород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зарубежного происхождения: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 страны Северной и Южной Америки, страны Европы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Страны СНГ, Украина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Овцеводство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поголовье мелкого рогатого скота: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овец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баранов-производителей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жеребцев-производителей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верблюдов-производителей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свиней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хряков-производителей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Козоводство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приобретено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 возмещению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голов племенных маточных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кредитования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кредитного комитета финансового института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решения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финансового института о наличии специального счета в банке второго уровня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0" w:id="666"/>
    <w:p>
      <w:pPr>
        <w:spacing w:after="0"/>
        <w:ind w:left="0"/>
        <w:jc w:val="both"/>
      </w:pPr>
      <w:r>
        <w:rPr>
          <w:rFonts w:ascii="Times New Roman"/>
          <w:b w:val="false"/>
          <w:i w:val="false"/>
          <w:color w:val="000000"/>
          <w:sz w:val="28"/>
        </w:rPr>
        <w:t>
      Сведения о земельных участках сельскохозяйственного назначения</w:t>
      </w:r>
    </w:p>
    <w:bookmarkEnd w:id="6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БИН/ИИН собственника земельного участка или землепользователя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Необходимые сведения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земель сельскохозяйственного назначения у товаропроизводителя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выдачи государственного акта землепользования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купли-продажи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электронной счет-фактуры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Платежные документы, подтверждающие полную оплату по договору купли-продажи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оплаченная сумма,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кредитования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 договору,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Племенное свидетельство племенного животного/экспортный сертификат или заключение с оценочной ведомостью, выданное бонитером, рекомендованного соответствующей Республиканской палатой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эпизоотологического обследования у продавца (в случае завоза,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акта (ов)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(ы) постановки на карантинирование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(ы) снятия с карантинирования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1" w:id="667"/>
    <w:p>
      <w:pPr>
        <w:spacing w:after="0"/>
        <w:ind w:left="0"/>
        <w:jc w:val="both"/>
      </w:pPr>
      <w:r>
        <w:rPr>
          <w:rFonts w:ascii="Times New Roman"/>
          <w:b w:val="false"/>
          <w:i w:val="false"/>
          <w:color w:val="000000"/>
          <w:sz w:val="28"/>
        </w:rPr>
        <w:t xml:space="preserve">
      Подтверждаю, что обеспечу сохранность заявленного поголовья животных и птицы (за исключением норм естественной убыли (падежа) в соответствии с нормами естественной убыли (падежа) сельскохозяйственных животных,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3 декабря 2015 года № 3-3/1061 (зарегистрирован в Реестре государственной регистрации нормативных правовых актов № 12488) (далее – норма естественной убыли (падежа)):</w:t>
      </w:r>
    </w:p>
    <w:bookmarkEnd w:id="667"/>
    <w:bookmarkStart w:name="z892" w:id="668"/>
    <w:p>
      <w:pPr>
        <w:spacing w:after="0"/>
        <w:ind w:left="0"/>
        <w:jc w:val="both"/>
      </w:pPr>
      <w:r>
        <w:rPr>
          <w:rFonts w:ascii="Times New Roman"/>
          <w:b w:val="false"/>
          <w:i w:val="false"/>
          <w:color w:val="000000"/>
          <w:sz w:val="28"/>
        </w:rPr>
        <w:t>
      1) маточного поголовья в ИСЖ и ИБСПР в течение 2 (двух) лет с момента подачи заявки;</w:t>
      </w:r>
    </w:p>
    <w:bookmarkEnd w:id="668"/>
    <w:bookmarkStart w:name="z893" w:id="669"/>
    <w:p>
      <w:pPr>
        <w:spacing w:after="0"/>
        <w:ind w:left="0"/>
        <w:jc w:val="both"/>
      </w:pPr>
      <w:r>
        <w:rPr>
          <w:rFonts w:ascii="Times New Roman"/>
          <w:b w:val="false"/>
          <w:i w:val="false"/>
          <w:color w:val="000000"/>
          <w:sz w:val="28"/>
        </w:rPr>
        <w:t>
      2) производителей в ИСЖ и ИБСПР не менее 18 (восемнадцати) месяцев с момента подачи заявки.</w:t>
      </w:r>
    </w:p>
    <w:bookmarkEnd w:id="669"/>
    <w:bookmarkStart w:name="z894" w:id="670"/>
    <w:p>
      <w:pPr>
        <w:spacing w:after="0"/>
        <w:ind w:left="0"/>
        <w:jc w:val="both"/>
      </w:pPr>
      <w:r>
        <w:rPr>
          <w:rFonts w:ascii="Times New Roman"/>
          <w:b w:val="false"/>
          <w:i w:val="false"/>
          <w:color w:val="000000"/>
          <w:sz w:val="28"/>
        </w:rPr>
        <w:t xml:space="preserve">
      В случае не обеспечения сохранности, согласен вернуть полученные субсидии на несохраненное поголовье животных. </w:t>
      </w:r>
    </w:p>
    <w:bookmarkEnd w:id="670"/>
    <w:bookmarkStart w:name="z895" w:id="671"/>
    <w:p>
      <w:pPr>
        <w:spacing w:after="0"/>
        <w:ind w:left="0"/>
        <w:jc w:val="both"/>
      </w:pPr>
      <w:r>
        <w:rPr>
          <w:rFonts w:ascii="Times New Roman"/>
          <w:b w:val="false"/>
          <w:i w:val="false"/>
          <w:color w:val="000000"/>
          <w:sz w:val="28"/>
        </w:rPr>
        <w:t>
      Осведомлен о блокировании электронных счетов-фактур использованных для получения субсидий.</w:t>
      </w:r>
    </w:p>
    <w:bookmarkEnd w:id="671"/>
    <w:bookmarkStart w:name="z896" w:id="672"/>
    <w:p>
      <w:pPr>
        <w:spacing w:after="0"/>
        <w:ind w:left="0"/>
        <w:jc w:val="both"/>
      </w:pPr>
      <w:r>
        <w:rPr>
          <w:rFonts w:ascii="Times New Roman"/>
          <w:b w:val="false"/>
          <w:i w:val="false"/>
          <w:color w:val="000000"/>
          <w:sz w:val="28"/>
        </w:rPr>
        <w:t xml:space="preserve">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даю согласие на использование сведений, составляющих охраняемую законом тайну, на сбор, обработку моих персональных данных, а также на передачу данных по оказанной государственной услуге в уполномоченный орган по исполнению бюджета. </w:t>
      </w:r>
    </w:p>
    <w:bookmarkEnd w:id="672"/>
    <w:bookmarkStart w:name="z897" w:id="673"/>
    <w:p>
      <w:pPr>
        <w:spacing w:after="0"/>
        <w:ind w:left="0"/>
        <w:jc w:val="both"/>
      </w:pPr>
      <w:r>
        <w:rPr>
          <w:rFonts w:ascii="Times New Roman"/>
          <w:b w:val="false"/>
          <w:i w:val="false"/>
          <w:color w:val="000000"/>
          <w:sz w:val="28"/>
        </w:rPr>
        <w:t>
      Сообщаю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bookmarkEnd w:id="673"/>
    <w:bookmarkStart w:name="z898" w:id="674"/>
    <w:p>
      <w:pPr>
        <w:spacing w:after="0"/>
        <w:ind w:left="0"/>
        <w:jc w:val="both"/>
      </w:pPr>
      <w:r>
        <w:rPr>
          <w:rFonts w:ascii="Times New Roman"/>
          <w:b w:val="false"/>
          <w:i w:val="false"/>
          <w:color w:val="000000"/>
          <w:sz w:val="28"/>
        </w:rPr>
        <w:t xml:space="preserve">
      Осведомлен о блокировке ИСЖ до истечения периода сохранности просубсидированного поголовья, установленного в приложении 2 к Правилам субсидирования развития племенного животноводства, повышения продуктивности и качества продукции животноводства,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15 марта 2019 года № 108 (зарегистрирован в Реестре государственной регистрации нормативных правовых актов № 18404).</w:t>
      </w:r>
    </w:p>
    <w:bookmarkEnd w:id="674"/>
    <w:bookmarkStart w:name="z899" w:id="675"/>
    <w:p>
      <w:pPr>
        <w:spacing w:after="0"/>
        <w:ind w:left="0"/>
        <w:jc w:val="both"/>
      </w:pPr>
      <w:r>
        <w:rPr>
          <w:rFonts w:ascii="Times New Roman"/>
          <w:b w:val="false"/>
          <w:i w:val="false"/>
          <w:color w:val="000000"/>
          <w:sz w:val="28"/>
        </w:rPr>
        <w:t>
      Перечень собираемых данных: фамилия, имя, отчество (при наличии) физического лица, наименование юридического лица, бизнес-идентификационный номер, индивидуальный идентификационный номер, банковские реквизиты, электронная почта, номер телефона.</w:t>
      </w:r>
    </w:p>
    <w:bookmarkEnd w:id="675"/>
    <w:bookmarkStart w:name="z900" w:id="676"/>
    <w:p>
      <w:pPr>
        <w:spacing w:after="0"/>
        <w:ind w:left="0"/>
        <w:jc w:val="both"/>
      </w:pPr>
      <w:r>
        <w:rPr>
          <w:rFonts w:ascii="Times New Roman"/>
          <w:b w:val="false"/>
          <w:i w:val="false"/>
          <w:color w:val="000000"/>
          <w:sz w:val="28"/>
        </w:rPr>
        <w:t>
      Подписано и отправлено заявителем в часов "___" ________20__ года.</w:t>
      </w:r>
    </w:p>
    <w:bookmarkEnd w:id="676"/>
    <w:bookmarkStart w:name="z901" w:id="677"/>
    <w:p>
      <w:pPr>
        <w:spacing w:after="0"/>
        <w:ind w:left="0"/>
        <w:jc w:val="both"/>
      </w:pPr>
      <w:r>
        <w:rPr>
          <w:rFonts w:ascii="Times New Roman"/>
          <w:b w:val="false"/>
          <w:i w:val="false"/>
          <w:color w:val="000000"/>
          <w:sz w:val="28"/>
        </w:rPr>
        <w:t>
      Сведения о заявителе из ЭЦП.</w:t>
      </w:r>
    </w:p>
    <w:bookmarkEnd w:id="677"/>
    <w:bookmarkStart w:name="z902" w:id="678"/>
    <w:p>
      <w:pPr>
        <w:spacing w:after="0"/>
        <w:ind w:left="0"/>
        <w:jc w:val="both"/>
      </w:pPr>
      <w:r>
        <w:rPr>
          <w:rFonts w:ascii="Times New Roman"/>
          <w:b w:val="false"/>
          <w:i w:val="false"/>
          <w:color w:val="000000"/>
          <w:sz w:val="28"/>
        </w:rPr>
        <w:t>
      Расшифровка аббревиатур:</w:t>
      </w:r>
    </w:p>
    <w:bookmarkEnd w:id="678"/>
    <w:bookmarkStart w:name="z903" w:id="679"/>
    <w:p>
      <w:pPr>
        <w:spacing w:after="0"/>
        <w:ind w:left="0"/>
        <w:jc w:val="both"/>
      </w:pPr>
      <w:r>
        <w:rPr>
          <w:rFonts w:ascii="Times New Roman"/>
          <w:b w:val="false"/>
          <w:i w:val="false"/>
          <w:color w:val="000000"/>
          <w:sz w:val="28"/>
        </w:rPr>
        <w:t>
      ЭЦП – электронная цифровая подпись;</w:t>
      </w:r>
    </w:p>
    <w:bookmarkEnd w:id="679"/>
    <w:bookmarkStart w:name="z904" w:id="680"/>
    <w:p>
      <w:pPr>
        <w:spacing w:after="0"/>
        <w:ind w:left="0"/>
        <w:jc w:val="both"/>
      </w:pPr>
      <w:r>
        <w:rPr>
          <w:rFonts w:ascii="Times New Roman"/>
          <w:b w:val="false"/>
          <w:i w:val="false"/>
          <w:color w:val="000000"/>
          <w:sz w:val="28"/>
        </w:rPr>
        <w:t>
      ИИН – индивидуальный идентификационный номер;</w:t>
      </w:r>
    </w:p>
    <w:bookmarkEnd w:id="680"/>
    <w:bookmarkStart w:name="z905" w:id="681"/>
    <w:p>
      <w:pPr>
        <w:spacing w:after="0"/>
        <w:ind w:left="0"/>
        <w:jc w:val="both"/>
      </w:pPr>
      <w:r>
        <w:rPr>
          <w:rFonts w:ascii="Times New Roman"/>
          <w:b w:val="false"/>
          <w:i w:val="false"/>
          <w:color w:val="000000"/>
          <w:sz w:val="28"/>
        </w:rPr>
        <w:t>
      ИНЖ – идентификационный номер животного;</w:t>
      </w:r>
    </w:p>
    <w:bookmarkEnd w:id="681"/>
    <w:bookmarkStart w:name="z906" w:id="682"/>
    <w:p>
      <w:pPr>
        <w:spacing w:after="0"/>
        <w:ind w:left="0"/>
        <w:jc w:val="both"/>
      </w:pPr>
      <w:r>
        <w:rPr>
          <w:rFonts w:ascii="Times New Roman"/>
          <w:b w:val="false"/>
          <w:i w:val="false"/>
          <w:color w:val="000000"/>
          <w:sz w:val="28"/>
        </w:rPr>
        <w:t>
      БИН – бизнес-идентификационный номер.</w:t>
      </w:r>
    </w:p>
    <w:bookmarkEnd w:id="6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2026 года № 240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bl>
    <w:bookmarkStart w:name="z909" w:id="683"/>
    <w:p>
      <w:pPr>
        <w:spacing w:after="0"/>
        <w:ind w:left="0"/>
        <w:jc w:val="left"/>
      </w:pPr>
      <w:r>
        <w:rPr>
          <w:rFonts w:ascii="Times New Roman"/>
          <w:b/>
          <w:i w:val="false"/>
          <w:color w:val="000000"/>
        </w:rPr>
        <w:t xml:space="preserve"> Перечень основных требований к оказанию государственной услуги "Субсидирование на развитие племенного животноводства, повышение продуктивности и качества продукции животноводства"</w:t>
      </w:r>
    </w:p>
    <w:bookmarkEnd w:id="6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на развитие племенного животноводства, повышение продуктивности и качества продукции животноводства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столицы, областей, городов республиканского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заявок и выдача результатов оказания государственной услуги осуществляются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Цифровизированная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результатах рассмотрения заявки на получение субсидий, либо мотивированный отказ в оказании государственной услуги. Результат оказания государственной услуги направляется в "личный кабинет" в форме электронного документа, удостоверенного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товаропроизводителя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портала – круглосуточно, за исключением технических перерывов, связанных с проведением ремонтных работ (при обращении товаропроизводителя после окончания рабочего времени, в выходные и праздничные дни в соответствии с трудовым законодательством Республики Казахстан, прием заявок и выдача результатов оказания государственной услуги осуществляются следующим рабочим днем);</w:t>
            </w:r>
          </w:p>
          <w:p>
            <w:pPr>
              <w:spacing w:after="20"/>
              <w:ind w:left="20"/>
              <w:jc w:val="both"/>
            </w:pPr>
            <w:r>
              <w:rPr>
                <w:rFonts w:ascii="Times New Roman"/>
                <w:b w:val="false"/>
                <w:i w:val="false"/>
                <w:color w:val="000000"/>
                <w:sz w:val="20"/>
              </w:rPr>
              <w:t>
2) услугодателя – с понедельника по пятницу включительно с 9.00 по 17.00 часов, с перерывом на обед с 13.00 по 14.30 часов, за исключением выходных и праздничных дней в соответствии с трудовым законодательством Республики Казахстан. Адреса услугодателей размещены на:</w:t>
            </w:r>
          </w:p>
          <w:p>
            <w:pPr>
              <w:spacing w:after="20"/>
              <w:ind w:left="20"/>
              <w:jc w:val="both"/>
            </w:pPr>
            <w:r>
              <w:rPr>
                <w:rFonts w:ascii="Times New Roman"/>
                <w:b w:val="false"/>
                <w:i w:val="false"/>
                <w:color w:val="000000"/>
                <w:sz w:val="20"/>
              </w:rPr>
              <w:t>
1) на интернет-ресурсе Министерства сельского хозяйства Республики Казахстан – www.gov.kz;</w:t>
            </w:r>
          </w:p>
          <w:p>
            <w:pPr>
              <w:spacing w:after="20"/>
              <w:ind w:left="20"/>
              <w:jc w:val="both"/>
            </w:pPr>
            <w:r>
              <w:rPr>
                <w:rFonts w:ascii="Times New Roman"/>
                <w:b w:val="false"/>
                <w:i w:val="false"/>
                <w:color w:val="000000"/>
                <w:sz w:val="20"/>
              </w:rPr>
              <w:t>
2) на интернет-ресурсе соответствующего услугодателя;</w:t>
            </w:r>
          </w:p>
          <w:p>
            <w:pPr>
              <w:spacing w:after="20"/>
              <w:ind w:left="20"/>
              <w:jc w:val="both"/>
            </w:pPr>
            <w:r>
              <w:rPr>
                <w:rFonts w:ascii="Times New Roman"/>
                <w:b w:val="false"/>
                <w:i w:val="false"/>
                <w:color w:val="000000"/>
                <w:sz w:val="20"/>
              </w:rPr>
              <w:t>
3) в государственной цифровой системе субсидирования (далее – ГЦСС).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вносит электронную заявку, подписанную электронной цифровой подписью услугополучателя, на получение субсидий:</w:t>
            </w:r>
          </w:p>
          <w:p>
            <w:pPr>
              <w:spacing w:after="20"/>
              <w:ind w:left="20"/>
              <w:jc w:val="both"/>
            </w:pPr>
            <w:r>
              <w:rPr>
                <w:rFonts w:ascii="Times New Roman"/>
                <w:b w:val="false"/>
                <w:i w:val="false"/>
                <w:color w:val="000000"/>
                <w:sz w:val="20"/>
              </w:rPr>
              <w:t xml:space="preserve">
1. за приобретение: племенного маточного поголовья крупного рогатого скота (молочного, молочно-мясного, мясного и мясо-молочного направлений), племенного быка-производителей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племенного суточного молодняка родительской/прародительской формы мясного направления птиц и суточного молодняка финальной формы яичного направления, полученного от племенной птицы по форме 1 согласно приложению 3 к Правилам субсидирования развития племенного животноводства, повышения продуктивности и качества продукции животноводства,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сельского хозяйства Республики Казахстан от 15 марта 2019 года № 108 (зарегистрированный в Реестре государственной регистрации нормативных правовых актов под № 18404) (далее – Правила):</w:t>
            </w:r>
          </w:p>
          <w:p>
            <w:pPr>
              <w:spacing w:after="20"/>
              <w:ind w:left="20"/>
              <w:jc w:val="both"/>
            </w:pPr>
            <w:r>
              <w:rPr>
                <w:rFonts w:ascii="Times New Roman"/>
                <w:b w:val="false"/>
                <w:i w:val="false"/>
                <w:color w:val="000000"/>
                <w:sz w:val="20"/>
              </w:rPr>
              <w:t>
1) электронная копия акта карантинирования у продавца (при импорте) (не требуется для суточных цыплят);</w:t>
            </w:r>
          </w:p>
          <w:p>
            <w:pPr>
              <w:spacing w:after="20"/>
              <w:ind w:left="20"/>
              <w:jc w:val="both"/>
            </w:pPr>
            <w:r>
              <w:rPr>
                <w:rFonts w:ascii="Times New Roman"/>
                <w:b w:val="false"/>
                <w:i w:val="false"/>
                <w:color w:val="000000"/>
                <w:sz w:val="20"/>
              </w:rPr>
              <w:t>
2) электронная копия договора купли-продажи;</w:t>
            </w:r>
          </w:p>
          <w:p>
            <w:pPr>
              <w:spacing w:after="20"/>
              <w:ind w:left="20"/>
              <w:jc w:val="both"/>
            </w:pPr>
            <w:r>
              <w:rPr>
                <w:rFonts w:ascii="Times New Roman"/>
                <w:b w:val="false"/>
                <w:i w:val="false"/>
                <w:color w:val="000000"/>
                <w:sz w:val="20"/>
              </w:rPr>
              <w:t>
3) электронная копия племенного свидетельства (сертификата) на родительское стадо от которого получен суточный молодняк финальной формы (для яичного птицеводства);</w:t>
            </w:r>
          </w:p>
          <w:p>
            <w:pPr>
              <w:spacing w:after="20"/>
              <w:ind w:left="20"/>
              <w:jc w:val="both"/>
            </w:pPr>
            <w:r>
              <w:rPr>
                <w:rFonts w:ascii="Times New Roman"/>
                <w:b w:val="false"/>
                <w:i w:val="false"/>
                <w:color w:val="000000"/>
                <w:sz w:val="20"/>
              </w:rPr>
              <w:t>
4) электронная копия документа, подтверждающего полную оплату стоимости (при приобретении внутри страны: приходный кассовый ордер и чеки контрольно-кассовых аппаратов, или платежное поручение, или банковская выписка; при приобретении зарубежом: таможенная декларация на товары/заявление (заявления) о ввозе товаров и уплате косвенных налогов и заявление на перевод средств);</w:t>
            </w:r>
          </w:p>
          <w:p>
            <w:pPr>
              <w:spacing w:after="20"/>
              <w:ind w:left="20"/>
              <w:jc w:val="both"/>
            </w:pPr>
            <w:r>
              <w:rPr>
                <w:rFonts w:ascii="Times New Roman"/>
                <w:b w:val="false"/>
                <w:i w:val="false"/>
                <w:color w:val="000000"/>
                <w:sz w:val="20"/>
              </w:rPr>
              <w:t>
2. племенными и дистрибьютерными центрами по реализации семени и эмбрионов племенных животных и техниками-осеменаторами за услуги по искусственному осеменению маточного поголовья крупного рогатого скота/овец товаропроизводителей и в сельскохозяйственных кооперативах по форме 2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об оказании услуг по искусственному осеменению;</w:t>
            </w:r>
          </w:p>
          <w:p>
            <w:pPr>
              <w:spacing w:after="20"/>
              <w:ind w:left="20"/>
              <w:jc w:val="both"/>
            </w:pPr>
            <w:r>
              <w:rPr>
                <w:rFonts w:ascii="Times New Roman"/>
                <w:b w:val="false"/>
                <w:i w:val="false"/>
                <w:color w:val="000000"/>
                <w:sz w:val="20"/>
              </w:rPr>
              <w:t>
3. за приобретенное однополое и двуполое семя племенных быков молочного/молочно-мясного и мясного/мясо-молочного направлений по форме 3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документов, подтверждающих оплату стоимости семени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4. за удешевление стоимости приобретения эмбрионов крупного рогатого скота и овец по форме 4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оплату за стоимость эмбрионов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2) электронная копия договора купли-продажи;</w:t>
            </w:r>
          </w:p>
          <w:p>
            <w:pPr>
              <w:spacing w:after="20"/>
              <w:ind w:left="20"/>
              <w:jc w:val="both"/>
            </w:pPr>
            <w:r>
              <w:rPr>
                <w:rFonts w:ascii="Times New Roman"/>
                <w:b w:val="false"/>
                <w:i w:val="false"/>
                <w:color w:val="000000"/>
                <w:sz w:val="20"/>
              </w:rPr>
              <w:t>
5. на удешевление стоимости производства мяса курицы по форме 5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цеха);</w:t>
            </w:r>
          </w:p>
          <w:p>
            <w:pPr>
              <w:spacing w:after="20"/>
              <w:ind w:left="20"/>
              <w:jc w:val="both"/>
            </w:pPr>
            <w:r>
              <w:rPr>
                <w:rFonts w:ascii="Times New Roman"/>
                <w:b w:val="false"/>
                <w:i w:val="false"/>
                <w:color w:val="000000"/>
                <w:sz w:val="20"/>
              </w:rPr>
              <w:t>
2)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цеха);</w:t>
            </w:r>
          </w:p>
          <w:p>
            <w:pPr>
              <w:spacing w:after="20"/>
              <w:ind w:left="20"/>
              <w:jc w:val="both"/>
            </w:pPr>
            <w:r>
              <w:rPr>
                <w:rFonts w:ascii="Times New Roman"/>
                <w:b w:val="false"/>
                <w:i w:val="false"/>
                <w:color w:val="000000"/>
                <w:sz w:val="20"/>
              </w:rPr>
              <w:t>
6. на удешевление стоимости производства молока (коровье, кобылье, верблюжье) по форме 6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цеха);</w:t>
            </w:r>
          </w:p>
          <w:p>
            <w:pPr>
              <w:spacing w:after="20"/>
              <w:ind w:left="20"/>
              <w:jc w:val="both"/>
            </w:pPr>
            <w:r>
              <w:rPr>
                <w:rFonts w:ascii="Times New Roman"/>
                <w:b w:val="false"/>
                <w:i w:val="false"/>
                <w:color w:val="000000"/>
                <w:sz w:val="20"/>
              </w:rPr>
              <w:t>
2)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цеха);</w:t>
            </w:r>
          </w:p>
          <w:p>
            <w:pPr>
              <w:spacing w:after="20"/>
              <w:ind w:left="20"/>
              <w:jc w:val="both"/>
            </w:pPr>
            <w:r>
              <w:rPr>
                <w:rFonts w:ascii="Times New Roman"/>
                <w:b w:val="false"/>
                <w:i w:val="false"/>
                <w:color w:val="000000"/>
                <w:sz w:val="20"/>
              </w:rPr>
              <w:t>
7. на удешевление стоимости производства молока сельскохозяйственными производственными кооперативами по форме 7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8. на удешевление стоимости реализованной говядины мясоперерабатывающими предприятиями, занимающиеся убоем и первичной переработкой говядины по форме 8 согласно приложению 3 к Правилам:</w:t>
            </w:r>
          </w:p>
          <w:p>
            <w:pPr>
              <w:spacing w:after="20"/>
              <w:ind w:left="20"/>
              <w:jc w:val="both"/>
            </w:pPr>
            <w:r>
              <w:rPr>
                <w:rFonts w:ascii="Times New Roman"/>
                <w:b w:val="false"/>
                <w:i w:val="false"/>
                <w:color w:val="000000"/>
                <w:sz w:val="20"/>
              </w:rPr>
              <w:t>
1) электронная копия документов, подтверждающих факт поступления денег на расчетный счет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9. на удешевление стоимости крупного рогатого скота мужских особей, реализованных на откорм в откормочные площадки или на убой в мясоперерабатывающие предприятия по форме 9 согласно приложению 3 к Правилам/на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по форме 10 согласно приложению 3 к Правилам/на удешевление стоимости мелкого рогатого скота мужских особей, реализованных на откорм в откормочные площадки или на убой в мясоперерабатывающие предприятия (сезонные поставки) по форме 11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10. на удешевление стоимости свиней, реализованных или перемещенных на убой в мясоперерабатывающие предприятия или на убойные пункты по форме 12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 (не предоставляются в случае передачи продукции в собственные перерабатывающие предприятия или убойные пункты);</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 (не предоставляются в случае передачи продукции в собственные перерабатывающие предприятия или убойные пункты);</w:t>
            </w:r>
          </w:p>
          <w:p>
            <w:pPr>
              <w:spacing w:after="20"/>
              <w:ind w:left="20"/>
              <w:jc w:val="both"/>
            </w:pPr>
            <w:r>
              <w:rPr>
                <w:rFonts w:ascii="Times New Roman"/>
                <w:b w:val="false"/>
                <w:i w:val="false"/>
                <w:color w:val="000000"/>
                <w:sz w:val="20"/>
              </w:rPr>
              <w:t>
3) электронная копия реестра товарно-транспортных накладных на перемещение продукции (прикрепляется в случае передачи продукции в собственные перерабатывающие предприятия или убойные пункты).</w:t>
            </w:r>
          </w:p>
          <w:p>
            <w:pPr>
              <w:spacing w:after="20"/>
              <w:ind w:left="20"/>
              <w:jc w:val="both"/>
            </w:pPr>
            <w:r>
              <w:rPr>
                <w:rFonts w:ascii="Times New Roman"/>
                <w:b w:val="false"/>
                <w:i w:val="false"/>
                <w:color w:val="000000"/>
                <w:sz w:val="20"/>
              </w:rPr>
              <w:t>
11. на ведение селекционной и племенной работы с племенным маточным поголовьем отечественных пород лошадей верхового и верхово-упряжного направлений по форме 13 согласно приложению 3 к Правилам;</w:t>
            </w:r>
          </w:p>
          <w:p>
            <w:pPr>
              <w:spacing w:after="20"/>
              <w:ind w:left="20"/>
              <w:jc w:val="both"/>
            </w:pPr>
            <w:r>
              <w:rPr>
                <w:rFonts w:ascii="Times New Roman"/>
                <w:b w:val="false"/>
                <w:i w:val="false"/>
                <w:color w:val="000000"/>
                <w:sz w:val="20"/>
              </w:rPr>
              <w:t>
12. на удешевление стоимости тонкой и полутонкой/грубой и полугрубой шерсти, реализованной на переработку по форме 14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3) электронная копия справки, выданная лабораторией, осуществляющей оценку качества шерсти (для тонкой и полутонкой шерсти).</w:t>
            </w:r>
          </w:p>
          <w:p>
            <w:pPr>
              <w:spacing w:after="20"/>
              <w:ind w:left="20"/>
              <w:jc w:val="both"/>
            </w:pPr>
            <w:r>
              <w:rPr>
                <w:rFonts w:ascii="Times New Roman"/>
                <w:b w:val="false"/>
                <w:i w:val="false"/>
                <w:color w:val="000000"/>
                <w:sz w:val="20"/>
              </w:rPr>
              <w:t>
13. на удешевление стоимости производства меда по форме 15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реализованную продукцию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3) электронная копия справки, выданная лабораторией, осуществляющей оценку качества меда;</w:t>
            </w:r>
          </w:p>
          <w:p>
            <w:pPr>
              <w:spacing w:after="20"/>
              <w:ind w:left="20"/>
              <w:jc w:val="both"/>
            </w:pPr>
            <w:r>
              <w:rPr>
                <w:rFonts w:ascii="Times New Roman"/>
                <w:b w:val="false"/>
                <w:i w:val="false"/>
                <w:color w:val="000000"/>
                <w:sz w:val="20"/>
              </w:rPr>
              <w:t>
14. На удешевление затрат при выращивании племенного молодняка крупного рогатого скота мясного направления/мелкого рогатого скота по форме 16 согласно приложению 3 к Правилам:</w:t>
            </w:r>
          </w:p>
          <w:p>
            <w:pPr>
              <w:spacing w:after="20"/>
              <w:ind w:left="20"/>
              <w:jc w:val="both"/>
            </w:pPr>
            <w:r>
              <w:rPr>
                <w:rFonts w:ascii="Times New Roman"/>
                <w:b w:val="false"/>
                <w:i w:val="false"/>
                <w:color w:val="000000"/>
                <w:sz w:val="20"/>
              </w:rPr>
              <w:t>
1) электронная копия договора купли-продажи;</w:t>
            </w:r>
          </w:p>
          <w:p>
            <w:pPr>
              <w:spacing w:after="20"/>
              <w:ind w:left="20"/>
              <w:jc w:val="both"/>
            </w:pPr>
            <w:r>
              <w:rPr>
                <w:rFonts w:ascii="Times New Roman"/>
                <w:b w:val="false"/>
                <w:i w:val="false"/>
                <w:color w:val="000000"/>
                <w:sz w:val="20"/>
              </w:rPr>
              <w:t>
2) электронная копия платежных документов, подтверждающих факт поступления денег за реализованное поголовье (приходный кассовый ордер и чеки контрольно-кассовых аппаратов, или платежное поручение, или банковская выписка).</w:t>
            </w:r>
          </w:p>
          <w:p>
            <w:pPr>
              <w:spacing w:after="20"/>
              <w:ind w:left="20"/>
              <w:jc w:val="both"/>
            </w:pPr>
            <w:r>
              <w:rPr>
                <w:rFonts w:ascii="Times New Roman"/>
                <w:b w:val="false"/>
                <w:i w:val="false"/>
                <w:color w:val="000000"/>
                <w:sz w:val="20"/>
              </w:rPr>
              <w:t>
15. На перечисление субсидий на специальный счет по форме 17 согласно приложению 3 к Правилам:</w:t>
            </w:r>
          </w:p>
          <w:p>
            <w:pPr>
              <w:spacing w:after="20"/>
              <w:ind w:left="20"/>
              <w:jc w:val="both"/>
            </w:pPr>
            <w:r>
              <w:rPr>
                <w:rFonts w:ascii="Times New Roman"/>
                <w:b w:val="false"/>
                <w:i w:val="false"/>
                <w:color w:val="000000"/>
                <w:sz w:val="20"/>
              </w:rPr>
              <w:t>
1) Договор кредитования;</w:t>
            </w:r>
          </w:p>
          <w:p>
            <w:pPr>
              <w:spacing w:after="20"/>
              <w:ind w:left="20"/>
              <w:jc w:val="both"/>
            </w:pPr>
            <w:r>
              <w:rPr>
                <w:rFonts w:ascii="Times New Roman"/>
                <w:b w:val="false"/>
                <w:i w:val="false"/>
                <w:color w:val="000000"/>
                <w:sz w:val="20"/>
              </w:rPr>
              <w:t>
2) Решение кредитного комитета финансового института.</w:t>
            </w:r>
          </w:p>
          <w:p>
            <w:pPr>
              <w:spacing w:after="20"/>
              <w:ind w:left="20"/>
              <w:jc w:val="both"/>
            </w:pPr>
            <w:r>
              <w:rPr>
                <w:rFonts w:ascii="Times New Roman"/>
                <w:b w:val="false"/>
                <w:i w:val="false"/>
                <w:color w:val="000000"/>
                <w:sz w:val="20"/>
              </w:rPr>
              <w:t>
16. На приобретение: племенного маточного поголовья крупного рогатого скота (молочного, молочно-мясного, мясного и мясо-молочного направлений), племенных овец, племенного барана-производителя, племенного жеребца-производителя продуктивного направления, племенного верблюда-производителя, племенного хряка-производителя, племенных свинок, племенного маточного поголовья коз по форме 18 согласно приложению 3 к Правилам:</w:t>
            </w:r>
          </w:p>
          <w:p>
            <w:pPr>
              <w:spacing w:after="20"/>
              <w:ind w:left="20"/>
              <w:jc w:val="both"/>
            </w:pPr>
            <w:r>
              <w:rPr>
                <w:rFonts w:ascii="Times New Roman"/>
                <w:b w:val="false"/>
                <w:i w:val="false"/>
                <w:color w:val="000000"/>
                <w:sz w:val="20"/>
              </w:rPr>
              <w:t>
1) Договор кредитования;</w:t>
            </w:r>
          </w:p>
          <w:p>
            <w:pPr>
              <w:spacing w:after="20"/>
              <w:ind w:left="20"/>
              <w:jc w:val="both"/>
            </w:pPr>
            <w:r>
              <w:rPr>
                <w:rFonts w:ascii="Times New Roman"/>
                <w:b w:val="false"/>
                <w:i w:val="false"/>
                <w:color w:val="000000"/>
                <w:sz w:val="20"/>
              </w:rPr>
              <w:t>
2) Решение кредитного комитета финансового института;</w:t>
            </w:r>
          </w:p>
          <w:p>
            <w:pPr>
              <w:spacing w:after="20"/>
              <w:ind w:left="20"/>
              <w:jc w:val="both"/>
            </w:pPr>
            <w:r>
              <w:rPr>
                <w:rFonts w:ascii="Times New Roman"/>
                <w:b w:val="false"/>
                <w:i w:val="false"/>
                <w:color w:val="000000"/>
                <w:sz w:val="20"/>
              </w:rPr>
              <w:t>
3) Договор купли-продажи;</w:t>
            </w:r>
          </w:p>
          <w:p>
            <w:pPr>
              <w:spacing w:after="20"/>
              <w:ind w:left="20"/>
              <w:jc w:val="both"/>
            </w:pPr>
            <w:r>
              <w:rPr>
                <w:rFonts w:ascii="Times New Roman"/>
                <w:b w:val="false"/>
                <w:i w:val="false"/>
                <w:color w:val="000000"/>
                <w:sz w:val="20"/>
              </w:rPr>
              <w:t>
4) Племенное свидетельство племенного животного/экспортный сертификат или заключение с оценочной ведомостью, выданное бонитером, рекомендованного соответствующей Республиканской палатой;</w:t>
            </w:r>
          </w:p>
          <w:p>
            <w:pPr>
              <w:spacing w:after="20"/>
              <w:ind w:left="20"/>
              <w:jc w:val="both"/>
            </w:pPr>
            <w:r>
              <w:rPr>
                <w:rFonts w:ascii="Times New Roman"/>
                <w:b w:val="false"/>
                <w:i w:val="false"/>
                <w:color w:val="000000"/>
                <w:sz w:val="20"/>
              </w:rPr>
              <w:t>
5) Акт эпизоотологического обследования у продавца.</w:t>
            </w:r>
          </w:p>
          <w:p>
            <w:pPr>
              <w:spacing w:after="20"/>
              <w:ind w:left="20"/>
              <w:jc w:val="both"/>
            </w:pPr>
            <w:r>
              <w:rPr>
                <w:rFonts w:ascii="Times New Roman"/>
                <w:b w:val="false"/>
                <w:i w:val="false"/>
                <w:color w:val="000000"/>
                <w:sz w:val="20"/>
              </w:rPr>
              <w:t>
Подтверждением принятия заявки является соответствующий статус в "личном кабинете" услугополучателя в ГЦСС о принятии запроса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несоответствия товаропроизводителя и (или) представленных данных и сведений, необходимых для получения субсидий, критериям установленных Правилами;</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цифровой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ГЦСС, а также единого контакт-центра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2026 года № 240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972" w:id="684"/>
    <w:p>
      <w:pPr>
        <w:spacing w:after="0"/>
        <w:ind w:left="0"/>
        <w:jc w:val="both"/>
      </w:pPr>
      <w:r>
        <w:rPr>
          <w:rFonts w:ascii="Times New Roman"/>
          <w:b w:val="false"/>
          <w:i w:val="false"/>
          <w:color w:val="000000"/>
          <w:sz w:val="28"/>
        </w:rPr>
        <w:t>
      Представляется: в Министерство сельского хозяйства Республики Казахстан</w:t>
      </w:r>
    </w:p>
    <w:bookmarkEnd w:id="684"/>
    <w:bookmarkStart w:name="z973" w:id="685"/>
    <w:p>
      <w:pPr>
        <w:spacing w:after="0"/>
        <w:ind w:left="0"/>
        <w:jc w:val="both"/>
      </w:pPr>
      <w:r>
        <w:rPr>
          <w:rFonts w:ascii="Times New Roman"/>
          <w:b w:val="false"/>
          <w:i w:val="false"/>
          <w:color w:val="000000"/>
          <w:sz w:val="28"/>
        </w:rPr>
        <w:t>
      Форма административных данных размещена на интернет-ресурсе: www.gov.kz</w:t>
      </w:r>
    </w:p>
    <w:bookmarkEnd w:id="685"/>
    <w:bookmarkStart w:name="z974" w:id="686"/>
    <w:p>
      <w:pPr>
        <w:spacing w:after="0"/>
        <w:ind w:left="0"/>
        <w:jc w:val="both"/>
      </w:pPr>
      <w:r>
        <w:rPr>
          <w:rFonts w:ascii="Times New Roman"/>
          <w:b w:val="false"/>
          <w:i w:val="false"/>
          <w:color w:val="000000"/>
          <w:sz w:val="28"/>
        </w:rPr>
        <w:t>
      Наименование административной формы:</w:t>
      </w:r>
    </w:p>
    <w:bookmarkEnd w:id="686"/>
    <w:bookmarkStart w:name="z975" w:id="687"/>
    <w:p>
      <w:pPr>
        <w:spacing w:after="0"/>
        <w:ind w:left="0"/>
        <w:jc w:val="both"/>
      </w:pPr>
      <w:r>
        <w:rPr>
          <w:rFonts w:ascii="Times New Roman"/>
          <w:b w:val="false"/>
          <w:i w:val="false"/>
          <w:color w:val="000000"/>
          <w:sz w:val="28"/>
        </w:rPr>
        <w:t>
      Информация об объеме произведенной валовой продукции (товаров или услуг) агропромышленного комплекса</w:t>
      </w:r>
    </w:p>
    <w:bookmarkEnd w:id="687"/>
    <w:bookmarkStart w:name="z976" w:id="68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форма № 1-ВПЖ</w:t>
      </w:r>
    </w:p>
    <w:bookmarkEnd w:id="688"/>
    <w:bookmarkStart w:name="z977" w:id="689"/>
    <w:p>
      <w:pPr>
        <w:spacing w:after="0"/>
        <w:ind w:left="0"/>
        <w:jc w:val="both"/>
      </w:pPr>
      <w:r>
        <w:rPr>
          <w:rFonts w:ascii="Times New Roman"/>
          <w:b w:val="false"/>
          <w:i w:val="false"/>
          <w:color w:val="000000"/>
          <w:sz w:val="28"/>
        </w:rPr>
        <w:t>
      Периодичность: годовая</w:t>
      </w:r>
    </w:p>
    <w:bookmarkEnd w:id="689"/>
    <w:bookmarkStart w:name="z978" w:id="690"/>
    <w:p>
      <w:pPr>
        <w:spacing w:after="0"/>
        <w:ind w:left="0"/>
        <w:jc w:val="both"/>
      </w:pPr>
      <w:r>
        <w:rPr>
          <w:rFonts w:ascii="Times New Roman"/>
          <w:b w:val="false"/>
          <w:i w:val="false"/>
          <w:color w:val="000000"/>
          <w:sz w:val="28"/>
        </w:rPr>
        <w:t xml:space="preserve">
      Отчетный период: 20__год </w:t>
      </w:r>
    </w:p>
    <w:bookmarkEnd w:id="690"/>
    <w:bookmarkStart w:name="z979" w:id="69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товаропроизводители, получающие субсидии.</w:t>
      </w:r>
    </w:p>
    <w:bookmarkEnd w:id="691"/>
    <w:bookmarkStart w:name="z980" w:id="692"/>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w:t>
      </w:r>
    </w:p>
    <w:bookmarkEnd w:id="692"/>
    <w:bookmarkStart w:name="z981" w:id="693"/>
    <w:p>
      <w:pPr>
        <w:spacing w:after="0"/>
        <w:ind w:left="0"/>
        <w:jc w:val="both"/>
      </w:pPr>
      <w:r>
        <w:rPr>
          <w:rFonts w:ascii="Times New Roman"/>
          <w:b w:val="false"/>
          <w:i w:val="false"/>
          <w:color w:val="000000"/>
          <w:sz w:val="28"/>
        </w:rPr>
        <w:t>
      ежегодно, в срок с 20 января и до конца соответствующего года</w:t>
      </w:r>
    </w:p>
    <w:bookmarkEnd w:id="69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w:t>
            </w:r>
          </w:p>
          <w:p>
            <w:pPr>
              <w:spacing w:after="20"/>
              <w:ind w:left="20"/>
              <w:jc w:val="both"/>
            </w:pPr>
            <w:r>
              <w:rPr>
                <w:rFonts w:ascii="Times New Roman"/>
                <w:b w:val="false"/>
                <w:i w:val="false"/>
                <w:color w:val="000000"/>
                <w:sz w:val="20"/>
              </w:rPr>
              <w:t>идентификационный номер/</w:t>
            </w:r>
          </w:p>
          <w:p>
            <w:pPr>
              <w:spacing w:after="20"/>
              <w:ind w:left="20"/>
              <w:jc w:val="both"/>
            </w:pPr>
            <w:r>
              <w:rPr>
                <w:rFonts w:ascii="Times New Roman"/>
                <w:b w:val="false"/>
                <w:i w:val="false"/>
                <w:color w:val="000000"/>
                <w:sz w:val="20"/>
              </w:rPr>
              <w:t>Бизнес-идентификационный номер</w:t>
            </w:r>
          </w:p>
        </w:tc>
        <w:tc>
          <w:tcPr>
            <w:tcW w:w="6150" w:type="dxa"/>
            <w:tcBorders/>
            <w:tcMar>
              <w:top w:w="15" w:type="dxa"/>
              <w:left w:w="15" w:type="dxa"/>
              <w:bottom w:w="15" w:type="dxa"/>
              <w:right w:w="15" w:type="dxa"/>
            </w:tcMar>
            <w:vAlign w:val="center"/>
          </w:tcPr>
          <w:bookmarkStart w:name="z982" w:id="694"/>
          <w:p>
            <w:pPr>
              <w:spacing w:after="20"/>
              <w:ind w:left="20"/>
              <w:jc w:val="both"/>
            </w:pPr>
          </w:p>
          <w:bookmarkEnd w:id="694"/>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83" w:id="695"/>
      <w:r>
        <w:rPr>
          <w:rFonts w:ascii="Times New Roman"/>
          <w:b w:val="false"/>
          <w:i w:val="false"/>
          <w:color w:val="000000"/>
          <w:sz w:val="28"/>
        </w:rPr>
        <w:t>
      Метод сбора: в электронном виде</w:t>
      </w:r>
    </w:p>
    <w:bookmarkEnd w:id="695"/>
    <w:p>
      <w:pPr>
        <w:spacing w:after="0"/>
        <w:ind w:left="0"/>
        <w:jc w:val="both"/>
      </w:pPr>
      <w:r>
        <w:rPr>
          <w:rFonts w:ascii="Times New Roman"/>
          <w:b w:val="false"/>
          <w:i w:val="false"/>
          <w:color w:val="000000"/>
          <w:sz w:val="28"/>
        </w:rPr>
        <w:t>Область _________________________________________</w:t>
      </w:r>
    </w:p>
    <w:p>
      <w:pPr>
        <w:spacing w:after="0"/>
        <w:ind w:left="0"/>
        <w:jc w:val="both"/>
      </w:pPr>
      <w:r>
        <w:rPr>
          <w:rFonts w:ascii="Times New Roman"/>
          <w:b w:val="false"/>
          <w:i w:val="false"/>
          <w:color w:val="000000"/>
          <w:sz w:val="28"/>
        </w:rPr>
        <w:t>Год _____________________________________________</w:t>
      </w:r>
    </w:p>
    <w:bookmarkStart w:name="z984" w:id="696"/>
    <w:p>
      <w:pPr>
        <w:spacing w:after="0"/>
        <w:ind w:left="0"/>
        <w:jc w:val="both"/>
      </w:pPr>
      <w:r>
        <w:rPr>
          <w:rFonts w:ascii="Times New Roman"/>
          <w:b w:val="false"/>
          <w:i w:val="false"/>
          <w:color w:val="000000"/>
          <w:sz w:val="28"/>
        </w:rPr>
        <w:t>
      Код по классификатору административно-территориальных объектов ________</w:t>
      </w:r>
    </w:p>
    <w:bookmarkEnd w:id="6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области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товаропроизводителя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номер/индивидуальный идентификационный номер товаропроизводителя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произведенной продукции (товаров или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произведенной продукции (товаров или услуг) агропромышленного комплекса за предыдущий год в натуральном выражении, тонн/голов/ штук/доз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на продукцию (товар или услугу) агропромышленного комплекса,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валовой продукции (товаров или услуг) агропромышленного комплекса за предыдущий год, тысяч теңге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 тысяч теңге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85" w:id="697"/>
      <w:r>
        <w:rPr>
          <w:rFonts w:ascii="Times New Roman"/>
          <w:b w:val="false"/>
          <w:i w:val="false"/>
          <w:color w:val="000000"/>
          <w:sz w:val="28"/>
        </w:rPr>
        <w:t>
      Наименование________________________________________________________</w:t>
      </w:r>
    </w:p>
    <w:bookmarkEnd w:id="697"/>
    <w:p>
      <w:pPr>
        <w:spacing w:after="0"/>
        <w:ind w:left="0"/>
        <w:jc w:val="both"/>
      </w:pPr>
      <w:r>
        <w:rPr>
          <w:rFonts w:ascii="Times New Roman"/>
          <w:b w:val="false"/>
          <w:i w:val="false"/>
          <w:color w:val="000000"/>
          <w:sz w:val="28"/>
        </w:rPr>
        <w:t>Адрес_______________________________________________________________</w:t>
      </w:r>
    </w:p>
    <w:p>
      <w:pPr>
        <w:spacing w:after="0"/>
        <w:ind w:left="0"/>
        <w:jc w:val="both"/>
      </w:pPr>
      <w:r>
        <w:rPr>
          <w:rFonts w:ascii="Times New Roman"/>
          <w:b w:val="false"/>
          <w:i w:val="false"/>
          <w:color w:val="000000"/>
          <w:sz w:val="28"/>
        </w:rPr>
        <w:t>Телефон_____________________________________________________________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почты______________________________________________</w:t>
      </w:r>
    </w:p>
    <w:p>
      <w:pPr>
        <w:spacing w:after="0"/>
        <w:ind w:left="0"/>
        <w:jc w:val="both"/>
      </w:pPr>
      <w:r>
        <w:rPr>
          <w:rFonts w:ascii="Times New Roman"/>
          <w:b w:val="false"/>
          <w:i w:val="false"/>
          <w:color w:val="000000"/>
          <w:sz w:val="28"/>
        </w:rPr>
        <w:t>Исполнитель_________________________________________________________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телефон</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телефон</w:t>
      </w:r>
    </w:p>
    <w:p>
      <w:pPr>
        <w:spacing w:after="0"/>
        <w:ind w:left="0"/>
        <w:jc w:val="both"/>
      </w:pPr>
      <w:r>
        <w:rPr>
          <w:rFonts w:ascii="Times New Roman"/>
          <w:b w:val="false"/>
          <w:i w:val="false"/>
          <w:color w:val="000000"/>
          <w:sz w:val="28"/>
        </w:rPr>
        <w:t>Дата сдачи отчета "__" __________20 ___ года</w:t>
      </w:r>
    </w:p>
    <w:bookmarkStart w:name="z986" w:id="698"/>
    <w:p>
      <w:pPr>
        <w:spacing w:after="0"/>
        <w:ind w:left="0"/>
        <w:jc w:val="both"/>
      </w:pPr>
      <w:r>
        <w:rPr>
          <w:rFonts w:ascii="Times New Roman"/>
          <w:b w:val="false"/>
          <w:i w:val="false"/>
          <w:color w:val="000000"/>
          <w:sz w:val="28"/>
        </w:rPr>
        <w:t xml:space="preserve">
      Примечание:* данные о ценах на продукцию (товар или услугу) агропромышленного комплекса (далее – АПК) заполняются автоматически государственной цифровой системой субсидирования (далее – ГЦСС) согласно пункту 14-1 Правил субсидирования развития племенного животноводства, повышения продуктивности и качества продукции животноводства,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15 марта 2019 года № 108 (зарегистрирован в Реестре государственной регистрации нормативных правовых актов № 18404);</w:t>
      </w:r>
    </w:p>
    <w:bookmarkEnd w:id="698"/>
    <w:bookmarkStart w:name="z987" w:id="699"/>
    <w:p>
      <w:pPr>
        <w:spacing w:after="0"/>
        <w:ind w:left="0"/>
        <w:jc w:val="both"/>
      </w:pPr>
      <w:r>
        <w:rPr>
          <w:rFonts w:ascii="Times New Roman"/>
          <w:b w:val="false"/>
          <w:i w:val="false"/>
          <w:color w:val="000000"/>
          <w:sz w:val="28"/>
        </w:rPr>
        <w:t>
      ** рассчитывается автоматически в ГЦСС.</w:t>
      </w:r>
    </w:p>
    <w:bookmarkEnd w:id="699"/>
    <w:bookmarkStart w:name="z988" w:id="700"/>
    <w:p>
      <w:pPr>
        <w:spacing w:after="0"/>
        <w:ind w:left="0"/>
        <w:jc w:val="both"/>
      </w:pPr>
      <w:r>
        <w:rPr>
          <w:rFonts w:ascii="Times New Roman"/>
          <w:b w:val="false"/>
          <w:i w:val="false"/>
          <w:color w:val="000000"/>
          <w:sz w:val="28"/>
        </w:rPr>
        <w:t>
      При представлении информации об объеме произведенной валовой продукции (товаров или услуг) АПК субъект АПК указывает объем произведенной продукции АПК по всем видам деятельности один раз.</w:t>
      </w:r>
    </w:p>
    <w:bookmarkEnd w:id="700"/>
    <w:bookmarkStart w:name="z989" w:id="701"/>
    <w:p>
      <w:pPr>
        <w:spacing w:after="0"/>
        <w:ind w:left="0"/>
        <w:jc w:val="both"/>
      </w:pPr>
      <w:r>
        <w:rPr>
          <w:rFonts w:ascii="Times New Roman"/>
          <w:b w:val="false"/>
          <w:i w:val="false"/>
          <w:color w:val="000000"/>
          <w:sz w:val="28"/>
        </w:rPr>
        <w:t>
      Подтверждаю достоверность представленных данных, осведомлен об ответственности за представление недостоверных сведений в соответствии с законами Республики Казахстан и даю согласие на использование сведений, составляющих охраняемую законом тайну, а также сбор, обработку персональных данных.</w:t>
      </w:r>
    </w:p>
    <w:bookmarkEnd w:id="701"/>
    <w:bookmarkStart w:name="z990" w:id="702"/>
    <w:p>
      <w:pPr>
        <w:spacing w:after="0"/>
        <w:ind w:left="0"/>
        <w:jc w:val="both"/>
      </w:pPr>
      <w:r>
        <w:rPr>
          <w:rFonts w:ascii="Times New Roman"/>
          <w:b w:val="false"/>
          <w:i w:val="false"/>
          <w:color w:val="000000"/>
          <w:sz w:val="28"/>
        </w:rPr>
        <w:t xml:space="preserve">
      Согласен предоставлять первичные статистические данные о состоянии животноводства, производстве продукции животноводства в Бюро национальной статистики Агентства по стратегическому планированию и реформам Республики Казахстан в соответствии с Правилами представления респондентами первичных статистических данных, утвержденными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Республики Казахстан по статистике от 9 июля 2010 года № 173 (зарегистрирован в Реестре государственной регистрации нормативных правовых актов № 6459).</w:t>
      </w:r>
    </w:p>
    <w:bookmarkEnd w:id="702"/>
    <w:bookmarkStart w:name="z991" w:id="703"/>
    <w:p>
      <w:pPr>
        <w:spacing w:after="0"/>
        <w:ind w:left="0"/>
        <w:jc w:val="both"/>
      </w:pPr>
      <w:r>
        <w:rPr>
          <w:rFonts w:ascii="Times New Roman"/>
          <w:b w:val="false"/>
          <w:i w:val="false"/>
          <w:color w:val="000000"/>
          <w:sz w:val="28"/>
        </w:rPr>
        <w:t>
      Требование по предоставлению первичных статистических данных о состоянии животноводства распространяется на все юридические лица и (или) их структурные и обособленные подразделения с основным или вторичным видами деятельности по кодам Общего классификатора видов экономической деятельности 01.4 – "Животноводство" и 01.5 – "Смешанное сельское хозяйство".</w:t>
      </w:r>
    </w:p>
    <w:bookmarkEnd w:id="703"/>
    <w:bookmarkStart w:name="z992" w:id="704"/>
    <w:p>
      <w:pPr>
        <w:spacing w:after="0"/>
        <w:ind w:left="0"/>
        <w:jc w:val="both"/>
      </w:pPr>
      <w:r>
        <w:rPr>
          <w:rFonts w:ascii="Times New Roman"/>
          <w:b w:val="false"/>
          <w:i w:val="false"/>
          <w:color w:val="000000"/>
          <w:sz w:val="28"/>
        </w:rPr>
        <w:t>
      Требование по предоставлению первичных статистических данных о производстве продукции животноводства распространяется на попавшие в выборку индивидуальные предприниматели, крестьянские или фермерские хозяйства, хозяйства населения, имеющие скот и птицу.</w:t>
      </w:r>
    </w:p>
    <w:bookmarkEnd w:id="704"/>
    <w:bookmarkStart w:name="z993" w:id="705"/>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на безвозмездной основе "Информация об объеме произведенной валовой продукции (товаров или услуг) агропромышленного комплекса" приведено в приложении к настоящей форме.</w:t>
      </w:r>
    </w:p>
    <w:bookmarkEnd w:id="7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1,</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"Информация об объеме</w:t>
            </w:r>
            <w:r>
              <w:br/>
            </w:r>
            <w:r>
              <w:rPr>
                <w:rFonts w:ascii="Times New Roman"/>
                <w:b w:val="false"/>
                <w:i w:val="false"/>
                <w:color w:val="000000"/>
                <w:sz w:val="20"/>
              </w:rPr>
              <w:t>произведенной валовой</w:t>
            </w:r>
            <w:r>
              <w:br/>
            </w:r>
            <w:r>
              <w:rPr>
                <w:rFonts w:ascii="Times New Roman"/>
                <w:b w:val="false"/>
                <w:i w:val="false"/>
                <w:color w:val="000000"/>
                <w:sz w:val="20"/>
              </w:rPr>
              <w:t>продукции (товаров или услуг)</w:t>
            </w:r>
            <w:r>
              <w:br/>
            </w:r>
            <w:r>
              <w:rPr>
                <w:rFonts w:ascii="Times New Roman"/>
                <w:b w:val="false"/>
                <w:i w:val="false"/>
                <w:color w:val="000000"/>
                <w:sz w:val="20"/>
              </w:rPr>
              <w:t>агропромышленного комплекса"</w:t>
            </w:r>
          </w:p>
        </w:tc>
      </w:tr>
    </w:tbl>
    <w:bookmarkStart w:name="z995" w:id="70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об объеме произведенной валовой продукции (товаров или услуг) агропромышленного комплекса" (индекс: форма № 1-ВПЖ, периодичность: годовая)</w:t>
      </w:r>
    </w:p>
    <w:bookmarkEnd w:id="706"/>
    <w:bookmarkStart w:name="z996" w:id="707"/>
    <w:p>
      <w:pPr>
        <w:spacing w:after="0"/>
        <w:ind w:left="0"/>
        <w:jc w:val="left"/>
      </w:pPr>
      <w:r>
        <w:rPr>
          <w:rFonts w:ascii="Times New Roman"/>
          <w:b/>
          <w:i w:val="false"/>
          <w:color w:val="000000"/>
        </w:rPr>
        <w:t xml:space="preserve"> Глава 1. Общие положения</w:t>
      </w:r>
    </w:p>
    <w:bookmarkEnd w:id="707"/>
    <w:bookmarkStart w:name="z997" w:id="70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об объеме произведенной валовой продукции (товаров или услуг) агропромышленного комплекса" (далее – Форма).</w:t>
      </w:r>
    </w:p>
    <w:bookmarkEnd w:id="708"/>
    <w:bookmarkStart w:name="z998" w:id="709"/>
    <w:p>
      <w:pPr>
        <w:spacing w:after="0"/>
        <w:ind w:left="0"/>
        <w:jc w:val="both"/>
      </w:pPr>
      <w:r>
        <w:rPr>
          <w:rFonts w:ascii="Times New Roman"/>
          <w:b w:val="false"/>
          <w:i w:val="false"/>
          <w:color w:val="000000"/>
          <w:sz w:val="28"/>
        </w:rPr>
        <w:t>
      2. Форма заполняется товаропроизводителями в государственной цифровой системе субсидирования (далее – ГЦСС).</w:t>
      </w:r>
    </w:p>
    <w:bookmarkEnd w:id="709"/>
    <w:bookmarkStart w:name="z999" w:id="710"/>
    <w:p>
      <w:pPr>
        <w:spacing w:after="0"/>
        <w:ind w:left="0"/>
        <w:jc w:val="both"/>
      </w:pPr>
      <w:r>
        <w:rPr>
          <w:rFonts w:ascii="Times New Roman"/>
          <w:b w:val="false"/>
          <w:i w:val="false"/>
          <w:color w:val="000000"/>
          <w:sz w:val="28"/>
        </w:rPr>
        <w:t>
      3. Форма подписывается руководителем либо лицом, исполняющим его обязанности, с указанием его фамилии и инициалов.</w:t>
      </w:r>
    </w:p>
    <w:bookmarkEnd w:id="710"/>
    <w:bookmarkStart w:name="z1000" w:id="711"/>
    <w:p>
      <w:pPr>
        <w:spacing w:after="0"/>
        <w:ind w:left="0"/>
        <w:jc w:val="both"/>
      </w:pPr>
      <w:r>
        <w:rPr>
          <w:rFonts w:ascii="Times New Roman"/>
          <w:b w:val="false"/>
          <w:i w:val="false"/>
          <w:color w:val="000000"/>
          <w:sz w:val="28"/>
        </w:rPr>
        <w:t>
      4. Форма предоставляется:</w:t>
      </w:r>
    </w:p>
    <w:bookmarkEnd w:id="711"/>
    <w:bookmarkStart w:name="z1001" w:id="712"/>
    <w:p>
      <w:pPr>
        <w:spacing w:after="0"/>
        <w:ind w:left="0"/>
        <w:jc w:val="both"/>
      </w:pPr>
      <w:r>
        <w:rPr>
          <w:rFonts w:ascii="Times New Roman"/>
          <w:b w:val="false"/>
          <w:i w:val="false"/>
          <w:color w:val="000000"/>
          <w:sz w:val="28"/>
        </w:rPr>
        <w:t>
      товаропроизводителями, получающими субсидии.</w:t>
      </w:r>
    </w:p>
    <w:bookmarkEnd w:id="712"/>
    <w:bookmarkStart w:name="z1002" w:id="713"/>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713"/>
    <w:bookmarkStart w:name="z1003" w:id="714"/>
    <w:p>
      <w:pPr>
        <w:spacing w:after="0"/>
        <w:ind w:left="0"/>
        <w:jc w:val="left"/>
      </w:pPr>
      <w:r>
        <w:rPr>
          <w:rFonts w:ascii="Times New Roman"/>
          <w:b/>
          <w:i w:val="false"/>
          <w:color w:val="000000"/>
        </w:rPr>
        <w:t xml:space="preserve"> Глава 2. Пояснение по заполнению Формы</w:t>
      </w:r>
    </w:p>
    <w:bookmarkEnd w:id="714"/>
    <w:bookmarkStart w:name="z1004" w:id="715"/>
    <w:p>
      <w:pPr>
        <w:spacing w:after="0"/>
        <w:ind w:left="0"/>
        <w:jc w:val="both"/>
      </w:pPr>
      <w:r>
        <w:rPr>
          <w:rFonts w:ascii="Times New Roman"/>
          <w:b w:val="false"/>
          <w:i w:val="false"/>
          <w:color w:val="000000"/>
          <w:sz w:val="28"/>
        </w:rPr>
        <w:t>
      6. В графе 1 Формы указывается область расположения товаропроизводителя согласно Классификатору административно-территориальных объектов.</w:t>
      </w:r>
    </w:p>
    <w:bookmarkEnd w:id="715"/>
    <w:bookmarkStart w:name="z1005" w:id="716"/>
    <w:p>
      <w:pPr>
        <w:spacing w:after="0"/>
        <w:ind w:left="0"/>
        <w:jc w:val="both"/>
      </w:pPr>
      <w:r>
        <w:rPr>
          <w:rFonts w:ascii="Times New Roman"/>
          <w:b w:val="false"/>
          <w:i w:val="false"/>
          <w:color w:val="000000"/>
          <w:sz w:val="28"/>
        </w:rPr>
        <w:t>
      7. В графе 2 Формы указывается наименование товаропроизводителя, получающего субсидии.</w:t>
      </w:r>
    </w:p>
    <w:bookmarkEnd w:id="716"/>
    <w:bookmarkStart w:name="z1006" w:id="717"/>
    <w:p>
      <w:pPr>
        <w:spacing w:after="0"/>
        <w:ind w:left="0"/>
        <w:jc w:val="both"/>
      </w:pPr>
      <w:r>
        <w:rPr>
          <w:rFonts w:ascii="Times New Roman"/>
          <w:b w:val="false"/>
          <w:i w:val="false"/>
          <w:color w:val="000000"/>
          <w:sz w:val="28"/>
        </w:rPr>
        <w:t>
      8. В графе 3 Формы указывается бизнес-идентификационный номер или индивидуальный идентификационный номер товаропроизводителя.</w:t>
      </w:r>
    </w:p>
    <w:bookmarkEnd w:id="717"/>
    <w:bookmarkStart w:name="z1007" w:id="718"/>
    <w:p>
      <w:pPr>
        <w:spacing w:after="0"/>
        <w:ind w:left="0"/>
        <w:jc w:val="both"/>
      </w:pPr>
      <w:r>
        <w:rPr>
          <w:rFonts w:ascii="Times New Roman"/>
          <w:b w:val="false"/>
          <w:i w:val="false"/>
          <w:color w:val="000000"/>
          <w:sz w:val="28"/>
        </w:rPr>
        <w:t>
      9. В графе 4 Формы указывается наименование произведенной продукции (товаров или услуг).</w:t>
      </w:r>
    </w:p>
    <w:bookmarkEnd w:id="718"/>
    <w:bookmarkStart w:name="z1008" w:id="719"/>
    <w:p>
      <w:pPr>
        <w:spacing w:after="0"/>
        <w:ind w:left="0"/>
        <w:jc w:val="both"/>
      </w:pPr>
      <w:r>
        <w:rPr>
          <w:rFonts w:ascii="Times New Roman"/>
          <w:b w:val="false"/>
          <w:i w:val="false"/>
          <w:color w:val="000000"/>
          <w:sz w:val="28"/>
        </w:rPr>
        <w:t>
      10. В графе 5 Формы указывается объем произведенной продукции (товаров или услуг) агропромышленного комплекса за предыдущий год в натуральном выражении, тонн/голов/штук/доз.</w:t>
      </w:r>
    </w:p>
    <w:bookmarkEnd w:id="719"/>
    <w:bookmarkStart w:name="z1009" w:id="720"/>
    <w:p>
      <w:pPr>
        <w:spacing w:after="0"/>
        <w:ind w:left="0"/>
        <w:jc w:val="both"/>
      </w:pPr>
      <w:r>
        <w:rPr>
          <w:rFonts w:ascii="Times New Roman"/>
          <w:b w:val="false"/>
          <w:i w:val="false"/>
          <w:color w:val="000000"/>
          <w:sz w:val="28"/>
        </w:rPr>
        <w:t>
      11. В графе 6 Формы указывается данные о ценах на продукцию (товар или услугу) агропромышленного комплекса, тысяч теңге, которые заполняются автоматически в ГЦСС.</w:t>
      </w:r>
    </w:p>
    <w:bookmarkEnd w:id="720"/>
    <w:bookmarkStart w:name="z1010" w:id="721"/>
    <w:p>
      <w:pPr>
        <w:spacing w:after="0"/>
        <w:ind w:left="0"/>
        <w:jc w:val="both"/>
      </w:pPr>
      <w:r>
        <w:rPr>
          <w:rFonts w:ascii="Times New Roman"/>
          <w:b w:val="false"/>
          <w:i w:val="false"/>
          <w:color w:val="000000"/>
          <w:sz w:val="28"/>
        </w:rPr>
        <w:t>
      12. В графе 7 Формы указывается объем валовой продукции (товаров или услуг) агропромышленного комплекса за предыдущий год, тысяч теңге, который рассчитывается автоматически в ГЦСС.</w:t>
      </w:r>
    </w:p>
    <w:bookmarkEnd w:id="721"/>
    <w:bookmarkStart w:name="z1011" w:id="722"/>
    <w:p>
      <w:pPr>
        <w:spacing w:after="0"/>
        <w:ind w:left="0"/>
        <w:jc w:val="both"/>
      </w:pPr>
      <w:r>
        <w:rPr>
          <w:rFonts w:ascii="Times New Roman"/>
          <w:b w:val="false"/>
          <w:i w:val="false"/>
          <w:color w:val="000000"/>
          <w:sz w:val="28"/>
        </w:rPr>
        <w:t>
      13. В графе 8 Формы указывается отклонение, которое заполняется автоматически в ГЦСС.</w:t>
      </w:r>
    </w:p>
    <w:bookmarkEnd w:id="7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1013" w:id="723"/>
    <w:p>
      <w:pPr>
        <w:spacing w:after="0"/>
        <w:ind w:left="0"/>
        <w:jc w:val="left"/>
      </w:pPr>
      <w:r>
        <w:rPr>
          <w:rFonts w:ascii="Times New Roman"/>
          <w:b/>
          <w:i w:val="false"/>
          <w:color w:val="000000"/>
        </w:rPr>
        <w:t xml:space="preserve"> Реестр встречных обязательств</w:t>
      </w:r>
    </w:p>
    <w:bookmarkEnd w:id="7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принятия встречных обязательств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Растениеводческая продукция (да / 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Животноводческая продукция (да / 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Продукты переработки (да / нет)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2026 года № 240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018" w:id="724"/>
    <w:p>
      <w:pPr>
        <w:spacing w:after="0"/>
        <w:ind w:left="0"/>
        <w:jc w:val="both"/>
      </w:pPr>
      <w:r>
        <w:rPr>
          <w:rFonts w:ascii="Times New Roman"/>
          <w:b w:val="false"/>
          <w:i w:val="false"/>
          <w:color w:val="000000"/>
          <w:sz w:val="28"/>
        </w:rPr>
        <w:t>
      Представляется: в Министерство сельского хозяйства Республики Казахстан</w:t>
      </w:r>
    </w:p>
    <w:bookmarkEnd w:id="724"/>
    <w:bookmarkStart w:name="z1019" w:id="725"/>
    <w:p>
      <w:pPr>
        <w:spacing w:after="0"/>
        <w:ind w:left="0"/>
        <w:jc w:val="both"/>
      </w:pPr>
      <w:r>
        <w:rPr>
          <w:rFonts w:ascii="Times New Roman"/>
          <w:b w:val="false"/>
          <w:i w:val="false"/>
          <w:color w:val="000000"/>
          <w:sz w:val="28"/>
        </w:rPr>
        <w:t>
      Форма административных данных размещена на интернет-ресурсе: www.gov.kz</w:t>
      </w:r>
    </w:p>
    <w:bookmarkEnd w:id="725"/>
    <w:bookmarkStart w:name="z1020" w:id="726"/>
    <w:p>
      <w:pPr>
        <w:spacing w:after="0"/>
        <w:ind w:left="0"/>
        <w:jc w:val="both"/>
      </w:pPr>
      <w:r>
        <w:rPr>
          <w:rFonts w:ascii="Times New Roman"/>
          <w:b w:val="false"/>
          <w:i w:val="false"/>
          <w:color w:val="000000"/>
          <w:sz w:val="28"/>
        </w:rPr>
        <w:t>
      Наименование административной формы:</w:t>
      </w:r>
    </w:p>
    <w:bookmarkEnd w:id="726"/>
    <w:bookmarkStart w:name="z1021" w:id="727"/>
    <w:p>
      <w:pPr>
        <w:spacing w:after="0"/>
        <w:ind w:left="0"/>
        <w:jc w:val="both"/>
      </w:pPr>
      <w:r>
        <w:rPr>
          <w:rFonts w:ascii="Times New Roman"/>
          <w:b w:val="false"/>
          <w:i w:val="false"/>
          <w:color w:val="000000"/>
          <w:sz w:val="28"/>
        </w:rPr>
        <w:t>
      Информация об использовании субсидий на животноводство</w:t>
      </w:r>
    </w:p>
    <w:bookmarkEnd w:id="727"/>
    <w:bookmarkStart w:name="z1022" w:id="72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форма № 1-ИСЖ</w:t>
      </w:r>
    </w:p>
    <w:bookmarkEnd w:id="728"/>
    <w:bookmarkStart w:name="z1023" w:id="729"/>
    <w:p>
      <w:pPr>
        <w:spacing w:after="0"/>
        <w:ind w:left="0"/>
        <w:jc w:val="both"/>
      </w:pPr>
      <w:r>
        <w:rPr>
          <w:rFonts w:ascii="Times New Roman"/>
          <w:b w:val="false"/>
          <w:i w:val="false"/>
          <w:color w:val="000000"/>
          <w:sz w:val="28"/>
        </w:rPr>
        <w:t>
      Периодичность: годовая</w:t>
      </w:r>
    </w:p>
    <w:bookmarkEnd w:id="729"/>
    <w:bookmarkStart w:name="z1024" w:id="730"/>
    <w:p>
      <w:pPr>
        <w:spacing w:after="0"/>
        <w:ind w:left="0"/>
        <w:jc w:val="both"/>
      </w:pPr>
      <w:r>
        <w:rPr>
          <w:rFonts w:ascii="Times New Roman"/>
          <w:b w:val="false"/>
          <w:i w:val="false"/>
          <w:color w:val="000000"/>
          <w:sz w:val="28"/>
        </w:rPr>
        <w:t>
      Отчетный период: 20__год</w:t>
      </w:r>
    </w:p>
    <w:bookmarkEnd w:id="730"/>
    <w:bookmarkStart w:name="z1025" w:id="73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местные исполнительные органы столицы, областей, городов республиканского значения</w:t>
      </w:r>
    </w:p>
    <w:bookmarkEnd w:id="731"/>
    <w:bookmarkStart w:name="z1026" w:id="73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в срок до 1 февраля года, следующего за отчетным</w:t>
      </w:r>
    </w:p>
    <w:bookmarkEnd w:id="73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bookmarkStart w:name="z1027" w:id="733"/>
      <w:r>
        <w:rPr>
          <w:rFonts w:ascii="Times New Roman"/>
          <w:b w:val="false"/>
          <w:i w:val="false"/>
          <w:color w:val="000000"/>
          <w:sz w:val="28"/>
        </w:rPr>
        <w:t>
      Метод сбора: в бумажном виде</w:t>
      </w:r>
    </w:p>
    <w:bookmarkEnd w:id="733"/>
    <w:p>
      <w:pPr>
        <w:spacing w:after="0"/>
        <w:ind w:left="0"/>
        <w:jc w:val="both"/>
      </w:pPr>
      <w:r>
        <w:rPr>
          <w:rFonts w:ascii="Times New Roman"/>
          <w:b w:val="false"/>
          <w:i w:val="false"/>
          <w:color w:val="000000"/>
          <w:sz w:val="28"/>
        </w:rPr>
        <w:t>Область/город __________________________________________________</w:t>
      </w:r>
    </w:p>
    <w:p>
      <w:pPr>
        <w:spacing w:after="0"/>
        <w:ind w:left="0"/>
        <w:jc w:val="both"/>
      </w:pPr>
      <w:r>
        <w:rPr>
          <w:rFonts w:ascii="Times New Roman"/>
          <w:b w:val="false"/>
          <w:i w:val="false"/>
          <w:color w:val="000000"/>
          <w:sz w:val="28"/>
        </w:rPr>
        <w:t>Год ___________________________________________________________</w:t>
      </w:r>
    </w:p>
    <w:bookmarkStart w:name="z1028" w:id="734"/>
    <w:p>
      <w:pPr>
        <w:spacing w:after="0"/>
        <w:ind w:left="0"/>
        <w:jc w:val="both"/>
      </w:pPr>
      <w:r>
        <w:rPr>
          <w:rFonts w:ascii="Times New Roman"/>
          <w:b w:val="false"/>
          <w:i w:val="false"/>
          <w:color w:val="000000"/>
          <w:sz w:val="28"/>
        </w:rPr>
        <w:t>
      Код по классификатору административно-территориальных объектов ___</w:t>
      </w:r>
    </w:p>
    <w:bookmarkEnd w:id="7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отрасли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видов субсидий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измерения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субсидирования,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неосвоения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Субсидируемый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теңге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Субсидируемый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субсидий, теңге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29" w:id="735"/>
      <w:r>
        <w:rPr>
          <w:rFonts w:ascii="Times New Roman"/>
          <w:b w:val="false"/>
          <w:i w:val="false"/>
          <w:color w:val="000000"/>
          <w:sz w:val="28"/>
        </w:rPr>
        <w:t>
      Наименование ________________________________________________________</w:t>
      </w:r>
    </w:p>
    <w:bookmarkEnd w:id="735"/>
    <w:p>
      <w:pPr>
        <w:spacing w:after="0"/>
        <w:ind w:left="0"/>
        <w:jc w:val="both"/>
      </w:pPr>
      <w:r>
        <w:rPr>
          <w:rFonts w:ascii="Times New Roman"/>
          <w:b w:val="false"/>
          <w:i w:val="false"/>
          <w:color w:val="000000"/>
          <w:sz w:val="28"/>
        </w:rPr>
        <w:t>Адрес _______________________________________________________________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______________________________________________</w:t>
      </w:r>
    </w:p>
    <w:p>
      <w:pPr>
        <w:spacing w:after="0"/>
        <w:ind w:left="0"/>
        <w:jc w:val="both"/>
      </w:pPr>
      <w:r>
        <w:rPr>
          <w:rFonts w:ascii="Times New Roman"/>
          <w:b w:val="false"/>
          <w:i w:val="false"/>
          <w:color w:val="000000"/>
          <w:sz w:val="28"/>
        </w:rPr>
        <w:t>Исполнитель 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телефон</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телефон</w:t>
      </w:r>
    </w:p>
    <w:p>
      <w:pPr>
        <w:spacing w:after="0"/>
        <w:ind w:left="0"/>
        <w:jc w:val="both"/>
      </w:pPr>
      <w:r>
        <w:rPr>
          <w:rFonts w:ascii="Times New Roman"/>
          <w:b w:val="false"/>
          <w:i w:val="false"/>
          <w:color w:val="000000"/>
          <w:sz w:val="28"/>
        </w:rPr>
        <w:t>Дата сдачи отчета "__" __________20 ___ года</w:t>
      </w:r>
    </w:p>
    <w:bookmarkStart w:name="z1030" w:id="736"/>
    <w:p>
      <w:pPr>
        <w:spacing w:after="0"/>
        <w:ind w:left="0"/>
        <w:jc w:val="both"/>
      </w:pPr>
      <w:r>
        <w:rPr>
          <w:rFonts w:ascii="Times New Roman"/>
          <w:b w:val="false"/>
          <w:i w:val="false"/>
          <w:color w:val="000000"/>
          <w:sz w:val="28"/>
        </w:rPr>
        <w:t>
      Примечание: Пояснение по заполнению формы, предназначенной для сбора административных данных на безвозмездной основе "Информация об использовании субсидий на животноводство" приведено в приложении к настоящей форме.</w:t>
      </w:r>
    </w:p>
    <w:bookmarkEnd w:id="7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"Информация об использовании</w:t>
            </w:r>
            <w:r>
              <w:br/>
            </w:r>
            <w:r>
              <w:rPr>
                <w:rFonts w:ascii="Times New Roman"/>
                <w:b w:val="false"/>
                <w:i w:val="false"/>
                <w:color w:val="000000"/>
                <w:sz w:val="20"/>
              </w:rPr>
              <w:t>субсидий на животноводство"</w:t>
            </w:r>
          </w:p>
        </w:tc>
      </w:tr>
    </w:tbl>
    <w:bookmarkStart w:name="z1032" w:id="73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об использовании субсидий на животноводство" (индекс: форма № 1-ИСЖ, периодичность: годовая)</w:t>
      </w:r>
    </w:p>
    <w:bookmarkEnd w:id="737"/>
    <w:bookmarkStart w:name="z1033" w:id="738"/>
    <w:p>
      <w:pPr>
        <w:spacing w:after="0"/>
        <w:ind w:left="0"/>
        <w:jc w:val="left"/>
      </w:pPr>
      <w:r>
        <w:rPr>
          <w:rFonts w:ascii="Times New Roman"/>
          <w:b/>
          <w:i w:val="false"/>
          <w:color w:val="000000"/>
        </w:rPr>
        <w:t xml:space="preserve"> Глава 1. Общие положения</w:t>
      </w:r>
    </w:p>
    <w:bookmarkEnd w:id="738"/>
    <w:bookmarkStart w:name="z1034" w:id="73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об использовании субсидий на животноводство" (далее – Форма).</w:t>
      </w:r>
    </w:p>
    <w:bookmarkEnd w:id="739"/>
    <w:bookmarkStart w:name="z1035" w:id="740"/>
    <w:p>
      <w:pPr>
        <w:spacing w:after="0"/>
        <w:ind w:left="0"/>
        <w:jc w:val="both"/>
      </w:pPr>
      <w:r>
        <w:rPr>
          <w:rFonts w:ascii="Times New Roman"/>
          <w:b w:val="false"/>
          <w:i w:val="false"/>
          <w:color w:val="000000"/>
          <w:sz w:val="28"/>
        </w:rPr>
        <w:t>
      2. Форма заполняется местными исполнительными органами столицы, областей, городов республиканского значения и направляется в адрес Министерства сельского хозяйства Республики Казахстан.</w:t>
      </w:r>
    </w:p>
    <w:bookmarkEnd w:id="740"/>
    <w:bookmarkStart w:name="z1036" w:id="741"/>
    <w:p>
      <w:pPr>
        <w:spacing w:after="0"/>
        <w:ind w:left="0"/>
        <w:jc w:val="both"/>
      </w:pPr>
      <w:r>
        <w:rPr>
          <w:rFonts w:ascii="Times New Roman"/>
          <w:b w:val="false"/>
          <w:i w:val="false"/>
          <w:color w:val="000000"/>
          <w:sz w:val="28"/>
        </w:rPr>
        <w:t>
      3. Форма подписывается руководителем, либо лицом, исполняющим его обязанности, с указанием его фамилии и инициалов.</w:t>
      </w:r>
    </w:p>
    <w:bookmarkEnd w:id="741"/>
    <w:bookmarkStart w:name="z1037" w:id="742"/>
    <w:p>
      <w:pPr>
        <w:spacing w:after="0"/>
        <w:ind w:left="0"/>
        <w:jc w:val="both"/>
      </w:pPr>
      <w:r>
        <w:rPr>
          <w:rFonts w:ascii="Times New Roman"/>
          <w:b w:val="false"/>
          <w:i w:val="false"/>
          <w:color w:val="000000"/>
          <w:sz w:val="28"/>
        </w:rPr>
        <w:t xml:space="preserve">
      4. Форма предоставляется: местными исполнительными органами столицы, областей, городов республиканского значения </w:t>
      </w:r>
    </w:p>
    <w:bookmarkEnd w:id="742"/>
    <w:bookmarkStart w:name="z1038" w:id="743"/>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743"/>
    <w:bookmarkStart w:name="z1039" w:id="744"/>
    <w:p>
      <w:pPr>
        <w:spacing w:after="0"/>
        <w:ind w:left="0"/>
        <w:jc w:val="left"/>
      </w:pPr>
      <w:r>
        <w:rPr>
          <w:rFonts w:ascii="Times New Roman"/>
          <w:b/>
          <w:i w:val="false"/>
          <w:color w:val="000000"/>
        </w:rPr>
        <w:t xml:space="preserve"> Глава 2. Пояснение по заполнению Формы</w:t>
      </w:r>
    </w:p>
    <w:bookmarkEnd w:id="744"/>
    <w:bookmarkStart w:name="z1040" w:id="745"/>
    <w:p>
      <w:pPr>
        <w:spacing w:after="0"/>
        <w:ind w:left="0"/>
        <w:jc w:val="both"/>
      </w:pPr>
      <w:r>
        <w:rPr>
          <w:rFonts w:ascii="Times New Roman"/>
          <w:b w:val="false"/>
          <w:i w:val="false"/>
          <w:color w:val="000000"/>
          <w:sz w:val="28"/>
        </w:rPr>
        <w:t>
      6. В графе 1 Формы указывается наименование субсидируемой отрасли (мясное и мясо-молочное скотоводство, молочное и молочно-мясное скотоводство, скотоводство, мясное и яичное птицеводство, овцеводство, коневодство, верблюдоводство, свиноводство, а также по видам субсидий, предусмотренных в разделе "за счет бюджетных средств из местного бюджета по усмотрению местного исполнительного органа, с учетом особенностей и специализации регионов").</w:t>
      </w:r>
    </w:p>
    <w:bookmarkEnd w:id="745"/>
    <w:bookmarkStart w:name="z1041" w:id="746"/>
    <w:p>
      <w:pPr>
        <w:spacing w:after="0"/>
        <w:ind w:left="0"/>
        <w:jc w:val="both"/>
      </w:pPr>
      <w:r>
        <w:rPr>
          <w:rFonts w:ascii="Times New Roman"/>
          <w:b w:val="false"/>
          <w:i w:val="false"/>
          <w:color w:val="000000"/>
          <w:sz w:val="28"/>
        </w:rPr>
        <w:t>
      7. В графе 2 Формы указывается наименование видов субсидии, установленных в приложении 1 к настоящим Правилам.</w:t>
      </w:r>
    </w:p>
    <w:bookmarkEnd w:id="746"/>
    <w:bookmarkStart w:name="z1042" w:id="747"/>
    <w:p>
      <w:pPr>
        <w:spacing w:after="0"/>
        <w:ind w:left="0"/>
        <w:jc w:val="both"/>
      </w:pPr>
      <w:r>
        <w:rPr>
          <w:rFonts w:ascii="Times New Roman"/>
          <w:b w:val="false"/>
          <w:i w:val="false"/>
          <w:color w:val="000000"/>
          <w:sz w:val="28"/>
        </w:rPr>
        <w:t>
      8. В графе 3 Формы указывается единица измерения (килограмм, голова, штука, доза).</w:t>
      </w:r>
    </w:p>
    <w:bookmarkEnd w:id="747"/>
    <w:bookmarkStart w:name="z1043" w:id="748"/>
    <w:p>
      <w:pPr>
        <w:spacing w:after="0"/>
        <w:ind w:left="0"/>
        <w:jc w:val="both"/>
      </w:pPr>
      <w:r>
        <w:rPr>
          <w:rFonts w:ascii="Times New Roman"/>
          <w:b w:val="false"/>
          <w:i w:val="false"/>
          <w:color w:val="000000"/>
          <w:sz w:val="28"/>
        </w:rPr>
        <w:t>
      9. В графе 4 Формы указывается норматив субсидирования по каждому виду субсидий, установленный в приложении 1 к настоящим Правилам.</w:t>
      </w:r>
    </w:p>
    <w:bookmarkEnd w:id="748"/>
    <w:bookmarkStart w:name="z1044" w:id="749"/>
    <w:p>
      <w:pPr>
        <w:spacing w:after="0"/>
        <w:ind w:left="0"/>
        <w:jc w:val="both"/>
      </w:pPr>
      <w:r>
        <w:rPr>
          <w:rFonts w:ascii="Times New Roman"/>
          <w:b w:val="false"/>
          <w:i w:val="false"/>
          <w:color w:val="000000"/>
          <w:sz w:val="28"/>
        </w:rPr>
        <w:t>
      10. В графе 5 Формы указывается запланированный объем по соответствующим видам субсидии.</w:t>
      </w:r>
    </w:p>
    <w:bookmarkEnd w:id="749"/>
    <w:bookmarkStart w:name="z1045" w:id="750"/>
    <w:p>
      <w:pPr>
        <w:spacing w:after="0"/>
        <w:ind w:left="0"/>
        <w:jc w:val="both"/>
      </w:pPr>
      <w:r>
        <w:rPr>
          <w:rFonts w:ascii="Times New Roman"/>
          <w:b w:val="false"/>
          <w:i w:val="false"/>
          <w:color w:val="000000"/>
          <w:sz w:val="28"/>
        </w:rPr>
        <w:t>
      11. В графе 6 Формы указывается сумма выделенных бюджетных средств по соответствующим видам субсидий.</w:t>
      </w:r>
    </w:p>
    <w:bookmarkEnd w:id="750"/>
    <w:bookmarkStart w:name="z1046" w:id="751"/>
    <w:p>
      <w:pPr>
        <w:spacing w:after="0"/>
        <w:ind w:left="0"/>
        <w:jc w:val="both"/>
      </w:pPr>
      <w:r>
        <w:rPr>
          <w:rFonts w:ascii="Times New Roman"/>
          <w:b w:val="false"/>
          <w:i w:val="false"/>
          <w:color w:val="000000"/>
          <w:sz w:val="28"/>
        </w:rPr>
        <w:t>
      12. В графе 7 Формы указывается фактический просубсидированный объем по соответствующим видам субсидии.</w:t>
      </w:r>
    </w:p>
    <w:bookmarkEnd w:id="751"/>
    <w:bookmarkStart w:name="z1047" w:id="752"/>
    <w:p>
      <w:pPr>
        <w:spacing w:after="0"/>
        <w:ind w:left="0"/>
        <w:jc w:val="both"/>
      </w:pPr>
      <w:r>
        <w:rPr>
          <w:rFonts w:ascii="Times New Roman"/>
          <w:b w:val="false"/>
          <w:i w:val="false"/>
          <w:color w:val="000000"/>
          <w:sz w:val="28"/>
        </w:rPr>
        <w:t>
      13. В графе 8 Формы указывается фактический освоенная сумма выделенных бюджетных средств.</w:t>
      </w:r>
    </w:p>
    <w:bookmarkEnd w:id="752"/>
    <w:bookmarkStart w:name="z1048" w:id="753"/>
    <w:p>
      <w:pPr>
        <w:spacing w:after="0"/>
        <w:ind w:left="0"/>
        <w:jc w:val="both"/>
      </w:pPr>
      <w:r>
        <w:rPr>
          <w:rFonts w:ascii="Times New Roman"/>
          <w:b w:val="false"/>
          <w:i w:val="false"/>
          <w:color w:val="000000"/>
          <w:sz w:val="28"/>
        </w:rPr>
        <w:t>
      14. В графе 9 Формы указываются остаток неосвоенных бюджетных средств (при наличии).</w:t>
      </w:r>
    </w:p>
    <w:bookmarkEnd w:id="753"/>
    <w:bookmarkStart w:name="z1049" w:id="754"/>
    <w:p>
      <w:pPr>
        <w:spacing w:after="0"/>
        <w:ind w:left="0"/>
        <w:jc w:val="both"/>
      </w:pPr>
      <w:r>
        <w:rPr>
          <w:rFonts w:ascii="Times New Roman"/>
          <w:b w:val="false"/>
          <w:i w:val="false"/>
          <w:color w:val="000000"/>
          <w:sz w:val="28"/>
        </w:rPr>
        <w:t>
      15. В графе 10 Формы указываются причины неосвоения бюджетных средств (в случае наличия остатка неосвоенных бюджетных средств).</w:t>
      </w:r>
    </w:p>
    <w:bookmarkEnd w:id="7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2026 года № 240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bl>
    <w:bookmarkStart w:name="z1052" w:id="755"/>
    <w:p>
      <w:pPr>
        <w:spacing w:after="0"/>
        <w:ind w:left="0"/>
        <w:jc w:val="left"/>
      </w:pPr>
      <w:r>
        <w:rPr>
          <w:rFonts w:ascii="Times New Roman"/>
          <w:b/>
          <w:i w:val="false"/>
          <w:color w:val="000000"/>
        </w:rPr>
        <w:t xml:space="preserve"> Заключение специальной комиссии на соответствие производственной мощности и инфраструктуры предприятия, претендующего на получение субсидий</w:t>
      </w:r>
    </w:p>
    <w:bookmarkEnd w:id="755"/>
    <w:bookmarkStart w:name="z1053" w:id="756"/>
    <w:p>
      <w:pPr>
        <w:spacing w:after="0"/>
        <w:ind w:left="0"/>
        <w:jc w:val="both"/>
      </w:pPr>
      <w:r>
        <w:rPr>
          <w:rFonts w:ascii="Times New Roman"/>
          <w:b w:val="false"/>
          <w:i w:val="false"/>
          <w:color w:val="000000"/>
          <w:sz w:val="28"/>
        </w:rPr>
        <w:t>
      "___" ____________ 20___ года</w:t>
      </w:r>
    </w:p>
    <w:bookmarkEnd w:id="756"/>
    <w:p>
      <w:pPr>
        <w:spacing w:after="0"/>
        <w:ind w:left="0"/>
        <w:jc w:val="both"/>
      </w:pPr>
      <w:bookmarkStart w:name="z1054" w:id="757"/>
      <w:r>
        <w:rPr>
          <w:rFonts w:ascii="Times New Roman"/>
          <w:b w:val="false"/>
          <w:i w:val="false"/>
          <w:color w:val="000000"/>
          <w:sz w:val="28"/>
        </w:rPr>
        <w:t>
      1. Наименование товаропроизводителя _____________________________</w:t>
      </w:r>
    </w:p>
    <w:bookmarkEnd w:id="757"/>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физического лица/</w:t>
      </w:r>
    </w:p>
    <w:p>
      <w:pPr>
        <w:spacing w:after="0"/>
        <w:ind w:left="0"/>
        <w:jc w:val="both"/>
      </w:pPr>
      <w:r>
        <w:rPr>
          <w:rFonts w:ascii="Times New Roman"/>
          <w:b w:val="false"/>
          <w:i w:val="false"/>
          <w:color w:val="000000"/>
          <w:sz w:val="28"/>
        </w:rPr>
        <w:t>наименование юридического лица)</w:t>
      </w:r>
    </w:p>
    <w:bookmarkStart w:name="z1055" w:id="758"/>
    <w:p>
      <w:pPr>
        <w:spacing w:after="0"/>
        <w:ind w:left="0"/>
        <w:jc w:val="both"/>
      </w:pPr>
      <w:r>
        <w:rPr>
          <w:rFonts w:ascii="Times New Roman"/>
          <w:b w:val="false"/>
          <w:i w:val="false"/>
          <w:color w:val="000000"/>
          <w:sz w:val="28"/>
        </w:rPr>
        <w:t>
      2. Адрес товаропроизводителя: ____________________________________</w:t>
      </w:r>
    </w:p>
    <w:bookmarkEnd w:id="758"/>
    <w:bookmarkStart w:name="z1056" w:id="759"/>
    <w:p>
      <w:pPr>
        <w:spacing w:after="0"/>
        <w:ind w:left="0"/>
        <w:jc w:val="both"/>
      </w:pPr>
      <w:r>
        <w:rPr>
          <w:rFonts w:ascii="Times New Roman"/>
          <w:b w:val="false"/>
          <w:i w:val="false"/>
          <w:color w:val="000000"/>
          <w:sz w:val="28"/>
        </w:rPr>
        <w:t>
      3. Учетный номер хозяйства: ______________________________________</w:t>
      </w:r>
    </w:p>
    <w:bookmarkEnd w:id="759"/>
    <w:p>
      <w:pPr>
        <w:spacing w:after="0"/>
        <w:ind w:left="0"/>
        <w:jc w:val="both"/>
      </w:pPr>
      <w:bookmarkStart w:name="z1057" w:id="760"/>
      <w:r>
        <w:rPr>
          <w:rFonts w:ascii="Times New Roman"/>
          <w:b w:val="false"/>
          <w:i w:val="false"/>
          <w:color w:val="000000"/>
          <w:sz w:val="28"/>
        </w:rPr>
        <w:t>
      4. Код видов деятельности хозяйства согласно Правилам присвоения учетных</w:t>
      </w:r>
    </w:p>
    <w:bookmarkEnd w:id="760"/>
    <w:p>
      <w:pPr>
        <w:spacing w:after="0"/>
        <w:ind w:left="0"/>
        <w:jc w:val="both"/>
      </w:pPr>
      <w:r>
        <w:rPr>
          <w:rFonts w:ascii="Times New Roman"/>
          <w:b w:val="false"/>
          <w:i w:val="false"/>
          <w:color w:val="000000"/>
          <w:sz w:val="28"/>
        </w:rPr>
        <w:t>номеров объектам производства, осуществляющим выращивание животных,</w:t>
      </w:r>
    </w:p>
    <w:p>
      <w:pPr>
        <w:spacing w:after="0"/>
        <w:ind w:left="0"/>
        <w:jc w:val="both"/>
      </w:pPr>
      <w:r>
        <w:rPr>
          <w:rFonts w:ascii="Times New Roman"/>
          <w:b w:val="false"/>
          <w:i w:val="false"/>
          <w:color w:val="000000"/>
          <w:sz w:val="28"/>
        </w:rPr>
        <w:t>заготовку (убой), хранение, переработку и реализацию животных, продукции</w:t>
      </w:r>
    </w:p>
    <w:p>
      <w:pPr>
        <w:spacing w:after="0"/>
        <w:ind w:left="0"/>
        <w:jc w:val="both"/>
      </w:pPr>
      <w:r>
        <w:rPr>
          <w:rFonts w:ascii="Times New Roman"/>
          <w:b w:val="false"/>
          <w:i w:val="false"/>
          <w:color w:val="000000"/>
          <w:sz w:val="28"/>
        </w:rPr>
        <w:t>и сырья животного происхождения, а также организациям по производству,</w:t>
      </w:r>
    </w:p>
    <w:p>
      <w:pPr>
        <w:spacing w:after="0"/>
        <w:ind w:left="0"/>
        <w:jc w:val="both"/>
      </w:pPr>
      <w:r>
        <w:rPr>
          <w:rFonts w:ascii="Times New Roman"/>
          <w:b w:val="false"/>
          <w:i w:val="false"/>
          <w:color w:val="000000"/>
          <w:sz w:val="28"/>
        </w:rPr>
        <w:t>хранению и реализации ветеринарных препаратов, кормов и кормовых добавок,</w:t>
      </w:r>
    </w:p>
    <w:p>
      <w:pPr>
        <w:spacing w:after="0"/>
        <w:ind w:left="0"/>
        <w:jc w:val="both"/>
      </w:pPr>
      <w:r>
        <w:rPr>
          <w:rFonts w:ascii="Times New Roman"/>
          <w:b w:val="false"/>
          <w:i w:val="false"/>
          <w:color w:val="000000"/>
          <w:sz w:val="28"/>
        </w:rPr>
        <w:t xml:space="preserve">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w:t>
      </w:r>
    </w:p>
    <w:p>
      <w:pPr>
        <w:spacing w:after="0"/>
        <w:ind w:left="0"/>
        <w:jc w:val="both"/>
      </w:pPr>
      <w:r>
        <w:rPr>
          <w:rFonts w:ascii="Times New Roman"/>
          <w:b w:val="false"/>
          <w:i w:val="false"/>
          <w:color w:val="000000"/>
          <w:sz w:val="28"/>
        </w:rPr>
        <w:t>от 23 января 2015 года № 7-1/37 (зарегистрирован в Реестре государственной</w:t>
      </w:r>
    </w:p>
    <w:p>
      <w:pPr>
        <w:spacing w:after="0"/>
        <w:ind w:left="0"/>
        <w:jc w:val="both"/>
      </w:pPr>
      <w:r>
        <w:rPr>
          <w:rFonts w:ascii="Times New Roman"/>
          <w:b w:val="false"/>
          <w:i w:val="false"/>
          <w:color w:val="000000"/>
          <w:sz w:val="28"/>
        </w:rPr>
        <w:t>регистрации нормативных правовых актов № 10466):</w:t>
      </w:r>
    </w:p>
    <w:bookmarkStart w:name="z1058" w:id="761"/>
    <w:p>
      <w:pPr>
        <w:spacing w:after="0"/>
        <w:ind w:left="0"/>
        <w:jc w:val="both"/>
      </w:pPr>
      <w:r>
        <w:rPr>
          <w:rFonts w:ascii="Times New Roman"/>
          <w:b w:val="false"/>
          <w:i w:val="false"/>
          <w:color w:val="000000"/>
          <w:sz w:val="28"/>
        </w:rPr>
        <w:t>
      5. Вид субсидий, с указанием мощности_____________________________</w:t>
      </w:r>
    </w:p>
    <w:bookmarkEnd w:id="761"/>
    <w:bookmarkStart w:name="z1059" w:id="762"/>
    <w:p>
      <w:pPr>
        <w:spacing w:after="0"/>
        <w:ind w:left="0"/>
        <w:jc w:val="both"/>
      </w:pPr>
      <w:r>
        <w:rPr>
          <w:rFonts w:ascii="Times New Roman"/>
          <w:b w:val="false"/>
          <w:i w:val="false"/>
          <w:color w:val="000000"/>
          <w:sz w:val="28"/>
        </w:rPr>
        <w:t>
      По результатам осмотра и сверки данных хозяйства специальная комиссия принимает решение:</w:t>
      </w:r>
    </w:p>
    <w:bookmarkEnd w:id="7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Инфраструктура предприятия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Откормочные площадки: специализированная площадка для откорма крупного рогатого скота, вместимостью не менее 500 голов мужских особей крупного рогатого скота единовременно (мощность определяется из расчета 30 сантиметров кормового стола на одну голову или бункерная самокормушка шириной 6 метров и объемом 9 кубических метров на 100 голов), имеющее: карантинную площадку;</w:t>
            </w:r>
          </w:p>
          <w:p>
            <w:pPr>
              <w:spacing w:after="20"/>
              <w:ind w:left="20"/>
              <w:jc w:val="both"/>
            </w:pPr>
            <w:r>
              <w:rPr>
                <w:rFonts w:ascii="Times New Roman"/>
                <w:b w:val="false"/>
                <w:i w:val="false"/>
                <w:color w:val="000000"/>
                <w:sz w:val="20"/>
              </w:rPr>
              <w:t>
въездной дезбарьер; загоны для содержания животных; ветрозащиту (не обязательно для южных областей);</w:t>
            </w:r>
          </w:p>
          <w:p>
            <w:pPr>
              <w:spacing w:after="20"/>
              <w:ind w:left="20"/>
              <w:jc w:val="both"/>
            </w:pPr>
            <w:r>
              <w:rPr>
                <w:rFonts w:ascii="Times New Roman"/>
                <w:b w:val="false"/>
                <w:i w:val="false"/>
                <w:color w:val="000000"/>
                <w:sz w:val="20"/>
              </w:rPr>
              <w:t>
твердое покрытие перед кормушками и поилками; бетонные / железные кормушки или кормовые столы или бункерные самокормушки; автономный источник и система водоснабжения;</w:t>
            </w:r>
          </w:p>
          <w:p>
            <w:pPr>
              <w:spacing w:after="20"/>
              <w:ind w:left="20"/>
              <w:jc w:val="both"/>
            </w:pPr>
            <w:r>
              <w:rPr>
                <w:rFonts w:ascii="Times New Roman"/>
                <w:b w:val="false"/>
                <w:i w:val="false"/>
                <w:color w:val="000000"/>
                <w:sz w:val="20"/>
              </w:rPr>
              <w:t>
автопоилки с подогревом (не обязательно для южных областей);</w:t>
            </w:r>
          </w:p>
          <w:p>
            <w:pPr>
              <w:spacing w:after="20"/>
              <w:ind w:left="20"/>
              <w:jc w:val="both"/>
            </w:pPr>
            <w:r>
              <w:rPr>
                <w:rFonts w:ascii="Times New Roman"/>
                <w:b w:val="false"/>
                <w:i w:val="false"/>
                <w:color w:val="000000"/>
                <w:sz w:val="20"/>
              </w:rPr>
              <w:t>
навозохранилище; кормоприготовительную и кормораздаточную технику/оборудование (дробилка/ плющилка зерна или комбикормовый цех, кормораздатчики);</w:t>
            </w:r>
          </w:p>
          <w:p>
            <w:pPr>
              <w:spacing w:after="20"/>
              <w:ind w:left="20"/>
              <w:jc w:val="both"/>
            </w:pPr>
            <w:r>
              <w:rPr>
                <w:rFonts w:ascii="Times New Roman"/>
                <w:b w:val="false"/>
                <w:i w:val="false"/>
                <w:color w:val="000000"/>
                <w:sz w:val="20"/>
              </w:rPr>
              <w:t>
хранилище для кормов; ветеринарный пункт, раскол и фиксатор с электронными весами для крупного рогатого скота;</w:t>
            </w:r>
          </w:p>
          <w:p>
            <w:pPr>
              <w:spacing w:after="20"/>
              <w:ind w:left="20"/>
              <w:jc w:val="both"/>
            </w:pPr>
            <w:r>
              <w:rPr>
                <w:rFonts w:ascii="Times New Roman"/>
                <w:b w:val="false"/>
                <w:i w:val="false"/>
                <w:color w:val="000000"/>
                <w:sz w:val="20"/>
              </w:rPr>
              <w:t>
считыватель электронных способов идентификации;</w:t>
            </w:r>
          </w:p>
          <w:p>
            <w:pPr>
              <w:spacing w:after="20"/>
              <w:ind w:left="20"/>
              <w:jc w:val="both"/>
            </w:pPr>
            <w:r>
              <w:rPr>
                <w:rFonts w:ascii="Times New Roman"/>
                <w:b w:val="false"/>
                <w:i w:val="false"/>
                <w:color w:val="000000"/>
                <w:sz w:val="20"/>
              </w:rPr>
              <w:t>
трап для разгрузки и погрузки животных; наличие необходимого объема кормов и соблюдение рациона для зернового откорма крупных рогатых скотов мужских особей.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Откормочные площадки: специализированная площадка для откорма мелкого рогатого скота, вместимостью не менее 1000 голов мужских особей мелкого рогатого скота единовременно (мощность определяется из расчета 10 сантиметров кормового стола на одну голову), имеющее:</w:t>
            </w:r>
          </w:p>
          <w:p>
            <w:pPr>
              <w:spacing w:after="20"/>
              <w:ind w:left="20"/>
              <w:jc w:val="both"/>
            </w:pPr>
            <w:r>
              <w:rPr>
                <w:rFonts w:ascii="Times New Roman"/>
                <w:b w:val="false"/>
                <w:i w:val="false"/>
                <w:color w:val="000000"/>
                <w:sz w:val="20"/>
              </w:rPr>
              <w:t>
карантинную площадку; въездной дезбарьер;</w:t>
            </w:r>
          </w:p>
          <w:p>
            <w:pPr>
              <w:spacing w:after="20"/>
              <w:ind w:left="20"/>
              <w:jc w:val="both"/>
            </w:pPr>
            <w:r>
              <w:rPr>
                <w:rFonts w:ascii="Times New Roman"/>
                <w:b w:val="false"/>
                <w:i w:val="false"/>
                <w:color w:val="000000"/>
                <w:sz w:val="20"/>
              </w:rPr>
              <w:t>
загоны для содержания животных; ветрозащиту (не обязательно для южных областей); твердое покрытие перед кормушками и поилками;</w:t>
            </w:r>
          </w:p>
          <w:p>
            <w:pPr>
              <w:spacing w:after="20"/>
              <w:ind w:left="20"/>
              <w:jc w:val="both"/>
            </w:pPr>
            <w:r>
              <w:rPr>
                <w:rFonts w:ascii="Times New Roman"/>
                <w:b w:val="false"/>
                <w:i w:val="false"/>
                <w:color w:val="000000"/>
                <w:sz w:val="20"/>
              </w:rPr>
              <w:t>
бетонные / железные кормушки или кормовые столы;</w:t>
            </w:r>
          </w:p>
          <w:p>
            <w:pPr>
              <w:spacing w:after="20"/>
              <w:ind w:left="20"/>
              <w:jc w:val="both"/>
            </w:pPr>
            <w:r>
              <w:rPr>
                <w:rFonts w:ascii="Times New Roman"/>
                <w:b w:val="false"/>
                <w:i w:val="false"/>
                <w:color w:val="000000"/>
                <w:sz w:val="20"/>
              </w:rPr>
              <w:t>
автономный источник и система водоснабжения; автопоилки с подогревом (не обязательно для южных областей);</w:t>
            </w:r>
          </w:p>
          <w:p>
            <w:pPr>
              <w:spacing w:after="20"/>
              <w:ind w:left="20"/>
              <w:jc w:val="both"/>
            </w:pPr>
            <w:r>
              <w:rPr>
                <w:rFonts w:ascii="Times New Roman"/>
                <w:b w:val="false"/>
                <w:i w:val="false"/>
                <w:color w:val="000000"/>
                <w:sz w:val="20"/>
              </w:rPr>
              <w:t>
кормоприготовительную и кормораздаточную технику /оборудование (дробилка/ плющилка зерна или комбикормовый цех, кормораздатчики);</w:t>
            </w:r>
          </w:p>
          <w:p>
            <w:pPr>
              <w:spacing w:after="20"/>
              <w:ind w:left="20"/>
              <w:jc w:val="both"/>
            </w:pPr>
            <w:r>
              <w:rPr>
                <w:rFonts w:ascii="Times New Roman"/>
                <w:b w:val="false"/>
                <w:i w:val="false"/>
                <w:color w:val="000000"/>
                <w:sz w:val="20"/>
              </w:rPr>
              <w:t>
хранилище для кормов;</w:t>
            </w:r>
          </w:p>
          <w:p>
            <w:pPr>
              <w:spacing w:after="20"/>
              <w:ind w:left="20"/>
              <w:jc w:val="both"/>
            </w:pPr>
            <w:r>
              <w:rPr>
                <w:rFonts w:ascii="Times New Roman"/>
                <w:b w:val="false"/>
                <w:i w:val="false"/>
                <w:color w:val="000000"/>
                <w:sz w:val="20"/>
              </w:rPr>
              <w:t>
ветеринарный пункт, раскол и фиксатор с электронными весами для мелкого рогатого скота; трап для разгрузки и погрузки животных;</w:t>
            </w:r>
          </w:p>
          <w:p>
            <w:pPr>
              <w:spacing w:after="20"/>
              <w:ind w:left="20"/>
              <w:jc w:val="both"/>
            </w:pPr>
            <w:r>
              <w:rPr>
                <w:rFonts w:ascii="Times New Roman"/>
                <w:b w:val="false"/>
                <w:i w:val="false"/>
                <w:color w:val="000000"/>
                <w:sz w:val="20"/>
              </w:rPr>
              <w:t>
наличие необходимого объема кормов.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Мясоперерабатывающее предприятие с убойной мощностью не менее 50 голов крупного рогатого скота в сутки/не менее 300 голов мелкого рогатого скота в сутки (мощность определяется согласно технической документации):</w:t>
            </w:r>
          </w:p>
          <w:p>
            <w:pPr>
              <w:spacing w:after="20"/>
              <w:ind w:left="20"/>
              <w:jc w:val="both"/>
            </w:pPr>
            <w:r>
              <w:rPr>
                <w:rFonts w:ascii="Times New Roman"/>
                <w:b w:val="false"/>
                <w:i w:val="false"/>
                <w:color w:val="000000"/>
                <w:sz w:val="20"/>
              </w:rPr>
              <w:t>
предприятие с автоматизированной технологической линией для убоя скота, холодильными камерами хранения мяса, холодильными камерами для хранения готовой продукции, инфраструктурой и оборудованием систем жизнедеятельности, лабораторией по ветеринарно-санитарной экспертизе.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Мясоперерабатывающее предприятие, занимающееся убоем свиней, с убойной мощностью не менее 100 голов свиней в смену (мощность определяется согласно технической документации):</w:t>
            </w:r>
          </w:p>
          <w:p>
            <w:pPr>
              <w:spacing w:after="20"/>
              <w:ind w:left="20"/>
              <w:jc w:val="both"/>
            </w:pPr>
            <w:r>
              <w:rPr>
                <w:rFonts w:ascii="Times New Roman"/>
                <w:b w:val="false"/>
                <w:i w:val="false"/>
                <w:color w:val="000000"/>
                <w:sz w:val="20"/>
              </w:rPr>
              <w:t>
предприятие с автоматизированной технологической линией для убоя скота, холодильными камерами хранения мяса, холодильными камерами для хранения готовой продукции, инфраструктурой и оборудованием систем жизнедеятельности, лабораторией по ветеринарно-санитарной экспертизе.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Убойный пункт, занимающийся убоем свиней: с технологической линией для убоя скота, холодильными камерами хранения мяса, холодильными камерами для хранения готовой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Мясоперерабатывающее предприятие, занимающееся убоем и первичной переработкой говядины, имеющее:</w:t>
            </w:r>
          </w:p>
          <w:p>
            <w:pPr>
              <w:spacing w:after="20"/>
              <w:ind w:left="20"/>
              <w:jc w:val="both"/>
            </w:pPr>
            <w:r>
              <w:rPr>
                <w:rFonts w:ascii="Times New Roman"/>
                <w:b w:val="false"/>
                <w:i w:val="false"/>
                <w:color w:val="000000"/>
                <w:sz w:val="20"/>
              </w:rPr>
              <w:t>
1) собственное оборудование по убою и обвалке крупного рогатого скота с проектной мощностью не менее 1500 голов в сутки (мощность определяется согласно технической документации);</w:t>
            </w:r>
          </w:p>
          <w:p>
            <w:pPr>
              <w:spacing w:after="20"/>
              <w:ind w:left="20"/>
              <w:jc w:val="both"/>
            </w:pPr>
            <w:r>
              <w:rPr>
                <w:rFonts w:ascii="Times New Roman"/>
                <w:b w:val="false"/>
                <w:i w:val="false"/>
                <w:color w:val="000000"/>
                <w:sz w:val="20"/>
              </w:rPr>
              <w:t>
2) собственную систему утилизации отходов убоя крупного рогатого скота;</w:t>
            </w:r>
          </w:p>
          <w:p>
            <w:pPr>
              <w:spacing w:after="20"/>
              <w:ind w:left="20"/>
              <w:jc w:val="both"/>
            </w:pPr>
            <w:r>
              <w:rPr>
                <w:rFonts w:ascii="Times New Roman"/>
                <w:b w:val="false"/>
                <w:i w:val="false"/>
                <w:color w:val="000000"/>
                <w:sz w:val="20"/>
              </w:rPr>
              <w:t>
3) соответствие международным стандартам качества (подтвержденных международным аудитом, соответствующим сертификатом).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Хозяйство с фуражным поголовьем коров от 600 голов (мощность определяется согласно технической документации и/или фактическому наличию фуражного поголовья коров): молочно-товарная ферма, введенная в эксплуатацию или прошедшая модернизацию с соответствующей инфраструктурой, имеющее:</w:t>
            </w:r>
          </w:p>
          <w:p>
            <w:pPr>
              <w:spacing w:after="20"/>
              <w:ind w:left="20"/>
              <w:jc w:val="both"/>
            </w:pPr>
            <w:r>
              <w:rPr>
                <w:rFonts w:ascii="Times New Roman"/>
                <w:b w:val="false"/>
                <w:i w:val="false"/>
                <w:color w:val="000000"/>
                <w:sz w:val="20"/>
              </w:rPr>
              <w:t>
1) помещение для беспривязного содержания коров;</w:t>
            </w:r>
          </w:p>
          <w:p>
            <w:pPr>
              <w:spacing w:after="20"/>
              <w:ind w:left="20"/>
              <w:jc w:val="both"/>
            </w:pPr>
            <w:r>
              <w:rPr>
                <w:rFonts w:ascii="Times New Roman"/>
                <w:b w:val="false"/>
                <w:i w:val="false"/>
                <w:color w:val="000000"/>
                <w:sz w:val="20"/>
              </w:rPr>
              <w:t>
2) доильный зал с автоматизированной доильной установкой (карусель, елочка, параллель, тандем, роботизированная машина);</w:t>
            </w:r>
          </w:p>
          <w:p>
            <w:pPr>
              <w:spacing w:after="20"/>
              <w:ind w:left="20"/>
              <w:jc w:val="both"/>
            </w:pPr>
            <w:r>
              <w:rPr>
                <w:rFonts w:ascii="Times New Roman"/>
                <w:b w:val="false"/>
                <w:i w:val="false"/>
                <w:color w:val="000000"/>
                <w:sz w:val="20"/>
              </w:rPr>
              <w:t>
3) кормораздача и поение;</w:t>
            </w:r>
          </w:p>
          <w:p>
            <w:pPr>
              <w:spacing w:after="20"/>
              <w:ind w:left="20"/>
              <w:jc w:val="both"/>
            </w:pPr>
            <w:r>
              <w:rPr>
                <w:rFonts w:ascii="Times New Roman"/>
                <w:b w:val="false"/>
                <w:i w:val="false"/>
                <w:color w:val="000000"/>
                <w:sz w:val="20"/>
              </w:rPr>
              <w:t>
4) кормоцех;</w:t>
            </w:r>
          </w:p>
          <w:p>
            <w:pPr>
              <w:spacing w:after="20"/>
              <w:ind w:left="20"/>
              <w:jc w:val="both"/>
            </w:pPr>
            <w:r>
              <w:rPr>
                <w:rFonts w:ascii="Times New Roman"/>
                <w:b w:val="false"/>
                <w:i w:val="false"/>
                <w:color w:val="000000"/>
                <w:sz w:val="20"/>
              </w:rPr>
              <w:t>
5) ветеринарный пункт;</w:t>
            </w:r>
          </w:p>
          <w:p>
            <w:pPr>
              <w:spacing w:after="20"/>
              <w:ind w:left="20"/>
              <w:jc w:val="both"/>
            </w:pPr>
            <w:r>
              <w:rPr>
                <w:rFonts w:ascii="Times New Roman"/>
                <w:b w:val="false"/>
                <w:i w:val="false"/>
                <w:color w:val="000000"/>
                <w:sz w:val="20"/>
              </w:rPr>
              <w:t>
6) наличие земельных угодий для заготовки кормов (в случае самостоятельной заготовки);</w:t>
            </w:r>
          </w:p>
          <w:p>
            <w:pPr>
              <w:spacing w:after="20"/>
              <w:ind w:left="20"/>
              <w:jc w:val="both"/>
            </w:pPr>
            <w:r>
              <w:rPr>
                <w:rFonts w:ascii="Times New Roman"/>
                <w:b w:val="false"/>
                <w:i w:val="false"/>
                <w:color w:val="000000"/>
                <w:sz w:val="20"/>
              </w:rPr>
              <w:t>
7) ежегодное повышение квалификации кадров по направлениям производства молока, подтвержденное соответствующим сертификатом (свидетельством), выданным организациями, осуществляющими профессиональную подготовку, переподготовку и повышение квалификации кадров в сфере агропромышленного комплекса (данное требование распространяется на молочно-товарные фермы, введенные в эксплуатацию с 2024 года (согласно акту ввода в эксплуатацию)).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Хозяйство с фуражным поголовьем коров от 400 голов (мощность определяется согласно технической документации и/или фактическому наличию фуражного поголовья коров): молочно-товарная ферма, введенная в эксплуатацию или прошедшая модернизацию с соответствующей инфраструктурой, имеющее:</w:t>
            </w:r>
          </w:p>
          <w:p>
            <w:pPr>
              <w:spacing w:after="20"/>
              <w:ind w:left="20"/>
              <w:jc w:val="both"/>
            </w:pPr>
            <w:r>
              <w:rPr>
                <w:rFonts w:ascii="Times New Roman"/>
                <w:b w:val="false"/>
                <w:i w:val="false"/>
                <w:color w:val="000000"/>
                <w:sz w:val="20"/>
              </w:rPr>
              <w:t>
1) помещение для содержания коров;</w:t>
            </w:r>
          </w:p>
          <w:p>
            <w:pPr>
              <w:spacing w:after="20"/>
              <w:ind w:left="20"/>
              <w:jc w:val="both"/>
            </w:pPr>
            <w:r>
              <w:rPr>
                <w:rFonts w:ascii="Times New Roman"/>
                <w:b w:val="false"/>
                <w:i w:val="false"/>
                <w:color w:val="000000"/>
                <w:sz w:val="20"/>
              </w:rPr>
              <w:t>
2) оборудование для автоматизированного или машинного доения, включая переносные доильные установки;</w:t>
            </w:r>
          </w:p>
          <w:p>
            <w:pPr>
              <w:spacing w:after="20"/>
              <w:ind w:left="20"/>
              <w:jc w:val="both"/>
            </w:pPr>
            <w:r>
              <w:rPr>
                <w:rFonts w:ascii="Times New Roman"/>
                <w:b w:val="false"/>
                <w:i w:val="false"/>
                <w:color w:val="000000"/>
                <w:sz w:val="20"/>
              </w:rPr>
              <w:t>3) кормораздача и поение;</w:t>
            </w:r>
          </w:p>
          <w:p>
            <w:pPr>
              <w:spacing w:after="20"/>
              <w:ind w:left="20"/>
              <w:jc w:val="both"/>
            </w:pPr>
            <w:r>
              <w:rPr>
                <w:rFonts w:ascii="Times New Roman"/>
                <w:b w:val="false"/>
                <w:i w:val="false"/>
                <w:color w:val="000000"/>
                <w:sz w:val="20"/>
              </w:rPr>
              <w:t>
4) кормоцех;</w:t>
            </w:r>
          </w:p>
          <w:p>
            <w:pPr>
              <w:spacing w:after="20"/>
              <w:ind w:left="20"/>
              <w:jc w:val="both"/>
            </w:pPr>
            <w:r>
              <w:rPr>
                <w:rFonts w:ascii="Times New Roman"/>
                <w:b w:val="false"/>
                <w:i w:val="false"/>
                <w:color w:val="000000"/>
                <w:sz w:val="20"/>
              </w:rPr>
              <w:t>
5) ветеринарный пункт;</w:t>
            </w:r>
          </w:p>
          <w:p>
            <w:pPr>
              <w:spacing w:after="20"/>
              <w:ind w:left="20"/>
              <w:jc w:val="both"/>
            </w:pPr>
            <w:r>
              <w:rPr>
                <w:rFonts w:ascii="Times New Roman"/>
                <w:b w:val="false"/>
                <w:i w:val="false"/>
                <w:color w:val="000000"/>
                <w:sz w:val="20"/>
              </w:rPr>
              <w:t>
6) ежегодное повышение квалификации кадров по направлениям в сфере производства молока, подтвержденное соответствующим сертификатом (свидетельством), выданным организациями, осуществляющими профессиональную подготовку, переподготовку и повышение квалификации кадров в сфере агропромышленного комплекса (данное требование распространяется на молочно-товарные фермы, введенные в эксплуатацию с 2024 года (согласно акту ввода в эксплуатацию)).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Хозяйство с фуражным поголовьем коров от 50 голов: молочно-товарная ферма (мощность определяется согласно технической документации и/или фактическому наличию фуражного поголовья коров), имеющее:</w:t>
            </w:r>
          </w:p>
          <w:p>
            <w:pPr>
              <w:spacing w:after="20"/>
              <w:ind w:left="20"/>
              <w:jc w:val="both"/>
            </w:pPr>
            <w:r>
              <w:rPr>
                <w:rFonts w:ascii="Times New Roman"/>
                <w:b w:val="false"/>
                <w:i w:val="false"/>
                <w:color w:val="000000"/>
                <w:sz w:val="20"/>
              </w:rPr>
              <w:t>
1) помещение для содержания коров;</w:t>
            </w:r>
          </w:p>
          <w:p>
            <w:pPr>
              <w:spacing w:after="20"/>
              <w:ind w:left="20"/>
              <w:jc w:val="both"/>
            </w:pPr>
            <w:r>
              <w:rPr>
                <w:rFonts w:ascii="Times New Roman"/>
                <w:b w:val="false"/>
                <w:i w:val="false"/>
                <w:color w:val="000000"/>
                <w:sz w:val="20"/>
              </w:rPr>
              <w:t>
2) машинное доение, включая переносные доильные установки;</w:t>
            </w:r>
          </w:p>
          <w:p>
            <w:pPr>
              <w:spacing w:after="20"/>
              <w:ind w:left="20"/>
              <w:jc w:val="both"/>
            </w:pPr>
            <w:r>
              <w:rPr>
                <w:rFonts w:ascii="Times New Roman"/>
                <w:b w:val="false"/>
                <w:i w:val="false"/>
                <w:color w:val="000000"/>
                <w:sz w:val="20"/>
              </w:rPr>
              <w:t>
3) место для хранения ветеринарных препаратов; 4) фиксатор для скота.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Сельскохозяйственный производственный кооператив занимающийся заготовкой молока:</w:t>
            </w:r>
          </w:p>
          <w:p>
            <w:pPr>
              <w:spacing w:after="20"/>
              <w:ind w:left="20"/>
              <w:jc w:val="both"/>
            </w:pPr>
            <w:r>
              <w:rPr>
                <w:rFonts w:ascii="Times New Roman"/>
                <w:b w:val="false"/>
                <w:i w:val="false"/>
                <w:color w:val="000000"/>
                <w:sz w:val="20"/>
              </w:rPr>
              <w:t>1) наличие собственного молокоприемного пункта или собственного/арендуемого молоковоза;</w:t>
            </w:r>
          </w:p>
          <w:p>
            <w:pPr>
              <w:spacing w:after="20"/>
              <w:ind w:left="20"/>
              <w:jc w:val="both"/>
            </w:pPr>
            <w:r>
              <w:rPr>
                <w:rFonts w:ascii="Times New Roman"/>
                <w:b w:val="false"/>
                <w:i w:val="false"/>
                <w:color w:val="000000"/>
                <w:sz w:val="20"/>
              </w:rPr>
              <w:t>
2) наличие оборудования машинного доения, включая переносные доильные установки (для членов сельскохозяйственного производственного кооператива, являющихся сельхозформированиями (крестьянское хозяйство/фермерское хозяйство).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Мясная птицефабрика (мощность определяется согласно технической документации и/или фактическому производству за прошедший год (на основании годовых статистических данных по форме 24-сх, для товаропроизводителей, осуществляющих деятельность менее 12 месяцев, фактический объем производства определяется исходя из фактически заявленного объема произведенной продукции, разделенный на период деятельности в месяцах и умноженный на двенадцать месяцев):</w:t>
            </w:r>
          </w:p>
          <w:p>
            <w:pPr>
              <w:spacing w:after="20"/>
              <w:ind w:left="20"/>
              <w:jc w:val="both"/>
            </w:pPr>
            <w:r>
              <w:rPr>
                <w:rFonts w:ascii="Times New Roman"/>
                <w:b w:val="false"/>
                <w:i w:val="false"/>
                <w:color w:val="000000"/>
                <w:sz w:val="20"/>
              </w:rPr>
              <w:t>
1) наличие оборудования/помещения для содержания птиц, автоматизированной системы кормления, водоснабжения, вентиляции, линии по забою птицы (убойный цех);</w:t>
            </w:r>
          </w:p>
          <w:p>
            <w:pPr>
              <w:spacing w:after="20"/>
              <w:ind w:left="20"/>
              <w:jc w:val="both"/>
            </w:pPr>
            <w:r>
              <w:rPr>
                <w:rFonts w:ascii="Times New Roman"/>
                <w:b w:val="false"/>
                <w:i w:val="false"/>
                <w:color w:val="000000"/>
                <w:sz w:val="20"/>
              </w:rPr>
              <w:t>
2) наличие одного из перечисленных сертификатов: система пищевой безопасности ХАССП (от английского HACCP – Hazard Analysis and Critical Control Points – международный стандарт, разработанный и принятый для анализа рисков и критических контрольных точек);</w:t>
            </w:r>
          </w:p>
          <w:p>
            <w:pPr>
              <w:spacing w:after="20"/>
              <w:ind w:left="20"/>
              <w:jc w:val="both"/>
            </w:pPr>
            <w:r>
              <w:rPr>
                <w:rFonts w:ascii="Times New Roman"/>
                <w:b w:val="false"/>
                <w:i w:val="false"/>
                <w:color w:val="000000"/>
                <w:sz w:val="20"/>
              </w:rPr>
              <w:t>
ИСО (от английского ISO – International Standard for Organization – международный стандарт, разработанный и принятый всемирной федерацией национальных организаций по стандартизации).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 по переработке шерсти, имеющее:</w:t>
            </w:r>
          </w:p>
          <w:p>
            <w:pPr>
              <w:spacing w:after="20"/>
              <w:ind w:left="20"/>
              <w:jc w:val="both"/>
            </w:pPr>
            <w:r>
              <w:rPr>
                <w:rFonts w:ascii="Times New Roman"/>
                <w:b w:val="false"/>
                <w:i w:val="false"/>
                <w:color w:val="000000"/>
                <w:sz w:val="20"/>
              </w:rPr>
              <w:t>
1) собственное оборудование по мойке шерсти, сушильные установки (зона оборудованная системами водоснабжения и водоотведения, вентиляция и освещение в соответствии с санитарными нормами) и/или прядильные установки от 350 килограммов/час (мощность определяется согласно технической документации);</w:t>
            </w:r>
          </w:p>
          <w:p>
            <w:pPr>
              <w:spacing w:after="20"/>
              <w:ind w:left="20"/>
              <w:jc w:val="both"/>
            </w:pPr>
            <w:r>
              <w:rPr>
                <w:rFonts w:ascii="Times New Roman"/>
                <w:b w:val="false"/>
                <w:i w:val="false"/>
                <w:color w:val="000000"/>
                <w:sz w:val="20"/>
              </w:rPr>
              <w:t>
2) собственную систему отвода сточных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01" w:id="763"/>
      <w:r>
        <w:rPr>
          <w:rFonts w:ascii="Times New Roman"/>
          <w:b w:val="false"/>
          <w:i w:val="false"/>
          <w:color w:val="000000"/>
          <w:sz w:val="28"/>
        </w:rPr>
        <w:t>
      По результатам осмотра ставится галочка на соответствующую графу по каждому</w:t>
      </w:r>
    </w:p>
    <w:bookmarkEnd w:id="763"/>
    <w:p>
      <w:pPr>
        <w:spacing w:after="0"/>
        <w:ind w:left="0"/>
        <w:jc w:val="both"/>
      </w:pPr>
      <w:r>
        <w:rPr>
          <w:rFonts w:ascii="Times New Roman"/>
          <w:b w:val="false"/>
          <w:i w:val="false"/>
          <w:color w:val="000000"/>
          <w:sz w:val="28"/>
        </w:rPr>
        <w:t>критерию инфраструктуры отдельно.</w:t>
      </w:r>
    </w:p>
    <w:p>
      <w:pPr>
        <w:spacing w:after="0"/>
        <w:ind w:left="0"/>
        <w:jc w:val="both"/>
      </w:pPr>
      <w:r>
        <w:rPr>
          <w:rFonts w:ascii="Times New Roman"/>
          <w:b w:val="false"/>
          <w:i w:val="false"/>
          <w:color w:val="000000"/>
          <w:sz w:val="28"/>
        </w:rPr>
        <w:t>Заключение специальной комиссии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Состав специальной комиссии: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 наименование организации и должность)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(подпись) (фамилия, имя, отчество (при наличии), наименование</w:t>
      </w:r>
    </w:p>
    <w:p>
      <w:pPr>
        <w:spacing w:after="0"/>
        <w:ind w:left="0"/>
        <w:jc w:val="both"/>
      </w:pPr>
      <w:r>
        <w:rPr>
          <w:rFonts w:ascii="Times New Roman"/>
          <w:b w:val="false"/>
          <w:i w:val="false"/>
          <w:color w:val="000000"/>
          <w:sz w:val="28"/>
        </w:rPr>
        <w:t>__________________________________________</w:t>
      </w:r>
    </w:p>
    <w:p>
      <w:pPr>
        <w:spacing w:after="0"/>
        <w:ind w:left="0"/>
        <w:jc w:val="both"/>
      </w:pPr>
      <w:r>
        <w:rPr>
          <w:rFonts w:ascii="Times New Roman"/>
          <w:b w:val="false"/>
          <w:i w:val="false"/>
          <w:color w:val="000000"/>
          <w:sz w:val="28"/>
        </w:rPr>
        <w:t>(организации и должность) (подпись)</w:t>
      </w:r>
    </w:p>
    <w:p>
      <w:pPr>
        <w:spacing w:after="0"/>
        <w:ind w:left="0"/>
        <w:jc w:val="both"/>
      </w:pPr>
      <w:r>
        <w:rPr>
          <w:rFonts w:ascii="Times New Roman"/>
          <w:b w:val="false"/>
          <w:i w:val="false"/>
          <w:color w:val="000000"/>
          <w:sz w:val="28"/>
        </w:rPr>
        <w:t>Подпись товаропроизводителя:</w:t>
      </w:r>
    </w:p>
    <w:p>
      <w:pPr>
        <w:spacing w:after="0"/>
        <w:ind w:left="0"/>
        <w:jc w:val="both"/>
      </w:pPr>
      <w:r>
        <w:rPr>
          <w:rFonts w:ascii="Times New Roman"/>
          <w:b w:val="false"/>
          <w:i w:val="false"/>
          <w:color w:val="000000"/>
          <w:sz w:val="28"/>
        </w:rPr>
        <w:t>_________________________________________</w:t>
      </w:r>
    </w:p>
    <w:p>
      <w:pPr>
        <w:spacing w:after="0"/>
        <w:ind w:left="0"/>
        <w:jc w:val="both"/>
      </w:pPr>
      <w:r>
        <w:rPr>
          <w:rFonts w:ascii="Times New Roman"/>
          <w:b w:val="false"/>
          <w:i w:val="false"/>
          <w:color w:val="000000"/>
          <w:sz w:val="28"/>
        </w:rPr>
        <w:t>Данное заключение подлежит размещению в государственной цифровой системе</w:t>
      </w:r>
    </w:p>
    <w:p>
      <w:pPr>
        <w:spacing w:after="0"/>
        <w:ind w:left="0"/>
        <w:jc w:val="both"/>
      </w:pPr>
      <w:r>
        <w:rPr>
          <w:rFonts w:ascii="Times New Roman"/>
          <w:b w:val="false"/>
          <w:i w:val="false"/>
          <w:color w:val="000000"/>
          <w:sz w:val="28"/>
        </w:rPr>
        <w:t>субсидирования.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2026 года № 240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развития племенного</w:t>
            </w:r>
            <w:r>
              <w:br/>
            </w:r>
            <w:r>
              <w:rPr>
                <w:rFonts w:ascii="Times New Roman"/>
                <w:b w:val="false"/>
                <w:i w:val="false"/>
                <w:color w:val="000000"/>
                <w:sz w:val="20"/>
              </w:rPr>
              <w:t>животноводства,</w:t>
            </w:r>
            <w:r>
              <w:br/>
            </w:r>
            <w:r>
              <w:rPr>
                <w:rFonts w:ascii="Times New Roman"/>
                <w:b w:val="false"/>
                <w:i w:val="false"/>
                <w:color w:val="000000"/>
                <w:sz w:val="20"/>
              </w:rPr>
              <w:t>повышения продуктивности</w:t>
            </w:r>
            <w:r>
              <w:br/>
            </w:r>
            <w:r>
              <w:rPr>
                <w:rFonts w:ascii="Times New Roman"/>
                <w:b w:val="false"/>
                <w:i w:val="false"/>
                <w:color w:val="000000"/>
                <w:sz w:val="20"/>
              </w:rPr>
              <w:t>и качества продукции</w:t>
            </w:r>
            <w:r>
              <w:br/>
            </w:r>
            <w:r>
              <w:rPr>
                <w:rFonts w:ascii="Times New Roman"/>
                <w:b w:val="false"/>
                <w:i w:val="false"/>
                <w:color w:val="000000"/>
                <w:sz w:val="20"/>
              </w:rPr>
              <w:t>животноводства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05" w:id="764"/>
    <w:p>
      <w:pPr>
        <w:spacing w:after="0"/>
        <w:ind w:left="0"/>
        <w:jc w:val="left"/>
      </w:pPr>
      <w:r>
        <w:rPr>
          <w:rFonts w:ascii="Times New Roman"/>
          <w:b/>
          <w:i w:val="false"/>
          <w:color w:val="000000"/>
        </w:rPr>
        <w:t xml:space="preserve"> Уведомление о результатах рассмотрения заявки на получение субсидий №_____ от "___" _________ 20 ____ года</w:t>
      </w:r>
    </w:p>
    <w:bookmarkEnd w:id="764"/>
    <w:p>
      <w:pPr>
        <w:spacing w:after="0"/>
        <w:ind w:left="0"/>
        <w:jc w:val="both"/>
      </w:pPr>
      <w:bookmarkStart w:name="z1106" w:id="765"/>
      <w:r>
        <w:rPr>
          <w:rFonts w:ascii="Times New Roman"/>
          <w:b w:val="false"/>
          <w:i w:val="false"/>
          <w:color w:val="000000"/>
          <w:sz w:val="28"/>
        </w:rPr>
        <w:t>
      Наименование товаропроизводителя _____________________________________</w:t>
      </w:r>
    </w:p>
    <w:bookmarkEnd w:id="765"/>
    <w:p>
      <w:pPr>
        <w:spacing w:after="0"/>
        <w:ind w:left="0"/>
        <w:jc w:val="both"/>
      </w:pPr>
      <w:r>
        <w:rPr>
          <w:rFonts w:ascii="Times New Roman"/>
          <w:b w:val="false"/>
          <w:i w:val="false"/>
          <w:color w:val="000000"/>
          <w:sz w:val="28"/>
        </w:rPr>
        <w:t>(фамилия, имя, отчество (при наличии))</w:t>
      </w:r>
    </w:p>
    <w:p>
      <w:pPr>
        <w:spacing w:after="0"/>
        <w:ind w:left="0"/>
        <w:jc w:val="both"/>
      </w:pPr>
      <w:r>
        <w:rPr>
          <w:rFonts w:ascii="Times New Roman"/>
          <w:b w:val="false"/>
          <w:i w:val="false"/>
          <w:color w:val="000000"/>
          <w:sz w:val="28"/>
        </w:rPr>
        <w:t>Цель обращения ______________________________________________________</w:t>
      </w:r>
    </w:p>
    <w:p>
      <w:pPr>
        <w:spacing w:after="0"/>
        <w:ind w:left="0"/>
        <w:jc w:val="both"/>
      </w:pPr>
      <w:r>
        <w:rPr>
          <w:rFonts w:ascii="Times New Roman"/>
          <w:b w:val="false"/>
          <w:i w:val="false"/>
          <w:color w:val="000000"/>
          <w:sz w:val="28"/>
        </w:rPr>
        <w:t>(вид субсидий)</w:t>
      </w:r>
    </w:p>
    <w:p>
      <w:pPr>
        <w:spacing w:after="0"/>
        <w:ind w:left="0"/>
        <w:jc w:val="both"/>
      </w:pPr>
      <w:r>
        <w:rPr>
          <w:rFonts w:ascii="Times New Roman"/>
          <w:b w:val="false"/>
          <w:i w:val="false"/>
          <w:color w:val="000000"/>
          <w:sz w:val="28"/>
        </w:rPr>
        <w:t>Дата обращения "__________" ______________________________ 20 ____ года</w:t>
      </w:r>
    </w:p>
    <w:p>
      <w:pPr>
        <w:spacing w:after="0"/>
        <w:ind w:left="0"/>
        <w:jc w:val="both"/>
      </w:pPr>
      <w:r>
        <w:rPr>
          <w:rFonts w:ascii="Times New Roman"/>
          <w:b w:val="false"/>
          <w:i w:val="false"/>
          <w:color w:val="000000"/>
          <w:sz w:val="28"/>
        </w:rPr>
        <w:t>Решение 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Ответственный исполнитель (услугодатель) местного исполнительного органа</w:t>
      </w:r>
    </w:p>
    <w:p>
      <w:pPr>
        <w:spacing w:after="0"/>
        <w:ind w:left="0"/>
        <w:jc w:val="both"/>
      </w:pPr>
      <w:r>
        <w:rPr>
          <w:rFonts w:ascii="Times New Roman"/>
          <w:b w:val="false"/>
          <w:i w:val="false"/>
          <w:color w:val="000000"/>
          <w:sz w:val="28"/>
        </w:rPr>
        <w:t>(столицы, областей, городов республиканского значения)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наличии))</w:t>
      </w:r>
    </w:p>
    <w:p>
      <w:pPr>
        <w:spacing w:after="0"/>
        <w:ind w:left="0"/>
        <w:jc w:val="both"/>
      </w:pPr>
      <w:r>
        <w:rPr>
          <w:rFonts w:ascii="Times New Roman"/>
          <w:b w:val="false"/>
          <w:i w:val="false"/>
          <w:color w:val="000000"/>
          <w:sz w:val="28"/>
        </w:rPr>
        <w:t>Подписано и отправлено в _____часов "___" ________ 20__ года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(электронная цифровая подпись)</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