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c90e" w14:textId="196c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9 июня 2026 года № 281-НҚ. Зарегистрирован в Министерстве юстиции Республики Казахстан 9 июня 2026 года № 38925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"Пограничные представители Республики Казахстан имеют печати с изображением Государственного Герба Республики Казахстан, с указанием наименования участка, определенного соответствующим международным договором, ратифицированным Республикой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