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eae83" w14:textId="37eae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по инвестициям и развитию Республики Казахстан от 27 июля 2017 года № 505 "Об утверждении Правил представления данных и расследования авиационных происшествий и инцидентов в гражданской и экспериментальной авиации"</w:t>
      </w:r>
    </w:p>
    <w:p>
      <w:pPr>
        <w:spacing w:after="0"/>
        <w:ind w:left="0"/>
        <w:jc w:val="both"/>
      </w:pPr>
      <w:r>
        <w:rPr>
          <w:rFonts w:ascii="Times New Roman"/>
          <w:b w:val="false"/>
          <w:i w:val="false"/>
          <w:color w:val="000000"/>
          <w:sz w:val="28"/>
        </w:rPr>
        <w:t>Приказ Министра транспорта Республики Казахстан от 1 июня 2026 года № 131. Зарегистрирован в Министерстве юстиции Республики Казахстан 2 июня 2026 года № 38879</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Порядок введения в действие см. п. 4.</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27 июля 2017 года № 505 "Об утверждении Правил расследования авиационных происшествий и инцидентов в гражданской и экспериментальной авиации" (зарегистрирован в Реестре государственной регистрации нормативных правовых актов Республики Казахстан за № 15597)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представления данных и расследования авиационных происшествий и инцидентов в гражданской и экспериментальной авиации, утвержденных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7" w:id="2"/>
    <w:p>
      <w:pPr>
        <w:spacing w:after="0"/>
        <w:ind w:left="0"/>
        <w:jc w:val="both"/>
      </w:pPr>
      <w:r>
        <w:rPr>
          <w:rFonts w:ascii="Times New Roman"/>
          <w:b w:val="false"/>
          <w:i w:val="false"/>
          <w:color w:val="000000"/>
          <w:sz w:val="28"/>
        </w:rPr>
        <w:t>
      2. Департаменту по расследованию происшествий и инцидентов на транспорте Министерства транспорта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транспорта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транспорта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транспорта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 xml:space="preserve">       Генеральная прокуратура</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4"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 xml:space="preserve">       Комитет национальной безопасности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5"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 xml:space="preserve">       Министерство внутренних дел</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 xml:space="preserve">       Министерство иностранных дел</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 июня 2026 года № 131</w:t>
            </w:r>
            <w:r>
              <w:br/>
            </w: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июля 2017 года № 505</w:t>
            </w:r>
          </w:p>
        </w:tc>
      </w:tr>
    </w:tbl>
    <w:bookmarkStart w:name="z18" w:id="11"/>
    <w:p>
      <w:pPr>
        <w:spacing w:after="0"/>
        <w:ind w:left="0"/>
        <w:jc w:val="left"/>
      </w:pPr>
      <w:r>
        <w:rPr>
          <w:rFonts w:ascii="Times New Roman"/>
          <w:b/>
          <w:i w:val="false"/>
          <w:color w:val="000000"/>
        </w:rPr>
        <w:t xml:space="preserve"> Правила представления данных и расследования авиационных происшествий и инцидентов в гражданской и экспериментальной авиации</w:t>
      </w:r>
    </w:p>
    <w:bookmarkEnd w:id="11"/>
    <w:bookmarkStart w:name="z19" w:id="12"/>
    <w:p>
      <w:pPr>
        <w:spacing w:after="0"/>
        <w:ind w:left="0"/>
        <w:jc w:val="left"/>
      </w:pPr>
      <w:r>
        <w:rPr>
          <w:rFonts w:ascii="Times New Roman"/>
          <w:b/>
          <w:i w:val="false"/>
          <w:color w:val="000000"/>
        </w:rPr>
        <w:t xml:space="preserve"> Глава 1. Общие положения</w:t>
      </w:r>
    </w:p>
    <w:bookmarkEnd w:id="12"/>
    <w:bookmarkStart w:name="z20" w:id="13"/>
    <w:p>
      <w:pPr>
        <w:spacing w:after="0"/>
        <w:ind w:left="0"/>
        <w:jc w:val="both"/>
      </w:pPr>
      <w:r>
        <w:rPr>
          <w:rFonts w:ascii="Times New Roman"/>
          <w:b w:val="false"/>
          <w:i w:val="false"/>
          <w:color w:val="000000"/>
          <w:sz w:val="28"/>
        </w:rPr>
        <w:t xml:space="preserve">
      1. Настоящие Правила представления данных и расследования авиационных происшествий и инцидентов в гражданской и экспериментальной авиации (далее – Правила) разработаны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92-1 и с </w:t>
      </w:r>
      <w:r>
        <w:rPr>
          <w:rFonts w:ascii="Times New Roman"/>
          <w:b w:val="false"/>
          <w:i w:val="false"/>
          <w:color w:val="000000"/>
          <w:sz w:val="28"/>
        </w:rPr>
        <w:t>пунктом 3</w:t>
      </w:r>
      <w:r>
        <w:rPr>
          <w:rFonts w:ascii="Times New Roman"/>
          <w:b w:val="false"/>
          <w:i w:val="false"/>
          <w:color w:val="000000"/>
          <w:sz w:val="28"/>
        </w:rPr>
        <w:t xml:space="preserve"> статьи 93 Закона Республики Казахстан "Об использовании воздушного пространства Республики Казахстан и деятельности авиации", а также стандартами и рекомендуемой практикой Международной организации гражданской авиации (далее – ИКАО), определяют порядок проведения расследования авиационных происшествий и инцидентов в гражданской и экспериментальной авиации, а также требования к системе обязательного и добровольного представления данных об авиационных событиях.</w:t>
      </w:r>
    </w:p>
    <w:bookmarkEnd w:id="13"/>
    <w:bookmarkStart w:name="z21" w:id="14"/>
    <w:p>
      <w:pPr>
        <w:spacing w:after="0"/>
        <w:ind w:left="0"/>
        <w:jc w:val="both"/>
      </w:pPr>
      <w:r>
        <w:rPr>
          <w:rFonts w:ascii="Times New Roman"/>
          <w:b w:val="false"/>
          <w:i w:val="false"/>
          <w:color w:val="000000"/>
          <w:sz w:val="28"/>
        </w:rPr>
        <w:t>
      2. 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чьей-либо вины или ответственности.</w:t>
      </w:r>
    </w:p>
    <w:bookmarkEnd w:id="14"/>
    <w:bookmarkStart w:name="z22" w:id="15"/>
    <w:p>
      <w:pPr>
        <w:spacing w:after="0"/>
        <w:ind w:left="0"/>
        <w:jc w:val="both"/>
      </w:pPr>
      <w:r>
        <w:rPr>
          <w:rFonts w:ascii="Times New Roman"/>
          <w:b w:val="false"/>
          <w:i w:val="false"/>
          <w:color w:val="000000"/>
          <w:sz w:val="28"/>
        </w:rPr>
        <w:t>
      Определение причин и (или) способствующих факторов не предполагает возложения вины или установления доли чьей-либо административной, гражданской или уголовной ответственности.</w:t>
      </w:r>
    </w:p>
    <w:bookmarkEnd w:id="15"/>
    <w:bookmarkStart w:name="z23" w:id="16"/>
    <w:p>
      <w:pPr>
        <w:spacing w:after="0"/>
        <w:ind w:left="0"/>
        <w:jc w:val="both"/>
      </w:pPr>
      <w:r>
        <w:rPr>
          <w:rFonts w:ascii="Times New Roman"/>
          <w:b w:val="false"/>
          <w:i w:val="false"/>
          <w:color w:val="000000"/>
          <w:sz w:val="28"/>
        </w:rPr>
        <w:t>
      3. Любое судебное (внесудебное) разбирательство или любое другое расследование, направленные на установление доли чьей-либо вины или ответственности, проводятся отдельно от расследования, проводимого в соответствии с настоящими Правилами.</w:t>
      </w:r>
    </w:p>
    <w:bookmarkEnd w:id="16"/>
    <w:bookmarkStart w:name="z24" w:id="17"/>
    <w:p>
      <w:pPr>
        <w:spacing w:after="0"/>
        <w:ind w:left="0"/>
        <w:jc w:val="both"/>
      </w:pPr>
      <w:r>
        <w:rPr>
          <w:rFonts w:ascii="Times New Roman"/>
          <w:b w:val="false"/>
          <w:i w:val="false"/>
          <w:color w:val="000000"/>
          <w:sz w:val="28"/>
        </w:rPr>
        <w:t>
      Процесс расследования не предполагает отстаивания или защиты интересов участвующих в расследовании сторон.</w:t>
      </w:r>
    </w:p>
    <w:bookmarkEnd w:id="17"/>
    <w:bookmarkStart w:name="z25" w:id="18"/>
    <w:p>
      <w:pPr>
        <w:spacing w:after="0"/>
        <w:ind w:left="0"/>
        <w:jc w:val="both"/>
      </w:pPr>
      <w:r>
        <w:rPr>
          <w:rFonts w:ascii="Times New Roman"/>
          <w:b w:val="false"/>
          <w:i w:val="false"/>
          <w:color w:val="000000"/>
          <w:sz w:val="28"/>
        </w:rPr>
        <w:t>
      4. Авиационные происшествия и инциденты с воздушными судами гражданской и экспериментальной авиации, зарегистрированными в Государственном реестре гражданских воздушных судов Республики Казахстан, расследуются Комиссией по расследованию авиационного происшествия или инцидента (далее – Комиссия), создаваемой уполномоченным органом в сфере гражданской авиации по представлению уполномоченной организации по расследованию авиационных происшествий.</w:t>
      </w:r>
    </w:p>
    <w:bookmarkEnd w:id="18"/>
    <w:bookmarkStart w:name="z26" w:id="19"/>
    <w:p>
      <w:pPr>
        <w:spacing w:after="0"/>
        <w:ind w:left="0"/>
        <w:jc w:val="both"/>
      </w:pPr>
      <w:r>
        <w:rPr>
          <w:rFonts w:ascii="Times New Roman"/>
          <w:b w:val="false"/>
          <w:i w:val="false"/>
          <w:color w:val="000000"/>
          <w:sz w:val="28"/>
        </w:rPr>
        <w:t>
      5. Авиационное происшествие или инцидент, произошедшие с иностранным гражданским воздушным судном на территории Республики Казахстан, подлежат расследованию комиссией по расследованию авиационного происшествия или инцидента, создаваемой уполномоченным органом в сфере гражданской авиации, или по взаимному согласию расследуются иностранным государством страны регистрации воздушного судна (эксплуатанта).</w:t>
      </w:r>
    </w:p>
    <w:bookmarkEnd w:id="19"/>
    <w:bookmarkStart w:name="z27" w:id="20"/>
    <w:p>
      <w:pPr>
        <w:spacing w:after="0"/>
        <w:ind w:left="0"/>
        <w:jc w:val="both"/>
      </w:pPr>
      <w:r>
        <w:rPr>
          <w:rFonts w:ascii="Times New Roman"/>
          <w:b w:val="false"/>
          <w:i w:val="false"/>
          <w:color w:val="000000"/>
          <w:sz w:val="28"/>
        </w:rPr>
        <w:t>
      6. Комиссия по расследованию авиационного происшествия или инцидента руководствуется принципами объективности и беспристрастности при проводимом расследовании. В целях независимости расследования комиссия по расследованию авиационного происшествия или инцидента формируется с учетом исключения конфликта интересов.</w:t>
      </w:r>
    </w:p>
    <w:bookmarkEnd w:id="20"/>
    <w:bookmarkStart w:name="z28" w:id="21"/>
    <w:p>
      <w:pPr>
        <w:spacing w:after="0"/>
        <w:ind w:left="0"/>
        <w:jc w:val="both"/>
      </w:pPr>
      <w:r>
        <w:rPr>
          <w:rFonts w:ascii="Times New Roman"/>
          <w:b w:val="false"/>
          <w:i w:val="false"/>
          <w:color w:val="000000"/>
          <w:sz w:val="28"/>
        </w:rPr>
        <w:t>
      Комиссии, в соответствии со стандартами и рекомендациями, изложенными в Приложении 13 к Конвенции о Международной организации гражданской авиации (далее – Приложение 13 к Конвенции ИКАО), предоставляется независимость в проведении расследования авиационных происшествий и инцидентов.</w:t>
      </w:r>
    </w:p>
    <w:bookmarkEnd w:id="21"/>
    <w:bookmarkStart w:name="z29" w:id="22"/>
    <w:p>
      <w:pPr>
        <w:spacing w:after="0"/>
        <w:ind w:left="0"/>
        <w:jc w:val="both"/>
      </w:pPr>
      <w:r>
        <w:rPr>
          <w:rFonts w:ascii="Times New Roman"/>
          <w:b w:val="false"/>
          <w:i w:val="false"/>
          <w:color w:val="000000"/>
          <w:sz w:val="28"/>
        </w:rPr>
        <w:t>
      7. Комиссия по расследованию авиационного происшествия или инцидента проводит расследование отдельно от любого судебного (внесудебного) разбирательства или любого другого расследования, направленных на установление чьей-либо вины или ответственности. Члены комиссии по расследованию авиационного события не высказывают мнение при любых разбирательствах, направленных на установление чьей-либо вины или ответственности.</w:t>
      </w:r>
    </w:p>
    <w:bookmarkEnd w:id="22"/>
    <w:bookmarkStart w:name="z30" w:id="23"/>
    <w:p>
      <w:pPr>
        <w:spacing w:after="0"/>
        <w:ind w:left="0"/>
        <w:jc w:val="both"/>
      </w:pPr>
      <w:r>
        <w:rPr>
          <w:rFonts w:ascii="Times New Roman"/>
          <w:b w:val="false"/>
          <w:i w:val="false"/>
          <w:color w:val="000000"/>
          <w:sz w:val="28"/>
        </w:rPr>
        <w:t>
      8. При организации расследований не допускается вмешательство в деятельность комиссии по расследованию авиационных происшествий или инцидентов со стороны физических и (или) юридических лиц, государственных органов, кроме случаев, прямо предусмотренных законами Республики Казахстан. Комиссии при организации расследований авиационных происшествий и инцидентов без задержки предоставляется доступ ко всем вещественным доказательствам.</w:t>
      </w:r>
    </w:p>
    <w:bookmarkEnd w:id="23"/>
    <w:bookmarkStart w:name="z31" w:id="24"/>
    <w:p>
      <w:pPr>
        <w:spacing w:after="0"/>
        <w:ind w:left="0"/>
        <w:jc w:val="both"/>
      </w:pPr>
      <w:r>
        <w:rPr>
          <w:rFonts w:ascii="Times New Roman"/>
          <w:b w:val="false"/>
          <w:i w:val="false"/>
          <w:color w:val="000000"/>
          <w:sz w:val="28"/>
        </w:rPr>
        <w:t>
      9. В целях обеспечения оперативного реагирования и организации первоначальных мероприятий при авиационных событиях на территории Республики Казахстан, приказом первого руководителя уполномоченной организации по расследованию авиационных происшествий создается дежурная бригада расследователей из числа служащих уполномоченной организации по расследованию авиационных происшествий, обеспечивающая оперативный выезд на место авиационного события.</w:t>
      </w:r>
    </w:p>
    <w:bookmarkEnd w:id="24"/>
    <w:bookmarkStart w:name="z32" w:id="25"/>
    <w:p>
      <w:pPr>
        <w:spacing w:after="0"/>
        <w:ind w:left="0"/>
        <w:jc w:val="both"/>
      </w:pPr>
      <w:r>
        <w:rPr>
          <w:rFonts w:ascii="Times New Roman"/>
          <w:b w:val="false"/>
          <w:i w:val="false"/>
          <w:color w:val="000000"/>
          <w:sz w:val="28"/>
        </w:rPr>
        <w:t>
      Дежурная бригада осуществляет мероприятия по расследованию авиационного события и выполняет полномочия Комиссии до ее создания. При создании Комиссии, лица состоящие в дежурной бригаде расследователей включаются в состав Комиссии.</w:t>
      </w:r>
    </w:p>
    <w:bookmarkEnd w:id="25"/>
    <w:bookmarkStart w:name="z33" w:id="26"/>
    <w:p>
      <w:pPr>
        <w:spacing w:after="0"/>
        <w:ind w:left="0"/>
        <w:jc w:val="both"/>
      </w:pPr>
      <w:r>
        <w:rPr>
          <w:rFonts w:ascii="Times New Roman"/>
          <w:b w:val="false"/>
          <w:i w:val="false"/>
          <w:color w:val="000000"/>
          <w:sz w:val="28"/>
        </w:rPr>
        <w:t>
      10. Если с воздушным судном гражданской авиации, которое зарегистрировано в Государственном реестре гражданских воздушных судов Республики Казахстан, либо его эксплуатантом является физическое или юридическое лицо Республики Казахстан, произошло авиационное событие на территории иностранного государства, уполномоченная организация по расследованию авиационных происшествий осуществляет действия в соответствии со стандартами и рекомендуемой практикой ИКАО и настоящими Правилами.</w:t>
      </w:r>
    </w:p>
    <w:bookmarkEnd w:id="26"/>
    <w:bookmarkStart w:name="z34" w:id="27"/>
    <w:p>
      <w:pPr>
        <w:spacing w:after="0"/>
        <w:ind w:left="0"/>
        <w:jc w:val="both"/>
      </w:pPr>
      <w:r>
        <w:rPr>
          <w:rFonts w:ascii="Times New Roman"/>
          <w:b w:val="false"/>
          <w:i w:val="false"/>
          <w:color w:val="000000"/>
          <w:sz w:val="28"/>
        </w:rPr>
        <w:t>
      11. Термины и определения, используемые в настоящих Правилах:</w:t>
      </w:r>
    </w:p>
    <w:bookmarkEnd w:id="27"/>
    <w:bookmarkStart w:name="z35" w:id="28"/>
    <w:p>
      <w:pPr>
        <w:spacing w:after="0"/>
        <w:ind w:left="0"/>
        <w:jc w:val="both"/>
      </w:pPr>
      <w:r>
        <w:rPr>
          <w:rFonts w:ascii="Times New Roman"/>
          <w:b w:val="false"/>
          <w:i w:val="false"/>
          <w:color w:val="000000"/>
          <w:sz w:val="28"/>
        </w:rPr>
        <w:t>
      1) авиакомпания – юридическое лицо, имеющее сертификат эксплуатанта гражданских воздушных судов;</w:t>
      </w:r>
    </w:p>
    <w:bookmarkEnd w:id="28"/>
    <w:bookmarkStart w:name="z36" w:id="29"/>
    <w:p>
      <w:pPr>
        <w:spacing w:after="0"/>
        <w:ind w:left="0"/>
        <w:jc w:val="both"/>
      </w:pPr>
      <w:r>
        <w:rPr>
          <w:rFonts w:ascii="Times New Roman"/>
          <w:b w:val="false"/>
          <w:i w:val="false"/>
          <w:color w:val="000000"/>
          <w:sz w:val="28"/>
        </w:rPr>
        <w:t>
      2) авиационное событие – любое событие, связанное с эксплуатацией воздушного судна, обеспечением и выполнением полета, а также техническим обслуживанием, ремонтом или его хранением, независимо от наличия последствий и установленной классификации, включая, но не ограничиваясь, случаи, отнесенные к авиационному происшествию или инциденту;</w:t>
      </w:r>
    </w:p>
    <w:bookmarkEnd w:id="29"/>
    <w:bookmarkStart w:name="z37" w:id="30"/>
    <w:p>
      <w:pPr>
        <w:spacing w:after="0"/>
        <w:ind w:left="0"/>
        <w:jc w:val="both"/>
      </w:pPr>
      <w:r>
        <w:rPr>
          <w:rFonts w:ascii="Times New Roman"/>
          <w:b w:val="false"/>
          <w:i w:val="false"/>
          <w:color w:val="000000"/>
          <w:sz w:val="28"/>
        </w:rPr>
        <w:t>
      3) уполномоченная организация по расследованию авиационных происшествий – организация, единственным учредителем и участником (акционером) которой является Правительство Республики Казахстан, ответственная за организацию проведение расследований авиационных происшествий и инцидентов гражданской и экспериментальной авиации;</w:t>
      </w:r>
    </w:p>
    <w:bookmarkEnd w:id="30"/>
    <w:bookmarkStart w:name="z38" w:id="31"/>
    <w:p>
      <w:pPr>
        <w:spacing w:after="0"/>
        <w:ind w:left="0"/>
        <w:jc w:val="both"/>
      </w:pPr>
      <w:r>
        <w:rPr>
          <w:rFonts w:ascii="Times New Roman"/>
          <w:b w:val="false"/>
          <w:i w:val="false"/>
          <w:color w:val="000000"/>
          <w:sz w:val="28"/>
        </w:rPr>
        <w:t>
      4) авиационное происшествие с человеческими жертвами (катастрофа) – авиационное происшествие, приведшее к гибели или пропаже без вести кого-либо из пассажиров или членов экипажа.</w:t>
      </w:r>
    </w:p>
    <w:bookmarkEnd w:id="31"/>
    <w:bookmarkStart w:name="z39" w:id="32"/>
    <w:p>
      <w:pPr>
        <w:spacing w:after="0"/>
        <w:ind w:left="0"/>
        <w:jc w:val="both"/>
      </w:pPr>
      <w:r>
        <w:rPr>
          <w:rFonts w:ascii="Times New Roman"/>
          <w:b w:val="false"/>
          <w:i w:val="false"/>
          <w:color w:val="000000"/>
          <w:sz w:val="28"/>
        </w:rPr>
        <w:t>
      К катастрофам также относятся случаи гибели кого-либо из лиц, находящихся на борту, в процессе аварийной эвакуации из воздушного судна;</w:t>
      </w:r>
    </w:p>
    <w:bookmarkEnd w:id="32"/>
    <w:bookmarkStart w:name="z40" w:id="33"/>
    <w:p>
      <w:pPr>
        <w:spacing w:after="0"/>
        <w:ind w:left="0"/>
        <w:jc w:val="both"/>
      </w:pPr>
      <w:r>
        <w:rPr>
          <w:rFonts w:ascii="Times New Roman"/>
          <w:b w:val="false"/>
          <w:i w:val="false"/>
          <w:color w:val="000000"/>
          <w:sz w:val="28"/>
        </w:rPr>
        <w:t>
      5) авиационное происшествие без человеческих жертв (авария) – авиационное происшествие, не повлекшее за собой человеческих жертв или пропажи без вести кого-либо из пассажиров или членов экипажа;</w:t>
      </w:r>
    </w:p>
    <w:bookmarkEnd w:id="33"/>
    <w:bookmarkStart w:name="z41" w:id="34"/>
    <w:p>
      <w:pPr>
        <w:spacing w:after="0"/>
        <w:ind w:left="0"/>
        <w:jc w:val="both"/>
      </w:pPr>
      <w:r>
        <w:rPr>
          <w:rFonts w:ascii="Times New Roman"/>
          <w:b w:val="false"/>
          <w:i w:val="false"/>
          <w:color w:val="000000"/>
          <w:sz w:val="28"/>
        </w:rPr>
        <w:t>
      6) уполномоченная организация в сфере гражданской авиации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34"/>
    <w:bookmarkStart w:name="z42" w:id="35"/>
    <w:p>
      <w:pPr>
        <w:spacing w:after="0"/>
        <w:ind w:left="0"/>
        <w:jc w:val="both"/>
      </w:pPr>
      <w:r>
        <w:rPr>
          <w:rFonts w:ascii="Times New Roman"/>
          <w:b w:val="false"/>
          <w:i w:val="false"/>
          <w:color w:val="000000"/>
          <w:sz w:val="28"/>
        </w:rPr>
        <w:t>
      7) авиационным происшествием в гражданской или экспериментальной авиации признается событие, связанное с использованием гражданского воздушного судна, которое, в случае пилотируемого воздушного судна, имеет место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 и в ходе которого:</w:t>
      </w:r>
    </w:p>
    <w:bookmarkEnd w:id="35"/>
    <w:bookmarkStart w:name="z43" w:id="36"/>
    <w:p>
      <w:pPr>
        <w:spacing w:after="0"/>
        <w:ind w:left="0"/>
        <w:jc w:val="both"/>
      </w:pPr>
      <w:r>
        <w:rPr>
          <w:rFonts w:ascii="Times New Roman"/>
          <w:b w:val="false"/>
          <w:i w:val="false"/>
          <w:color w:val="000000"/>
          <w:sz w:val="28"/>
        </w:rPr>
        <w:t>
      какое-либо лицо получает телесное повреждение со смертельным исходом или серьезное телесное повреждение в результате нахождения в данном воздушном судне, либо непосредственного соприкосновения с какой-либо частью воздушного судна, включая части, отделившиеся от данного воздушного судна, либо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w:t>
      </w:r>
    </w:p>
    <w:bookmarkEnd w:id="36"/>
    <w:bookmarkStart w:name="z44" w:id="37"/>
    <w:p>
      <w:pPr>
        <w:spacing w:after="0"/>
        <w:ind w:left="0"/>
        <w:jc w:val="both"/>
      </w:pPr>
      <w:r>
        <w:rPr>
          <w:rFonts w:ascii="Times New Roman"/>
          <w:b w:val="false"/>
          <w:i w:val="false"/>
          <w:color w:val="000000"/>
          <w:sz w:val="28"/>
        </w:rPr>
        <w:t>
      воздушное судно получает повреждения или происходит разрушение его конструкции, в результате чего нарушается прочность конструкции, ухудшаются технические или летные характеристики воздушного судна и обычно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датчики, лопатки, пневматики, тормозные устройства, колеса, обтекатели, панели, створки шасси, лобовые стекла, обшивка воздушного судна (например, небольшие вмятины или пробоины), или имеются незначительные повреждения лопастей несущего винта, лопастей хвостового винта, шасси и повреждения, вызванные градом или столкновением с птицами (включая пробоины в обтекателе антенны радиолокатора);</w:t>
      </w:r>
    </w:p>
    <w:bookmarkEnd w:id="37"/>
    <w:bookmarkStart w:name="z45" w:id="38"/>
    <w:p>
      <w:pPr>
        <w:spacing w:after="0"/>
        <w:ind w:left="0"/>
        <w:jc w:val="both"/>
      </w:pPr>
      <w:r>
        <w:rPr>
          <w:rFonts w:ascii="Times New Roman"/>
          <w:b w:val="false"/>
          <w:i w:val="false"/>
          <w:color w:val="000000"/>
          <w:sz w:val="28"/>
        </w:rPr>
        <w:t>
      воздушное судно пропадает без вести или оказывается в таком месте, где доступ к нему абсолютно невозможен.</w:t>
      </w:r>
    </w:p>
    <w:bookmarkEnd w:id="38"/>
    <w:bookmarkStart w:name="z46" w:id="39"/>
    <w:p>
      <w:pPr>
        <w:spacing w:after="0"/>
        <w:ind w:left="0"/>
        <w:jc w:val="both"/>
      </w:pPr>
      <w:r>
        <w:rPr>
          <w:rFonts w:ascii="Times New Roman"/>
          <w:b w:val="false"/>
          <w:i w:val="false"/>
          <w:color w:val="000000"/>
          <w:sz w:val="28"/>
        </w:rPr>
        <w:t>
      8) организация гражданской авиации – юридическое лицо, осуществляющее деятельность в сфере гражданской авиации</w:t>
      </w:r>
    </w:p>
    <w:bookmarkEnd w:id="39"/>
    <w:bookmarkStart w:name="z47" w:id="40"/>
    <w:p>
      <w:pPr>
        <w:spacing w:after="0"/>
        <w:ind w:left="0"/>
        <w:jc w:val="both"/>
      </w:pPr>
      <w:r>
        <w:rPr>
          <w:rFonts w:ascii="Times New Roman"/>
          <w:b w:val="false"/>
          <w:i w:val="false"/>
          <w:color w:val="000000"/>
          <w:sz w:val="28"/>
        </w:rPr>
        <w:t>
      9) уполномоченный орган в сфере гражданской авиации – центральный исполнительный орган, осуществляющий руководство в области использования воздушного пространства Республики Казахстан и деятельности гражданской и экспериментальной авиации;</w:t>
      </w:r>
    </w:p>
    <w:bookmarkEnd w:id="40"/>
    <w:bookmarkStart w:name="z48" w:id="41"/>
    <w:p>
      <w:pPr>
        <w:spacing w:after="0"/>
        <w:ind w:left="0"/>
        <w:jc w:val="both"/>
      </w:pPr>
      <w:r>
        <w:rPr>
          <w:rFonts w:ascii="Times New Roman"/>
          <w:b w:val="false"/>
          <w:i w:val="false"/>
          <w:color w:val="000000"/>
          <w:sz w:val="28"/>
        </w:rPr>
        <w:t>
      10) воздушное судно, потерпевшее бедствие – воздушное судно, получившее при рулении, взлете, посадке или падении серьезное повреждение или полностью разрушенное, а также воздушное судно, совершившее вынужденную посадку вне аэродрома;</w:t>
      </w:r>
    </w:p>
    <w:bookmarkEnd w:id="41"/>
    <w:bookmarkStart w:name="z49" w:id="42"/>
    <w:p>
      <w:pPr>
        <w:spacing w:after="0"/>
        <w:ind w:left="0"/>
        <w:jc w:val="both"/>
      </w:pPr>
      <w:r>
        <w:rPr>
          <w:rFonts w:ascii="Times New Roman"/>
          <w:b w:val="false"/>
          <w:i w:val="false"/>
          <w:color w:val="000000"/>
          <w:sz w:val="28"/>
        </w:rPr>
        <w:t>
      11) серьезное телесное повреждение – телесное повреждение, которое получено лицом во время авиационного происшествия и которое:</w:t>
      </w:r>
    </w:p>
    <w:bookmarkEnd w:id="42"/>
    <w:bookmarkStart w:name="z50" w:id="43"/>
    <w:p>
      <w:pPr>
        <w:spacing w:after="0"/>
        <w:ind w:left="0"/>
        <w:jc w:val="both"/>
      </w:pPr>
      <w:r>
        <w:rPr>
          <w:rFonts w:ascii="Times New Roman"/>
          <w:b w:val="false"/>
          <w:i w:val="false"/>
          <w:color w:val="000000"/>
          <w:sz w:val="28"/>
        </w:rPr>
        <w:t>
      требует госпитализации более чем на 48 часов в течение семи дней с момента получения повреждения;</w:t>
      </w:r>
    </w:p>
    <w:bookmarkEnd w:id="43"/>
    <w:bookmarkStart w:name="z51" w:id="44"/>
    <w:p>
      <w:pPr>
        <w:spacing w:after="0"/>
        <w:ind w:left="0"/>
        <w:jc w:val="both"/>
      </w:pPr>
      <w:r>
        <w:rPr>
          <w:rFonts w:ascii="Times New Roman"/>
          <w:b w:val="false"/>
          <w:i w:val="false"/>
          <w:color w:val="000000"/>
          <w:sz w:val="28"/>
        </w:rPr>
        <w:t>
      привело к перелому любой кости (за исключением простых переломов пальцев рук, ног или носа), вывихам в крупных суставах конечностей и позвонков или сдавливанию мягких тканей с синдромом раздавливания;</w:t>
      </w:r>
    </w:p>
    <w:bookmarkEnd w:id="44"/>
    <w:bookmarkStart w:name="z52" w:id="45"/>
    <w:p>
      <w:pPr>
        <w:spacing w:after="0"/>
        <w:ind w:left="0"/>
        <w:jc w:val="both"/>
      </w:pPr>
      <w:r>
        <w:rPr>
          <w:rFonts w:ascii="Times New Roman"/>
          <w:b w:val="false"/>
          <w:i w:val="false"/>
          <w:color w:val="000000"/>
          <w:sz w:val="28"/>
        </w:rPr>
        <w:t>
      связано с разрывами ткани, вызывающими сильное кровотечение, повреждение нервов, мышц или сухожилий;</w:t>
      </w:r>
    </w:p>
    <w:bookmarkEnd w:id="45"/>
    <w:bookmarkStart w:name="z53" w:id="46"/>
    <w:p>
      <w:pPr>
        <w:spacing w:after="0"/>
        <w:ind w:left="0"/>
        <w:jc w:val="both"/>
      </w:pPr>
      <w:r>
        <w:rPr>
          <w:rFonts w:ascii="Times New Roman"/>
          <w:b w:val="false"/>
          <w:i w:val="false"/>
          <w:color w:val="000000"/>
          <w:sz w:val="28"/>
        </w:rPr>
        <w:t>
      связано с повреждением любого внутреннего органа;</w:t>
      </w:r>
    </w:p>
    <w:bookmarkEnd w:id="46"/>
    <w:bookmarkStart w:name="z54" w:id="47"/>
    <w:p>
      <w:pPr>
        <w:spacing w:after="0"/>
        <w:ind w:left="0"/>
        <w:jc w:val="both"/>
      </w:pPr>
      <w:r>
        <w:rPr>
          <w:rFonts w:ascii="Times New Roman"/>
          <w:b w:val="false"/>
          <w:i w:val="false"/>
          <w:color w:val="000000"/>
          <w:sz w:val="28"/>
        </w:rPr>
        <w:t>
      связано с получением ожогов второй или третьей степени или любых ожогов, поражающих более 5 % поверхности тела;</w:t>
      </w:r>
    </w:p>
    <w:bookmarkEnd w:id="47"/>
    <w:bookmarkStart w:name="z55" w:id="48"/>
    <w:p>
      <w:pPr>
        <w:spacing w:after="0"/>
        <w:ind w:left="0"/>
        <w:jc w:val="both"/>
      </w:pPr>
      <w:r>
        <w:rPr>
          <w:rFonts w:ascii="Times New Roman"/>
          <w:b w:val="false"/>
          <w:i w:val="false"/>
          <w:color w:val="000000"/>
          <w:sz w:val="28"/>
        </w:rPr>
        <w:t>
      связано с подтвержденным фактом воздействия инфекционных веществ или поражающей радиации;</w:t>
      </w:r>
    </w:p>
    <w:bookmarkEnd w:id="48"/>
    <w:bookmarkStart w:name="z56" w:id="49"/>
    <w:p>
      <w:pPr>
        <w:spacing w:after="0"/>
        <w:ind w:left="0"/>
        <w:jc w:val="both"/>
      </w:pPr>
      <w:r>
        <w:rPr>
          <w:rFonts w:ascii="Times New Roman"/>
          <w:b w:val="false"/>
          <w:i w:val="false"/>
          <w:color w:val="000000"/>
          <w:sz w:val="28"/>
        </w:rPr>
        <w:t>
      12) поставщик аэронавигационного обслуживания – юридическое лицо, обеспечивающее организацию воздушного движения и (или) другое аэронавигационное обслуживание.</w:t>
      </w:r>
    </w:p>
    <w:bookmarkEnd w:id="49"/>
    <w:bookmarkStart w:name="z57" w:id="50"/>
    <w:p>
      <w:pPr>
        <w:spacing w:after="0"/>
        <w:ind w:left="0"/>
        <w:jc w:val="both"/>
      </w:pPr>
      <w:r>
        <w:rPr>
          <w:rFonts w:ascii="Times New Roman"/>
          <w:b w:val="false"/>
          <w:i w:val="false"/>
          <w:color w:val="000000"/>
          <w:sz w:val="28"/>
        </w:rPr>
        <w:t>
      13) государство разработчика – государство, обладающее юрисдикцией в отношении организации, ответственной за конструкцию типа воздушного судна;</w:t>
      </w:r>
    </w:p>
    <w:bookmarkEnd w:id="50"/>
    <w:bookmarkStart w:name="z58" w:id="51"/>
    <w:p>
      <w:pPr>
        <w:spacing w:after="0"/>
        <w:ind w:left="0"/>
        <w:jc w:val="both"/>
      </w:pPr>
      <w:r>
        <w:rPr>
          <w:rFonts w:ascii="Times New Roman"/>
          <w:b w:val="false"/>
          <w:i w:val="false"/>
          <w:color w:val="000000"/>
          <w:sz w:val="28"/>
        </w:rPr>
        <w:t>
      14) воздушное судно – аппарат, поддерживаемый в атмосфере за счет его взаимодействия с воздухом, исключая взаимодействие с воздухом, отраженным от земной (водной) поверхности;</w:t>
      </w:r>
    </w:p>
    <w:bookmarkEnd w:id="51"/>
    <w:bookmarkStart w:name="z59" w:id="52"/>
    <w:p>
      <w:pPr>
        <w:spacing w:after="0"/>
        <w:ind w:left="0"/>
        <w:jc w:val="both"/>
      </w:pPr>
      <w:r>
        <w:rPr>
          <w:rFonts w:ascii="Times New Roman"/>
          <w:b w:val="false"/>
          <w:i w:val="false"/>
          <w:color w:val="000000"/>
          <w:sz w:val="28"/>
        </w:rPr>
        <w:t>
      15) максимальная сертифицированная взлетная масса воздушного судна – максимальная допустимая взлетная масса воздушного судна, указанная в сертификате типа или руководстве по летной эксплуатации гражданского воздушного судна;</w:t>
      </w:r>
    </w:p>
    <w:bookmarkEnd w:id="52"/>
    <w:bookmarkStart w:name="z60" w:id="53"/>
    <w:p>
      <w:pPr>
        <w:spacing w:after="0"/>
        <w:ind w:left="0"/>
        <w:jc w:val="both"/>
      </w:pPr>
      <w:r>
        <w:rPr>
          <w:rFonts w:ascii="Times New Roman"/>
          <w:b w:val="false"/>
          <w:i w:val="false"/>
          <w:color w:val="000000"/>
          <w:sz w:val="28"/>
        </w:rPr>
        <w:t>
      16) бортовой самописец –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 или инцидента;</w:t>
      </w:r>
    </w:p>
    <w:bookmarkEnd w:id="53"/>
    <w:bookmarkStart w:name="z61" w:id="54"/>
    <w:p>
      <w:pPr>
        <w:spacing w:after="0"/>
        <w:ind w:left="0"/>
        <w:jc w:val="both"/>
      </w:pPr>
      <w:r>
        <w:rPr>
          <w:rFonts w:ascii="Times New Roman"/>
          <w:b w:val="false"/>
          <w:i w:val="false"/>
          <w:color w:val="000000"/>
          <w:sz w:val="28"/>
        </w:rPr>
        <w:t>
      17) серьезный инцидент – инцидент, обстоятельства которого указывают на имевшую место высокую вероятность авиационного происшествия в связи с использованием воздушного судна, который, в случае пилотируемого воздушного судна, происходит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bookmarkEnd w:id="54"/>
    <w:bookmarkStart w:name="z62" w:id="55"/>
    <w:p>
      <w:pPr>
        <w:spacing w:after="0"/>
        <w:ind w:left="0"/>
        <w:jc w:val="both"/>
      </w:pPr>
      <w:r>
        <w:rPr>
          <w:rFonts w:ascii="Times New Roman"/>
          <w:b w:val="false"/>
          <w:i w:val="false"/>
          <w:color w:val="000000"/>
          <w:sz w:val="28"/>
        </w:rPr>
        <w:t>
      18) государство изготовитель – государство, обладающее юрисдикцией в отношении организации, ответственной за окончательную сборку воздушного судна, пункта дистанционного пилотирования, двигателя или воздушного винта;</w:t>
      </w:r>
    </w:p>
    <w:bookmarkEnd w:id="55"/>
    <w:bookmarkStart w:name="z63" w:id="56"/>
    <w:p>
      <w:pPr>
        <w:spacing w:after="0"/>
        <w:ind w:left="0"/>
        <w:jc w:val="both"/>
      </w:pPr>
      <w:r>
        <w:rPr>
          <w:rFonts w:ascii="Times New Roman"/>
          <w:b w:val="false"/>
          <w:i w:val="false"/>
          <w:color w:val="000000"/>
          <w:sz w:val="28"/>
        </w:rPr>
        <w:t>
      19) рекомендация по обеспечению безопасности полетов, имеющая глобальное значение (SRGC) – рекомендация по обеспечению безопасности полетов, касающаяся системного недостатка, который, в силу существующей вероятности его повторения с потенциально серьезными последствиями на глобальном уровне, требует принятия своевременных мер с целью повышения уровня безопасности полетов;</w:t>
      </w:r>
    </w:p>
    <w:bookmarkEnd w:id="56"/>
    <w:bookmarkStart w:name="z64" w:id="57"/>
    <w:p>
      <w:pPr>
        <w:spacing w:after="0"/>
        <w:ind w:left="0"/>
        <w:jc w:val="both"/>
      </w:pPr>
      <w:r>
        <w:rPr>
          <w:rFonts w:ascii="Times New Roman"/>
          <w:b w:val="false"/>
          <w:i w:val="false"/>
          <w:color w:val="000000"/>
          <w:sz w:val="28"/>
        </w:rPr>
        <w:t>
      20) линия С2 – линия передачи данных между дистанционно пилотируемым воздушным судном и пунктом дистанционного пилотирования в целях управления полетом;</w:t>
      </w:r>
    </w:p>
    <w:bookmarkEnd w:id="57"/>
    <w:bookmarkStart w:name="z65" w:id="58"/>
    <w:p>
      <w:pPr>
        <w:spacing w:after="0"/>
        <w:ind w:left="0"/>
        <w:jc w:val="both"/>
      </w:pPr>
      <w:r>
        <w:rPr>
          <w:rFonts w:ascii="Times New Roman"/>
          <w:b w:val="false"/>
          <w:i w:val="false"/>
          <w:color w:val="000000"/>
          <w:sz w:val="28"/>
        </w:rPr>
        <w:t>
      21) таксономия ИКАО ADREP (Accident/Incident data reporting) – система классификации авиационных событий, являющаяся частью системы ИКАО по представлению данных об авиационных происшествиях и инцидентах, свод атрибутов и связанных с ними значений, позволяющих проводить анализ тенденций в области безопасности полетов по этим событиям;</w:t>
      </w:r>
    </w:p>
    <w:bookmarkEnd w:id="58"/>
    <w:bookmarkStart w:name="z66" w:id="59"/>
    <w:p>
      <w:pPr>
        <w:spacing w:after="0"/>
        <w:ind w:left="0"/>
        <w:jc w:val="both"/>
      </w:pPr>
      <w:r>
        <w:rPr>
          <w:rFonts w:ascii="Times New Roman"/>
          <w:b w:val="false"/>
          <w:i w:val="false"/>
          <w:color w:val="000000"/>
          <w:sz w:val="28"/>
        </w:rPr>
        <w:t>
      22) советник –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w:t>
      </w:r>
    </w:p>
    <w:bookmarkEnd w:id="59"/>
    <w:bookmarkStart w:name="z67" w:id="60"/>
    <w:p>
      <w:pPr>
        <w:spacing w:after="0"/>
        <w:ind w:left="0"/>
        <w:jc w:val="both"/>
      </w:pPr>
      <w:r>
        <w:rPr>
          <w:rFonts w:ascii="Times New Roman"/>
          <w:b w:val="false"/>
          <w:i w:val="false"/>
          <w:color w:val="000000"/>
          <w:sz w:val="28"/>
        </w:rPr>
        <w:t>
      23) рекомендация по обеспечению безопасности – предложение полномочного органа по расследованию, сделанной на основе информации, полученной при расследовании, с целью предотвращения авиационных происшествий или инцидентов, которое ни при каких обстоятельствах не ставит своей целью определение вины или ответственности за авиационное происшествие или инцидент. Помимо рекомендаций по обеспечению безопасности, вытекающих из результатов расследования авиационных происшествий и инцидентов, рекомендаций по обеспечению безопасности могут вытекать из различных источников, включая исследования по обеспечению безопасности полетов;</w:t>
      </w:r>
    </w:p>
    <w:bookmarkEnd w:id="60"/>
    <w:bookmarkStart w:name="z68" w:id="61"/>
    <w:p>
      <w:pPr>
        <w:spacing w:after="0"/>
        <w:ind w:left="0"/>
        <w:jc w:val="both"/>
      </w:pPr>
      <w:r>
        <w:rPr>
          <w:rFonts w:ascii="Times New Roman"/>
          <w:b w:val="false"/>
          <w:i w:val="false"/>
          <w:color w:val="000000"/>
          <w:sz w:val="28"/>
        </w:rPr>
        <w:t>
      24) дистанционно пилотируемая авиационная система (ДПАС) – дистанционно пилотируемое воздушное судно, связанный с ним пункт дистанционного пилотирования, необходимая линия C2 и любые другие элементы, указанные в конструкции типа;</w:t>
      </w:r>
    </w:p>
    <w:bookmarkEnd w:id="61"/>
    <w:bookmarkStart w:name="z69" w:id="62"/>
    <w:p>
      <w:pPr>
        <w:spacing w:after="0"/>
        <w:ind w:left="0"/>
        <w:jc w:val="both"/>
      </w:pPr>
      <w:r>
        <w:rPr>
          <w:rFonts w:ascii="Times New Roman"/>
          <w:b w:val="false"/>
          <w:i w:val="false"/>
          <w:color w:val="000000"/>
          <w:sz w:val="28"/>
        </w:rPr>
        <w:t>
      25) дистанционно пилотируемое воздушное судно (ДПВС) – беспилотное воздушное судно, пилотируемое с пункта дистанционного пилотирования;</w:t>
      </w:r>
    </w:p>
    <w:bookmarkEnd w:id="62"/>
    <w:bookmarkStart w:name="z70" w:id="63"/>
    <w:p>
      <w:pPr>
        <w:spacing w:after="0"/>
        <w:ind w:left="0"/>
        <w:jc w:val="both"/>
      </w:pPr>
      <w:r>
        <w:rPr>
          <w:rFonts w:ascii="Times New Roman"/>
          <w:b w:val="false"/>
          <w:i w:val="false"/>
          <w:color w:val="000000"/>
          <w:sz w:val="28"/>
        </w:rPr>
        <w:t>
      26) пункт дистанционного пилотирования (ПДП) – элемент дистанционно пилотируемой авиационной системы, включающий оборудование, используемое для пилотирования дистанционно пилотируемого воздушного судна;</w:t>
      </w:r>
    </w:p>
    <w:bookmarkEnd w:id="63"/>
    <w:bookmarkStart w:name="z71" w:id="64"/>
    <w:p>
      <w:pPr>
        <w:spacing w:after="0"/>
        <w:ind w:left="0"/>
        <w:jc w:val="both"/>
      </w:pPr>
      <w:r>
        <w:rPr>
          <w:rFonts w:ascii="Times New Roman"/>
          <w:b w:val="false"/>
          <w:i w:val="false"/>
          <w:color w:val="000000"/>
          <w:sz w:val="28"/>
        </w:rPr>
        <w:t>
      27) инцидент – любое событие, кроме авиационного происшествия, связанного с использованием воздушного судна, которое влияет или могло бы повлиять на безопасность эксплуатации;</w:t>
      </w:r>
    </w:p>
    <w:bookmarkEnd w:id="64"/>
    <w:bookmarkStart w:name="z72" w:id="65"/>
    <w:p>
      <w:pPr>
        <w:spacing w:after="0"/>
        <w:ind w:left="0"/>
        <w:jc w:val="both"/>
      </w:pPr>
      <w:r>
        <w:rPr>
          <w:rFonts w:ascii="Times New Roman"/>
          <w:b w:val="false"/>
          <w:i w:val="false"/>
          <w:color w:val="000000"/>
          <w:sz w:val="28"/>
        </w:rPr>
        <w:t>
      28) государство места события – государство, на территории которого имело место авиационное происшествие или инцидент;</w:t>
      </w:r>
    </w:p>
    <w:bookmarkEnd w:id="65"/>
    <w:bookmarkStart w:name="z73" w:id="66"/>
    <w:p>
      <w:pPr>
        <w:spacing w:after="0"/>
        <w:ind w:left="0"/>
        <w:jc w:val="both"/>
      </w:pPr>
      <w:r>
        <w:rPr>
          <w:rFonts w:ascii="Times New Roman"/>
          <w:b w:val="false"/>
          <w:i w:val="false"/>
          <w:color w:val="000000"/>
          <w:sz w:val="28"/>
        </w:rPr>
        <w:t>
      29) эксплуатант – физическое или юридическое лицо, занимающееся эксплуатацией гражданских воздушных судов или предлагающее свои услуги в этой области;</w:t>
      </w:r>
    </w:p>
    <w:bookmarkEnd w:id="66"/>
    <w:bookmarkStart w:name="z74" w:id="67"/>
    <w:p>
      <w:pPr>
        <w:spacing w:after="0"/>
        <w:ind w:left="0"/>
        <w:jc w:val="both"/>
      </w:pPr>
      <w:r>
        <w:rPr>
          <w:rFonts w:ascii="Times New Roman"/>
          <w:b w:val="false"/>
          <w:i w:val="false"/>
          <w:color w:val="000000"/>
          <w:sz w:val="28"/>
        </w:rPr>
        <w:t>
      30) государство эксплуатанта –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bookmarkEnd w:id="67"/>
    <w:bookmarkStart w:name="z75" w:id="68"/>
    <w:p>
      <w:pPr>
        <w:spacing w:after="0"/>
        <w:ind w:left="0"/>
        <w:jc w:val="both"/>
      </w:pPr>
      <w:r>
        <w:rPr>
          <w:rFonts w:ascii="Times New Roman"/>
          <w:b w:val="false"/>
          <w:i w:val="false"/>
          <w:color w:val="000000"/>
          <w:sz w:val="28"/>
        </w:rPr>
        <w:t>
      31) причины – действия, бездействие, обстоятельства, условия или их сочетание, которые привели к авиационному происшествию или инциденту. Определение причин не предполагает возложения вины или установления административной, гражданской или уголовной ответственности;</w:t>
      </w:r>
    </w:p>
    <w:bookmarkEnd w:id="68"/>
    <w:bookmarkStart w:name="z76" w:id="69"/>
    <w:p>
      <w:pPr>
        <w:spacing w:after="0"/>
        <w:ind w:left="0"/>
        <w:jc w:val="both"/>
      </w:pPr>
      <w:r>
        <w:rPr>
          <w:rFonts w:ascii="Times New Roman"/>
          <w:b w:val="false"/>
          <w:i w:val="false"/>
          <w:color w:val="000000"/>
          <w:sz w:val="28"/>
        </w:rPr>
        <w:t>
      32) расследование – процесс, проводимый с целью предотвращения авиационного происшествия или инцидента, который включает в себя сбор и анализ информации, подготовку заключений, включая установление его причин и/или сопутствующих факторов, и выработку рекомендаций по обеспечению безопасности;</w:t>
      </w:r>
    </w:p>
    <w:bookmarkEnd w:id="69"/>
    <w:bookmarkStart w:name="z77" w:id="70"/>
    <w:p>
      <w:pPr>
        <w:spacing w:after="0"/>
        <w:ind w:left="0"/>
        <w:jc w:val="both"/>
      </w:pPr>
      <w:r>
        <w:rPr>
          <w:rFonts w:ascii="Times New Roman"/>
          <w:b w:val="false"/>
          <w:i w:val="false"/>
          <w:color w:val="000000"/>
          <w:sz w:val="28"/>
        </w:rPr>
        <w:t>
      33) полевой этап расследования – период времени с момента начала работ Комиссии на месте авиационного происшествия или инцидента до момента, когда работы на месте происшествия или инцидента прекращены;</w:t>
      </w:r>
    </w:p>
    <w:bookmarkEnd w:id="70"/>
    <w:bookmarkStart w:name="z78" w:id="71"/>
    <w:p>
      <w:pPr>
        <w:spacing w:after="0"/>
        <w:ind w:left="0"/>
        <w:jc w:val="both"/>
      </w:pPr>
      <w:r>
        <w:rPr>
          <w:rFonts w:ascii="Times New Roman"/>
          <w:b w:val="false"/>
          <w:i w:val="false"/>
          <w:color w:val="000000"/>
          <w:sz w:val="28"/>
        </w:rPr>
        <w:t>
      34) процедуры по расследованию – документ, включающий описание процессов и процедур, предназначенных для уполномоченных по расследованию уполномоченной организации по расследованию авиационных происшествий, в целях единообразного применения законодательства Республики Казахстан об использовании воздушного пространства Республики Казахстан и деятельности авиации, стандартов и рекомендуемой практики Международной организации гражданской авиации (ИКАО) при проведении расследования авиационных происшествий и инцидентов;</w:t>
      </w:r>
    </w:p>
    <w:bookmarkEnd w:id="71"/>
    <w:bookmarkStart w:name="z79" w:id="72"/>
    <w:p>
      <w:pPr>
        <w:spacing w:after="0"/>
        <w:ind w:left="0"/>
        <w:jc w:val="both"/>
      </w:pPr>
      <w:r>
        <w:rPr>
          <w:rFonts w:ascii="Times New Roman"/>
          <w:b w:val="false"/>
          <w:i w:val="false"/>
          <w:color w:val="000000"/>
          <w:sz w:val="28"/>
        </w:rPr>
        <w:t>
      35) полномочный орган по расследованию – ответственный орган за проведение расследований авиационных происшествий и инцидентов, назначенный государством, в том числе иностранным государством;</w:t>
      </w:r>
    </w:p>
    <w:bookmarkEnd w:id="72"/>
    <w:bookmarkStart w:name="z80" w:id="73"/>
    <w:p>
      <w:pPr>
        <w:spacing w:after="0"/>
        <w:ind w:left="0"/>
        <w:jc w:val="both"/>
      </w:pPr>
      <w:r>
        <w:rPr>
          <w:rFonts w:ascii="Times New Roman"/>
          <w:b w:val="false"/>
          <w:i w:val="false"/>
          <w:color w:val="000000"/>
          <w:sz w:val="28"/>
        </w:rPr>
        <w:t>
      36) уполномоченный по расследованию – сотрудник уполномоченной организации по расследованию авиационных происшествий, прошедший первоначальную подготовку, которому поручены организация и проведение расследований авиационных происшествий и инцидентов в гражданской и экспериментальной авиации в составе комиссии по расследованию авиационного происшествия или инцидента;</w:t>
      </w:r>
    </w:p>
    <w:bookmarkEnd w:id="73"/>
    <w:bookmarkStart w:name="z81" w:id="74"/>
    <w:p>
      <w:pPr>
        <w:spacing w:after="0"/>
        <w:ind w:left="0"/>
        <w:jc w:val="both"/>
      </w:pPr>
      <w:r>
        <w:rPr>
          <w:rFonts w:ascii="Times New Roman"/>
          <w:b w:val="false"/>
          <w:i w:val="false"/>
          <w:color w:val="000000"/>
          <w:sz w:val="28"/>
        </w:rPr>
        <w:t>
      37) государство регистрации – государство, в реестр которого занесено воздушное судно;</w:t>
      </w:r>
    </w:p>
    <w:bookmarkEnd w:id="74"/>
    <w:bookmarkStart w:name="z82" w:id="75"/>
    <w:p>
      <w:pPr>
        <w:spacing w:after="0"/>
        <w:ind w:left="0"/>
        <w:jc w:val="both"/>
      </w:pPr>
      <w:r>
        <w:rPr>
          <w:rFonts w:ascii="Times New Roman"/>
          <w:b w:val="false"/>
          <w:i w:val="false"/>
          <w:color w:val="000000"/>
          <w:sz w:val="28"/>
        </w:rPr>
        <w:t>
      38) уполномоченный представитель – лицо, назначенное уполномоченной организацией по расследованию авиационных происшествий или полномочным органом по расследованию иностранного государства в силу наличия у него соответствующей квалификации для участия в расследовании, проводимом другим государством или Республикой Казахстан;</w:t>
      </w:r>
    </w:p>
    <w:bookmarkEnd w:id="75"/>
    <w:bookmarkStart w:name="z83" w:id="76"/>
    <w:p>
      <w:pPr>
        <w:spacing w:after="0"/>
        <w:ind w:left="0"/>
        <w:jc w:val="both"/>
      </w:pPr>
      <w:r>
        <w:rPr>
          <w:rFonts w:ascii="Times New Roman"/>
          <w:b w:val="false"/>
          <w:i w:val="false"/>
          <w:color w:val="000000"/>
          <w:sz w:val="28"/>
        </w:rPr>
        <w:t>
      39) способствующие факторы – действия, бездействие, обстоятельства, условия или их сочетание, устранение, предотвращение или отсутствие которых уменьшило бы вероятность авиационного происшествия или инцидента или ослабило бы тяжесть последствий этого авиационного происшествия или инцидента. Определение способствующих факторов не предполагает возложения вины или установления административной, гражданской или уголовной ответственности.</w:t>
      </w:r>
    </w:p>
    <w:bookmarkEnd w:id="76"/>
    <w:bookmarkStart w:name="z84" w:id="77"/>
    <w:p>
      <w:pPr>
        <w:spacing w:after="0"/>
        <w:ind w:left="0"/>
        <w:jc w:val="left"/>
      </w:pPr>
      <w:r>
        <w:rPr>
          <w:rFonts w:ascii="Times New Roman"/>
          <w:b/>
          <w:i w:val="false"/>
          <w:color w:val="000000"/>
        </w:rPr>
        <w:t xml:space="preserve"> Глава 2. Порядок представления данных и расследования авиационных происшествий и инцидентов в гражданской и экспериментальной авиации</w:t>
      </w:r>
    </w:p>
    <w:bookmarkEnd w:id="77"/>
    <w:bookmarkStart w:name="z85" w:id="78"/>
    <w:p>
      <w:pPr>
        <w:spacing w:after="0"/>
        <w:ind w:left="0"/>
        <w:jc w:val="left"/>
      </w:pPr>
      <w:r>
        <w:rPr>
          <w:rFonts w:ascii="Times New Roman"/>
          <w:b/>
          <w:i w:val="false"/>
          <w:color w:val="000000"/>
        </w:rPr>
        <w:t xml:space="preserve"> Параграф 1. Уведомление об авиационном происшествии или инциденте</w:t>
      </w:r>
    </w:p>
    <w:bookmarkEnd w:id="78"/>
    <w:bookmarkStart w:name="z86" w:id="79"/>
    <w:p>
      <w:pPr>
        <w:spacing w:after="0"/>
        <w:ind w:left="0"/>
        <w:jc w:val="both"/>
      </w:pPr>
      <w:r>
        <w:rPr>
          <w:rFonts w:ascii="Times New Roman"/>
          <w:b w:val="false"/>
          <w:i w:val="false"/>
          <w:color w:val="000000"/>
          <w:sz w:val="28"/>
        </w:rPr>
        <w:t>
      12. Органы обслуживания воздушным движением, при потере радиосвязи с экипажем или исчезновения (пропадания) отметки воздушного судна на экране индикатора воздушной обстановки, а также при других событиях, указанных в Приложении 1 к настоящим Правилам, передают информацию в уполномоченную организацию по расследованию авиационных происшествий и уполномоченную организацию в сфере гражданской авиации о случившемся в соответствии со схемой оповещения об авиационных происшествиях и инцидентах.</w:t>
      </w:r>
    </w:p>
    <w:bookmarkEnd w:id="79"/>
    <w:bookmarkStart w:name="z87" w:id="80"/>
    <w:p>
      <w:pPr>
        <w:spacing w:after="0"/>
        <w:ind w:left="0"/>
        <w:jc w:val="both"/>
      </w:pPr>
      <w:r>
        <w:rPr>
          <w:rFonts w:ascii="Times New Roman"/>
          <w:b w:val="false"/>
          <w:i w:val="false"/>
          <w:color w:val="000000"/>
          <w:sz w:val="28"/>
        </w:rPr>
        <w:t>
      13. Эксплуатант (владелец) воздушного судна, потерпевшего авиационное происшествие или с которым случился инцидент и организации гражданской авиации, не позднее 24 часов направляет уведомление через систему обязательного представления данных об авиационных событиях или в соответствии со схемой оповещения об авиационных происшествиях и инцидентах, предусматривающее использование наиболее оперативных средств связи (телефон, факсимильная связь, электронная почта или фиксированная сеть авиационной электросвязи (АFТN) в уполномоченную организацию по расследованию авиационных происшествий и уполномоченную организацию в сфере гражданской авиации.</w:t>
      </w:r>
    </w:p>
    <w:bookmarkEnd w:id="80"/>
    <w:bookmarkStart w:name="z88" w:id="81"/>
    <w:p>
      <w:pPr>
        <w:spacing w:after="0"/>
        <w:ind w:left="0"/>
        <w:jc w:val="both"/>
      </w:pPr>
      <w:r>
        <w:rPr>
          <w:rFonts w:ascii="Times New Roman"/>
          <w:b w:val="false"/>
          <w:i w:val="false"/>
          <w:color w:val="000000"/>
          <w:sz w:val="28"/>
        </w:rPr>
        <w:t>
      Уведомление должно содержать следующую информацию:</w:t>
      </w:r>
    </w:p>
    <w:bookmarkEnd w:id="81"/>
    <w:bookmarkStart w:name="z89" w:id="82"/>
    <w:p>
      <w:pPr>
        <w:spacing w:after="0"/>
        <w:ind w:left="0"/>
        <w:jc w:val="both"/>
      </w:pPr>
      <w:r>
        <w:rPr>
          <w:rFonts w:ascii="Times New Roman"/>
          <w:b w:val="false"/>
          <w:i w:val="false"/>
          <w:color w:val="000000"/>
          <w:sz w:val="28"/>
        </w:rPr>
        <w:t>
      1) вид авиационного события (сокращение АССID – для обозначения авиационных происшествий, сокращение SINCID – для обозначения серьезных инцидентов, сокращение INCID – для обозначения инцидентов);</w:t>
      </w:r>
    </w:p>
    <w:bookmarkEnd w:id="82"/>
    <w:bookmarkStart w:name="z90" w:id="83"/>
    <w:p>
      <w:pPr>
        <w:spacing w:after="0"/>
        <w:ind w:left="0"/>
        <w:jc w:val="both"/>
      </w:pPr>
      <w:r>
        <w:rPr>
          <w:rFonts w:ascii="Times New Roman"/>
          <w:b w:val="false"/>
          <w:i w:val="false"/>
          <w:color w:val="000000"/>
          <w:sz w:val="28"/>
        </w:rPr>
        <w:t>
      2) изготовитель, модель, национальные и регистрационные знаки и серийный номер воздушного судна;</w:t>
      </w:r>
    </w:p>
    <w:bookmarkEnd w:id="83"/>
    <w:bookmarkStart w:name="z91" w:id="84"/>
    <w:p>
      <w:pPr>
        <w:spacing w:after="0"/>
        <w:ind w:left="0"/>
        <w:jc w:val="both"/>
      </w:pPr>
      <w:r>
        <w:rPr>
          <w:rFonts w:ascii="Times New Roman"/>
          <w:b w:val="false"/>
          <w:i w:val="false"/>
          <w:color w:val="000000"/>
          <w:sz w:val="28"/>
        </w:rPr>
        <w:t>
      3) наименование владельца, эксплуатанта и/или арендатора воздушного судна (при наличии);</w:t>
      </w:r>
    </w:p>
    <w:bookmarkEnd w:id="84"/>
    <w:bookmarkStart w:name="z92" w:id="85"/>
    <w:p>
      <w:pPr>
        <w:spacing w:after="0"/>
        <w:ind w:left="0"/>
        <w:jc w:val="both"/>
      </w:pPr>
      <w:r>
        <w:rPr>
          <w:rFonts w:ascii="Times New Roman"/>
          <w:b w:val="false"/>
          <w:i w:val="false"/>
          <w:color w:val="000000"/>
          <w:sz w:val="28"/>
        </w:rPr>
        <w:t>
      4) фамилия, имя, отчество (при наличии) командира воздушного судна и членов экипажа;</w:t>
      </w:r>
    </w:p>
    <w:bookmarkEnd w:id="85"/>
    <w:bookmarkStart w:name="z93" w:id="86"/>
    <w:p>
      <w:pPr>
        <w:spacing w:after="0"/>
        <w:ind w:left="0"/>
        <w:jc w:val="both"/>
      </w:pPr>
      <w:r>
        <w:rPr>
          <w:rFonts w:ascii="Times New Roman"/>
          <w:b w:val="false"/>
          <w:i w:val="false"/>
          <w:color w:val="000000"/>
          <w:sz w:val="28"/>
        </w:rPr>
        <w:t>
      5) квалификация командира воздушного судна и гражданство членов экипажа и пассажиров;</w:t>
      </w:r>
    </w:p>
    <w:bookmarkEnd w:id="86"/>
    <w:bookmarkStart w:name="z94" w:id="87"/>
    <w:p>
      <w:pPr>
        <w:spacing w:after="0"/>
        <w:ind w:left="0"/>
        <w:jc w:val="both"/>
      </w:pPr>
      <w:r>
        <w:rPr>
          <w:rFonts w:ascii="Times New Roman"/>
          <w:b w:val="false"/>
          <w:i w:val="false"/>
          <w:color w:val="000000"/>
          <w:sz w:val="28"/>
        </w:rPr>
        <w:t>
      6) дата и время (местное время или всемирное координированное время (далее – UTC) авиационного происшествия или инцидента;</w:t>
      </w:r>
    </w:p>
    <w:bookmarkEnd w:id="87"/>
    <w:bookmarkStart w:name="z95" w:id="88"/>
    <w:p>
      <w:pPr>
        <w:spacing w:after="0"/>
        <w:ind w:left="0"/>
        <w:jc w:val="both"/>
      </w:pPr>
      <w:r>
        <w:rPr>
          <w:rFonts w:ascii="Times New Roman"/>
          <w:b w:val="false"/>
          <w:i w:val="false"/>
          <w:color w:val="000000"/>
          <w:sz w:val="28"/>
        </w:rPr>
        <w:t>
      7) последний пункт отправления и намеченный пункт посадки воздушного судна (номер рейса и характер полета);</w:t>
      </w:r>
    </w:p>
    <w:bookmarkEnd w:id="88"/>
    <w:bookmarkStart w:name="z96" w:id="89"/>
    <w:p>
      <w:pPr>
        <w:spacing w:after="0"/>
        <w:ind w:left="0"/>
        <w:jc w:val="both"/>
      </w:pPr>
      <w:r>
        <w:rPr>
          <w:rFonts w:ascii="Times New Roman"/>
          <w:b w:val="false"/>
          <w:i w:val="false"/>
          <w:color w:val="000000"/>
          <w:sz w:val="28"/>
        </w:rPr>
        <w:t>
      8) положение воздушного судна относительно какого-либо легко определяемого географического пункта, с указанием широты и долготы либо информация из Глобальной системы оповещения о бедствии и обеспечения безопасности полетов воздушных судов (GADSS);</w:t>
      </w:r>
    </w:p>
    <w:bookmarkEnd w:id="89"/>
    <w:bookmarkStart w:name="z97" w:id="90"/>
    <w:p>
      <w:pPr>
        <w:spacing w:after="0"/>
        <w:ind w:left="0"/>
        <w:jc w:val="both"/>
      </w:pPr>
      <w:r>
        <w:rPr>
          <w:rFonts w:ascii="Times New Roman"/>
          <w:b w:val="false"/>
          <w:i w:val="false"/>
          <w:color w:val="000000"/>
          <w:sz w:val="28"/>
        </w:rPr>
        <w:t>
      9) количество членов экипажа и пассажиров на борту, а также количество погибших и (или) получивших серьезные телесные повреждения лиц;</w:t>
      </w:r>
    </w:p>
    <w:bookmarkEnd w:id="90"/>
    <w:bookmarkStart w:name="z98" w:id="91"/>
    <w:p>
      <w:pPr>
        <w:spacing w:after="0"/>
        <w:ind w:left="0"/>
        <w:jc w:val="both"/>
      </w:pPr>
      <w:r>
        <w:rPr>
          <w:rFonts w:ascii="Times New Roman"/>
          <w:b w:val="false"/>
          <w:i w:val="false"/>
          <w:color w:val="000000"/>
          <w:sz w:val="28"/>
        </w:rPr>
        <w:t>
      10) описание авиационного происшествия или инцидента и степень повреждения воздушного судна, насколько это известно;</w:t>
      </w:r>
    </w:p>
    <w:bookmarkEnd w:id="91"/>
    <w:bookmarkStart w:name="z99" w:id="92"/>
    <w:p>
      <w:pPr>
        <w:spacing w:after="0"/>
        <w:ind w:left="0"/>
        <w:jc w:val="both"/>
      </w:pPr>
      <w:r>
        <w:rPr>
          <w:rFonts w:ascii="Times New Roman"/>
          <w:b w:val="false"/>
          <w:i w:val="false"/>
          <w:color w:val="000000"/>
          <w:sz w:val="28"/>
        </w:rPr>
        <w:t>
      11) физические характеристики района авиационного происшествия или инцидента, а также информация о трудностях с доступом к нему или особых требованиях, касающихся прибытия на место происшествия или инцидента;</w:t>
      </w:r>
    </w:p>
    <w:bookmarkEnd w:id="92"/>
    <w:bookmarkStart w:name="z100" w:id="93"/>
    <w:p>
      <w:pPr>
        <w:spacing w:after="0"/>
        <w:ind w:left="0"/>
        <w:jc w:val="both"/>
      </w:pPr>
      <w:r>
        <w:rPr>
          <w:rFonts w:ascii="Times New Roman"/>
          <w:b w:val="false"/>
          <w:i w:val="false"/>
          <w:color w:val="000000"/>
          <w:sz w:val="28"/>
        </w:rPr>
        <w:t>
      12) наличие и описание опасных грузов на борту воздушного судна.</w:t>
      </w:r>
    </w:p>
    <w:bookmarkEnd w:id="93"/>
    <w:bookmarkStart w:name="z101" w:id="94"/>
    <w:p>
      <w:pPr>
        <w:spacing w:after="0"/>
        <w:ind w:left="0"/>
        <w:jc w:val="both"/>
      </w:pPr>
      <w:r>
        <w:rPr>
          <w:rFonts w:ascii="Times New Roman"/>
          <w:b w:val="false"/>
          <w:i w:val="false"/>
          <w:color w:val="000000"/>
          <w:sz w:val="28"/>
        </w:rPr>
        <w:t>
      Отсутствие каких-либо из указанных сведений не является основанием в задержке передачи уведомления. В уведомлении не содержатся предположительные сведения об обстоятельствах и причинах авиационного события.</w:t>
      </w:r>
    </w:p>
    <w:bookmarkEnd w:id="94"/>
    <w:bookmarkStart w:name="z102" w:id="95"/>
    <w:p>
      <w:pPr>
        <w:spacing w:after="0"/>
        <w:ind w:left="0"/>
        <w:jc w:val="both"/>
      </w:pPr>
      <w:r>
        <w:rPr>
          <w:rFonts w:ascii="Times New Roman"/>
          <w:b w:val="false"/>
          <w:i w:val="false"/>
          <w:color w:val="000000"/>
          <w:sz w:val="28"/>
        </w:rPr>
        <w:t>
      14. При авиационном происшествии или инциденте с гражданским воздушным судном Республики Казахстан или иностранного государства, происшедшего на территории Республики Казахстан, уполномоченная организация по расследованию авиационных происшествий направляет уведомление об авиационном происшествии или инциденте с минимальной задержкой при помощи наиболее удобного и быстрого средства связи (телефон, электронная почта или фиксированная сеть авиационной электросвязи (АFТN):</w:t>
      </w:r>
    </w:p>
    <w:bookmarkEnd w:id="95"/>
    <w:bookmarkStart w:name="z103" w:id="96"/>
    <w:p>
      <w:pPr>
        <w:spacing w:after="0"/>
        <w:ind w:left="0"/>
        <w:jc w:val="both"/>
      </w:pPr>
      <w:r>
        <w:rPr>
          <w:rFonts w:ascii="Times New Roman"/>
          <w:b w:val="false"/>
          <w:i w:val="false"/>
          <w:color w:val="000000"/>
          <w:sz w:val="28"/>
        </w:rPr>
        <w:t>
      1) государству регистрации;</w:t>
      </w:r>
    </w:p>
    <w:bookmarkEnd w:id="96"/>
    <w:bookmarkStart w:name="z104" w:id="97"/>
    <w:p>
      <w:pPr>
        <w:spacing w:after="0"/>
        <w:ind w:left="0"/>
        <w:jc w:val="both"/>
      </w:pPr>
      <w:r>
        <w:rPr>
          <w:rFonts w:ascii="Times New Roman"/>
          <w:b w:val="false"/>
          <w:i w:val="false"/>
          <w:color w:val="000000"/>
          <w:sz w:val="28"/>
        </w:rPr>
        <w:t>
      2) государству эксплуатанта;</w:t>
      </w:r>
    </w:p>
    <w:bookmarkEnd w:id="97"/>
    <w:bookmarkStart w:name="z105" w:id="98"/>
    <w:p>
      <w:pPr>
        <w:spacing w:after="0"/>
        <w:ind w:left="0"/>
        <w:jc w:val="both"/>
      </w:pPr>
      <w:r>
        <w:rPr>
          <w:rFonts w:ascii="Times New Roman"/>
          <w:b w:val="false"/>
          <w:i w:val="false"/>
          <w:color w:val="000000"/>
          <w:sz w:val="28"/>
        </w:rPr>
        <w:t>
      3) государству разработчика;</w:t>
      </w:r>
    </w:p>
    <w:bookmarkEnd w:id="98"/>
    <w:bookmarkStart w:name="z106" w:id="99"/>
    <w:p>
      <w:pPr>
        <w:spacing w:after="0"/>
        <w:ind w:left="0"/>
        <w:jc w:val="both"/>
      </w:pPr>
      <w:r>
        <w:rPr>
          <w:rFonts w:ascii="Times New Roman"/>
          <w:b w:val="false"/>
          <w:i w:val="false"/>
          <w:color w:val="000000"/>
          <w:sz w:val="28"/>
        </w:rPr>
        <w:t>
      4) государству-изготовителю;</w:t>
      </w:r>
    </w:p>
    <w:bookmarkEnd w:id="99"/>
    <w:bookmarkStart w:name="z107" w:id="100"/>
    <w:p>
      <w:pPr>
        <w:spacing w:after="0"/>
        <w:ind w:left="0"/>
        <w:jc w:val="both"/>
      </w:pPr>
      <w:r>
        <w:rPr>
          <w:rFonts w:ascii="Times New Roman"/>
          <w:b w:val="false"/>
          <w:i w:val="false"/>
          <w:color w:val="000000"/>
          <w:sz w:val="28"/>
        </w:rPr>
        <w:t>
      5) государству, чьи граждане погибли или получили серьезные телесные повреждения (если таковой имеется);</w:t>
      </w:r>
    </w:p>
    <w:bookmarkEnd w:id="100"/>
    <w:bookmarkStart w:name="z108" w:id="101"/>
    <w:p>
      <w:pPr>
        <w:spacing w:after="0"/>
        <w:ind w:left="0"/>
        <w:jc w:val="both"/>
      </w:pPr>
      <w:r>
        <w:rPr>
          <w:rFonts w:ascii="Times New Roman"/>
          <w:b w:val="false"/>
          <w:i w:val="false"/>
          <w:color w:val="000000"/>
          <w:sz w:val="28"/>
        </w:rPr>
        <w:t>
      6) ИКАО, если максимальная сертифицированная взлетная масса соответствующего воздушного судна превышает 2250 кг или оно является турбореактивным самолетом;</w:t>
      </w:r>
    </w:p>
    <w:bookmarkEnd w:id="101"/>
    <w:bookmarkStart w:name="z109" w:id="102"/>
    <w:p>
      <w:pPr>
        <w:spacing w:after="0"/>
        <w:ind w:left="0"/>
        <w:jc w:val="both"/>
      </w:pPr>
      <w:r>
        <w:rPr>
          <w:rFonts w:ascii="Times New Roman"/>
          <w:b w:val="false"/>
          <w:i w:val="false"/>
          <w:color w:val="000000"/>
          <w:sz w:val="28"/>
        </w:rPr>
        <w:t>
      7) в региональную организацию по расследованию авиационных происшествий и инцидентов (далее – РОРАП).</w:t>
      </w:r>
    </w:p>
    <w:bookmarkEnd w:id="102"/>
    <w:bookmarkStart w:name="z110" w:id="103"/>
    <w:p>
      <w:pPr>
        <w:spacing w:after="0"/>
        <w:ind w:left="0"/>
        <w:jc w:val="both"/>
      </w:pPr>
      <w:r>
        <w:rPr>
          <w:rFonts w:ascii="Times New Roman"/>
          <w:b w:val="false"/>
          <w:i w:val="false"/>
          <w:color w:val="000000"/>
          <w:sz w:val="28"/>
        </w:rPr>
        <w:t>
      Форма и содержание уведомления об авиационном происшествии или инциденте приведена в пункте 4.2 Приложения 13 к Конвенции ИКАО.</w:t>
      </w:r>
    </w:p>
    <w:bookmarkEnd w:id="103"/>
    <w:bookmarkStart w:name="z111" w:id="104"/>
    <w:p>
      <w:pPr>
        <w:spacing w:after="0"/>
        <w:ind w:left="0"/>
        <w:jc w:val="both"/>
      </w:pPr>
      <w:r>
        <w:rPr>
          <w:rFonts w:ascii="Times New Roman"/>
          <w:b w:val="false"/>
          <w:i w:val="false"/>
          <w:color w:val="000000"/>
          <w:sz w:val="28"/>
        </w:rPr>
        <w:t>
      Если Республика Казахстан, как государство места события, не располагает информацией о событии, соответственно государство регистрации или государство эксплуатанта направляет уведомление о таком событии государству разработчика, государству-изготовителю и государству места события.</w:t>
      </w:r>
    </w:p>
    <w:bookmarkEnd w:id="104"/>
    <w:bookmarkStart w:name="z112" w:id="105"/>
    <w:p>
      <w:pPr>
        <w:spacing w:after="0"/>
        <w:ind w:left="0"/>
        <w:jc w:val="both"/>
      </w:pPr>
      <w:r>
        <w:rPr>
          <w:rFonts w:ascii="Times New Roman"/>
          <w:b w:val="false"/>
          <w:i w:val="false"/>
          <w:color w:val="000000"/>
          <w:sz w:val="28"/>
        </w:rPr>
        <w:t>
      15. Уведомление об авиационном происшествии или инциденте с гражданским воздушным судном Республики Казахстан, происшедшего на территории иностранного государства, направляется эксплуатантом (владельцем) или авиационными властями государства места события в соответствии с Приложением 13 к Конвенции ИКАО.</w:t>
      </w:r>
    </w:p>
    <w:bookmarkEnd w:id="105"/>
    <w:bookmarkStart w:name="z113" w:id="106"/>
    <w:p>
      <w:pPr>
        <w:spacing w:after="0"/>
        <w:ind w:left="0"/>
        <w:jc w:val="both"/>
      </w:pPr>
      <w:r>
        <w:rPr>
          <w:rFonts w:ascii="Times New Roman"/>
          <w:b w:val="false"/>
          <w:i w:val="false"/>
          <w:color w:val="000000"/>
          <w:sz w:val="28"/>
        </w:rPr>
        <w:t>
      16. Уведомление составляется на одном из рабочих языков ИКАО с учетом языка, используемого получателем (получателями), если это не вызывает чрезмерной задержки информации.</w:t>
      </w:r>
    </w:p>
    <w:bookmarkEnd w:id="106"/>
    <w:bookmarkStart w:name="z114" w:id="107"/>
    <w:p>
      <w:pPr>
        <w:spacing w:after="0"/>
        <w:ind w:left="0"/>
        <w:jc w:val="both"/>
      </w:pPr>
      <w:r>
        <w:rPr>
          <w:rFonts w:ascii="Times New Roman"/>
          <w:b w:val="false"/>
          <w:i w:val="false"/>
          <w:color w:val="000000"/>
          <w:sz w:val="28"/>
        </w:rPr>
        <w:t>
      17. Категория авиационных событий, уведомление о которых является обязательным, приведена в приложении 1 к настоящим Правилам.</w:t>
      </w:r>
    </w:p>
    <w:bookmarkEnd w:id="107"/>
    <w:bookmarkStart w:name="z115" w:id="108"/>
    <w:p>
      <w:pPr>
        <w:spacing w:after="0"/>
        <w:ind w:left="0"/>
        <w:jc w:val="left"/>
      </w:pPr>
      <w:r>
        <w:rPr>
          <w:rFonts w:ascii="Times New Roman"/>
          <w:b/>
          <w:i w:val="false"/>
          <w:color w:val="000000"/>
        </w:rPr>
        <w:t xml:space="preserve"> Параграф 2. Организация расследования авиационных происшествий и инцидентов</w:t>
      </w:r>
    </w:p>
    <w:bookmarkEnd w:id="108"/>
    <w:bookmarkStart w:name="z116" w:id="109"/>
    <w:p>
      <w:pPr>
        <w:spacing w:after="0"/>
        <w:ind w:left="0"/>
        <w:jc w:val="both"/>
      </w:pPr>
      <w:r>
        <w:rPr>
          <w:rFonts w:ascii="Times New Roman"/>
          <w:b w:val="false"/>
          <w:i w:val="false"/>
          <w:color w:val="000000"/>
          <w:sz w:val="28"/>
        </w:rPr>
        <w:t>
      18. Расследование авиационных происшествий и инцидентов с воздушными судами гражданской и экспериментальной авиации Республики Казахстан, возлагается на Комиссию.</w:t>
      </w:r>
    </w:p>
    <w:bookmarkEnd w:id="109"/>
    <w:bookmarkStart w:name="z117" w:id="110"/>
    <w:p>
      <w:pPr>
        <w:spacing w:after="0"/>
        <w:ind w:left="0"/>
        <w:jc w:val="both"/>
      </w:pPr>
      <w:r>
        <w:rPr>
          <w:rFonts w:ascii="Times New Roman"/>
          <w:b w:val="false"/>
          <w:i w:val="false"/>
          <w:color w:val="000000"/>
          <w:sz w:val="28"/>
        </w:rPr>
        <w:t>
      Перечень авиационных инцидентов в гражданской и экспериментальной авиации, подлежащих расследованию уполномоченной организацией по расследованию авиационных происшествий приведен в приложении 2 настоящих Правил.</w:t>
      </w:r>
    </w:p>
    <w:bookmarkEnd w:id="110"/>
    <w:bookmarkStart w:name="z118" w:id="111"/>
    <w:p>
      <w:pPr>
        <w:spacing w:after="0"/>
        <w:ind w:left="0"/>
        <w:jc w:val="both"/>
      </w:pPr>
      <w:r>
        <w:rPr>
          <w:rFonts w:ascii="Times New Roman"/>
          <w:b w:val="false"/>
          <w:i w:val="false"/>
          <w:color w:val="000000"/>
          <w:sz w:val="28"/>
        </w:rPr>
        <w:t>
      19. Основанием для формирования Комиссии является уведомление об авиационном происшествии или инциденте.</w:t>
      </w:r>
    </w:p>
    <w:bookmarkEnd w:id="111"/>
    <w:bookmarkStart w:name="z119" w:id="112"/>
    <w:p>
      <w:pPr>
        <w:spacing w:after="0"/>
        <w:ind w:left="0"/>
        <w:jc w:val="both"/>
      </w:pPr>
      <w:r>
        <w:rPr>
          <w:rFonts w:ascii="Times New Roman"/>
          <w:b w:val="false"/>
          <w:i w:val="false"/>
          <w:color w:val="000000"/>
          <w:sz w:val="28"/>
        </w:rPr>
        <w:t>
      20. Комиссия состоит из председателя Комиссии, заместителя (заместителей) председателя Комиссии и других членов Комиссии (далее – члены Комиссии). Комиссия осуществляет свою деятельность под руководством председателя Комиссии.</w:t>
      </w:r>
    </w:p>
    <w:bookmarkEnd w:id="112"/>
    <w:bookmarkStart w:name="z120" w:id="113"/>
    <w:p>
      <w:pPr>
        <w:spacing w:after="0"/>
        <w:ind w:left="0"/>
        <w:jc w:val="both"/>
      </w:pPr>
      <w:r>
        <w:rPr>
          <w:rFonts w:ascii="Times New Roman"/>
          <w:b w:val="false"/>
          <w:i w:val="false"/>
          <w:color w:val="000000"/>
          <w:sz w:val="28"/>
        </w:rPr>
        <w:t>
      21. Для формирования состава Комиссии уполномоченная организация по расследованию авиационных происшествий направляет запросы в организации гражданской авиации и государственные органы, которые в течение суток с момента получения запроса представляют кандидатуры для включения в состав Комиссии.</w:t>
      </w:r>
    </w:p>
    <w:bookmarkEnd w:id="113"/>
    <w:bookmarkStart w:name="z121" w:id="114"/>
    <w:p>
      <w:pPr>
        <w:spacing w:after="0"/>
        <w:ind w:left="0"/>
        <w:jc w:val="both"/>
      </w:pPr>
      <w:r>
        <w:rPr>
          <w:rFonts w:ascii="Times New Roman"/>
          <w:b w:val="false"/>
          <w:i w:val="false"/>
          <w:color w:val="000000"/>
          <w:sz w:val="28"/>
        </w:rPr>
        <w:t>
      Уполномоченная организация по расследованию авиационных происшествий направляет представление в уполномоченный орган в сфере гражданской авиации для утверждения состава Комиссии.</w:t>
      </w:r>
    </w:p>
    <w:bookmarkEnd w:id="114"/>
    <w:bookmarkStart w:name="z122" w:id="115"/>
    <w:p>
      <w:pPr>
        <w:spacing w:after="0"/>
        <w:ind w:left="0"/>
        <w:jc w:val="both"/>
      </w:pPr>
      <w:r>
        <w:rPr>
          <w:rFonts w:ascii="Times New Roman"/>
          <w:b w:val="false"/>
          <w:i w:val="false"/>
          <w:color w:val="000000"/>
          <w:sz w:val="28"/>
        </w:rPr>
        <w:t>
      22. Члены Комиссии не могут представлять интересы страховщиков. Лица непосредственно причастные к подготовке, выполнению или обеспечению полета гражданского воздушного судна, в состав комиссии не входят.</w:t>
      </w:r>
    </w:p>
    <w:bookmarkEnd w:id="115"/>
    <w:bookmarkStart w:name="z123" w:id="116"/>
    <w:p>
      <w:pPr>
        <w:spacing w:after="0"/>
        <w:ind w:left="0"/>
        <w:jc w:val="both"/>
      </w:pPr>
      <w:r>
        <w:rPr>
          <w:rFonts w:ascii="Times New Roman"/>
          <w:b w:val="false"/>
          <w:i w:val="false"/>
          <w:color w:val="000000"/>
          <w:sz w:val="28"/>
        </w:rPr>
        <w:t xml:space="preserve">
      23. Членами Комиссии по расследованию авиационного происшествия назначаются специалисты в области расследования авиационных происшествий и инцидентов – лица, прошедшие специальную подготовку в области расследования по программам, разработанным авиационными учебными центрами Республики Казахстан, согласованным уполномоченной организацией в сфере гражданской авиации, а также в иных международных организациях и учебных заведениях (центрах). </w:t>
      </w:r>
    </w:p>
    <w:bookmarkEnd w:id="116"/>
    <w:bookmarkStart w:name="z124" w:id="117"/>
    <w:p>
      <w:pPr>
        <w:spacing w:after="0"/>
        <w:ind w:left="0"/>
        <w:jc w:val="both"/>
      </w:pPr>
      <w:r>
        <w:rPr>
          <w:rFonts w:ascii="Times New Roman"/>
          <w:b w:val="false"/>
          <w:i w:val="false"/>
          <w:color w:val="000000"/>
          <w:sz w:val="28"/>
        </w:rPr>
        <w:t>
      Уполномоченная организация по расследованию авиационных происшествий ведет реестр специалистов, прошедших соответствующую подготовку. Включение специалистов в реестр осуществляется на основании документов, подтверждающих прохождение подготовки. Исключение специалистов из реестра осуществляется в случаях выявления недостоверности представленных сведений либо утраты квалификации специалиста. Реестр актуализируется по мере необходимости.</w:t>
      </w:r>
    </w:p>
    <w:bookmarkEnd w:id="117"/>
    <w:bookmarkStart w:name="z125" w:id="118"/>
    <w:p>
      <w:pPr>
        <w:spacing w:after="0"/>
        <w:ind w:left="0"/>
        <w:jc w:val="both"/>
      </w:pPr>
      <w:r>
        <w:rPr>
          <w:rFonts w:ascii="Times New Roman"/>
          <w:b w:val="false"/>
          <w:i w:val="false"/>
          <w:color w:val="000000"/>
          <w:sz w:val="28"/>
        </w:rPr>
        <w:t>
      24. На полевом этапе расследования авиационного происшествия или инцидента с момента начала работ до момента прекращения и при сборе фактической информации Комиссия координирует свои действия с представителями Министерства внутренних дел Республики Казахстан (далее - МВД РК).</w:t>
      </w:r>
    </w:p>
    <w:bookmarkEnd w:id="118"/>
    <w:bookmarkStart w:name="z126" w:id="119"/>
    <w:p>
      <w:pPr>
        <w:spacing w:after="0"/>
        <w:ind w:left="0"/>
        <w:jc w:val="both"/>
      </w:pPr>
      <w:r>
        <w:rPr>
          <w:rFonts w:ascii="Times New Roman"/>
          <w:b w:val="false"/>
          <w:i w:val="false"/>
          <w:color w:val="000000"/>
          <w:sz w:val="28"/>
        </w:rPr>
        <w:t>
      25. Эксплуатант (владелец) воздушного судна, потерпевшего авиационное происшествие или инцидент и эксплуатант аэродрома (вертодрома), аэропорта гражданской авиации места события осуществляют координацию действий с местными исполнительными органами (акимами) по обеспечению работы Комиссии. При необходимости местные исполнительные органы областей, городов республиканского значения и столицы, районов, городов областного значения, физические и юридические лица оказывают содействие в работе Комиссии.</w:t>
      </w:r>
    </w:p>
    <w:bookmarkEnd w:id="119"/>
    <w:bookmarkStart w:name="z127" w:id="120"/>
    <w:p>
      <w:pPr>
        <w:spacing w:after="0"/>
        <w:ind w:left="0"/>
        <w:jc w:val="both"/>
      </w:pPr>
      <w:r>
        <w:rPr>
          <w:rFonts w:ascii="Times New Roman"/>
          <w:b w:val="false"/>
          <w:i w:val="false"/>
          <w:color w:val="000000"/>
          <w:sz w:val="28"/>
        </w:rPr>
        <w:t>
      26. Каждая информация об авиационных происшествиях и инцидентах, добровольно представленная физическими и юридическими лицами, а также установленная в ходе мониторинга средств массовой информации, рассматривается уполномоченной организации по расследованию авиационных происшествий и проверяется, в том числе с выездом на место предполагаемого авиационного события.</w:t>
      </w:r>
    </w:p>
    <w:bookmarkEnd w:id="120"/>
    <w:bookmarkStart w:name="z128" w:id="121"/>
    <w:p>
      <w:pPr>
        <w:spacing w:after="0"/>
        <w:ind w:left="0"/>
        <w:jc w:val="both"/>
      </w:pPr>
      <w:r>
        <w:rPr>
          <w:rFonts w:ascii="Times New Roman"/>
          <w:b w:val="false"/>
          <w:i w:val="false"/>
          <w:color w:val="000000"/>
          <w:sz w:val="28"/>
        </w:rPr>
        <w:t>
      Все события, в том числе не приведенные в категории авиационных событий, уведомление о которых является обязательным, рассматриваются уполномоченной организацией по расследованию авиационных происшествий и по ним принимаются решения о целесообразности расследования. Критериями такого решения служат возможности выявления потенциальных аварийных факторов, влияющих на безопасность полетов.</w:t>
      </w:r>
    </w:p>
    <w:bookmarkEnd w:id="121"/>
    <w:bookmarkStart w:name="z129" w:id="122"/>
    <w:p>
      <w:pPr>
        <w:spacing w:after="0"/>
        <w:ind w:left="0"/>
        <w:jc w:val="both"/>
      </w:pPr>
      <w:r>
        <w:rPr>
          <w:rFonts w:ascii="Times New Roman"/>
          <w:b w:val="false"/>
          <w:i w:val="false"/>
          <w:color w:val="000000"/>
          <w:sz w:val="28"/>
        </w:rPr>
        <w:t xml:space="preserve">
      27. Отдельные виды инцидентов, самостоятельно расследуются эксплуатантами (владельцами) воздушных судов или организациями гражданской авиации в рамках систем управления безопасностью полетов. Такие расследования проводятся по решению уполномоченной организации по расследованию авиационных происшествий в порядке и сроки, установленные настоящими Правилами. </w:t>
      </w:r>
    </w:p>
    <w:bookmarkEnd w:id="122"/>
    <w:bookmarkStart w:name="z130" w:id="123"/>
    <w:p>
      <w:pPr>
        <w:spacing w:after="0"/>
        <w:ind w:left="0"/>
        <w:jc w:val="both"/>
      </w:pPr>
      <w:r>
        <w:rPr>
          <w:rFonts w:ascii="Times New Roman"/>
          <w:b w:val="false"/>
          <w:i w:val="false"/>
          <w:color w:val="000000"/>
          <w:sz w:val="28"/>
        </w:rPr>
        <w:t>
      Перечень авиационных инцидентов в гражданской и экспериментальной авиации, подлежащих расследованию эксплуатантами (владельцами) воздушных судов и организациями гражданской авиации приведен в приложении 3 настоящих Правил.</w:t>
      </w:r>
    </w:p>
    <w:bookmarkEnd w:id="123"/>
    <w:bookmarkStart w:name="z131" w:id="124"/>
    <w:p>
      <w:pPr>
        <w:spacing w:after="0"/>
        <w:ind w:left="0"/>
        <w:jc w:val="both"/>
      </w:pPr>
      <w:r>
        <w:rPr>
          <w:rFonts w:ascii="Times New Roman"/>
          <w:b w:val="false"/>
          <w:i w:val="false"/>
          <w:color w:val="000000"/>
          <w:sz w:val="28"/>
        </w:rPr>
        <w:t>
      28. По завершению расследования окончательный отчет представляется эксплуатантами (владельцами) воздушных судов и организациями гражданской авиации в уполномоченную организацию по расследованию авиационных происшествий и уполномоченную организацию в сфере гражданской авиации.</w:t>
      </w:r>
    </w:p>
    <w:bookmarkEnd w:id="124"/>
    <w:bookmarkStart w:name="z132" w:id="125"/>
    <w:p>
      <w:pPr>
        <w:spacing w:after="0"/>
        <w:ind w:left="0"/>
        <w:jc w:val="both"/>
      </w:pPr>
      <w:r>
        <w:rPr>
          <w:rFonts w:ascii="Times New Roman"/>
          <w:b w:val="false"/>
          <w:i w:val="false"/>
          <w:color w:val="000000"/>
          <w:sz w:val="28"/>
        </w:rPr>
        <w:t>
      29. Если уполномоченная организация по расследованию авиационных происшествий не согласна с выводами окончательного отчета эксплуатанта (владельца) воздушного судна или организации гражданской авиации полностью, или какой – либо его частью, такой отчет возвращается эксплуатанту (владельцу) воздушного судна или в организацию гражданской авиации для доработки. При этом эксплуатант (владелец) воздушного судна или организация гражданской авиации в течение 10 рабочих дней представляет доработанный окончательный отчет в уполномоченную организацию по расследованию авиационных происшествий.</w:t>
      </w:r>
    </w:p>
    <w:bookmarkEnd w:id="125"/>
    <w:bookmarkStart w:name="z133" w:id="126"/>
    <w:p>
      <w:pPr>
        <w:spacing w:after="0"/>
        <w:ind w:left="0"/>
        <w:jc w:val="both"/>
      </w:pPr>
      <w:r>
        <w:rPr>
          <w:rFonts w:ascii="Times New Roman"/>
          <w:b w:val="false"/>
          <w:i w:val="false"/>
          <w:color w:val="000000"/>
          <w:sz w:val="28"/>
        </w:rPr>
        <w:t>
      30. Срок расследования авиационного инцидента, с момента издания приказа о назначении Комиссии до утверждения отчета по результатам расследования, как правило, не превышает 1 месяца, серьезного инцидента 3 месяцев, авиационного происшествия 12 месяцев, авиационного происшествия с человеческими жертвами 36 месяцев, если не потребуется дополнительных исследований.</w:t>
      </w:r>
    </w:p>
    <w:bookmarkEnd w:id="126"/>
    <w:bookmarkStart w:name="z134" w:id="127"/>
    <w:p>
      <w:pPr>
        <w:spacing w:after="0"/>
        <w:ind w:left="0"/>
        <w:jc w:val="both"/>
      </w:pPr>
      <w:r>
        <w:rPr>
          <w:rFonts w:ascii="Times New Roman"/>
          <w:b w:val="false"/>
          <w:i w:val="false"/>
          <w:color w:val="000000"/>
          <w:sz w:val="28"/>
        </w:rPr>
        <w:t xml:space="preserve">
      Если проведение исследований и испытаний авиационной техники в установленные для расследования сроки невозможно, сроки расследования по ходатайству председателя Комиссии продлеваются до окончания проведения исследований первым руководителем уполномоченной организации по расследованию авиационных происшествий, с уведомлением уполномоченного органа в сфере гражданской авиации. </w:t>
      </w:r>
    </w:p>
    <w:bookmarkEnd w:id="127"/>
    <w:bookmarkStart w:name="z135" w:id="128"/>
    <w:p>
      <w:pPr>
        <w:spacing w:after="0"/>
        <w:ind w:left="0"/>
        <w:jc w:val="both"/>
      </w:pPr>
      <w:r>
        <w:rPr>
          <w:rFonts w:ascii="Times New Roman"/>
          <w:b w:val="false"/>
          <w:i w:val="false"/>
          <w:color w:val="000000"/>
          <w:sz w:val="28"/>
        </w:rPr>
        <w:t>
      Продление срока расследования эксплуатантом или организацией гражданской авиации, осуществляется самостоятельно при условии обоснованных обстоятельств, с уведомлением уполномоченной организации по расследованию авиационных происшествий.</w:t>
      </w:r>
    </w:p>
    <w:bookmarkEnd w:id="128"/>
    <w:bookmarkStart w:name="z136" w:id="129"/>
    <w:p>
      <w:pPr>
        <w:spacing w:after="0"/>
        <w:ind w:left="0"/>
        <w:jc w:val="both"/>
      </w:pPr>
      <w:r>
        <w:rPr>
          <w:rFonts w:ascii="Times New Roman"/>
          <w:b w:val="false"/>
          <w:i w:val="false"/>
          <w:color w:val="000000"/>
          <w:sz w:val="28"/>
        </w:rPr>
        <w:t>
      31. Все работы, связанные с расследованием авиационного происшествия или инцидента, а также командирование специалистов по запросу комиссии по расследованию, финансируются эксплуатантом (владельцем) воздушного судна.</w:t>
      </w:r>
    </w:p>
    <w:bookmarkEnd w:id="129"/>
    <w:bookmarkStart w:name="z137" w:id="130"/>
    <w:p>
      <w:pPr>
        <w:spacing w:after="0"/>
        <w:ind w:left="0"/>
        <w:jc w:val="both"/>
      </w:pPr>
      <w:r>
        <w:rPr>
          <w:rFonts w:ascii="Times New Roman"/>
          <w:b w:val="false"/>
          <w:i w:val="false"/>
          <w:color w:val="000000"/>
          <w:sz w:val="28"/>
        </w:rPr>
        <w:t>
      32. Эксплуатант (владелец) воздушного судна, создает членам Комиссии, привлекаемым к расследованию все необходимые условия для проведения работ на месте авиационного происшествия или инцидента.</w:t>
      </w:r>
    </w:p>
    <w:bookmarkEnd w:id="130"/>
    <w:bookmarkStart w:name="z138" w:id="131"/>
    <w:p>
      <w:pPr>
        <w:spacing w:after="0"/>
        <w:ind w:left="0"/>
        <w:jc w:val="both"/>
      </w:pPr>
      <w:r>
        <w:rPr>
          <w:rFonts w:ascii="Times New Roman"/>
          <w:b w:val="false"/>
          <w:i w:val="false"/>
          <w:color w:val="000000"/>
          <w:sz w:val="28"/>
        </w:rPr>
        <w:t>
      Исследования и испытания, связанные с расследованием авиационного происшествия или инцидента, проводимые научно-исследовательскими, конструкторскими, ремонтными и промышленными организациями, финансируются этими организациями с последующим возмещением их затрат эксплуатантом (владельцем) воздушного судна.</w:t>
      </w:r>
    </w:p>
    <w:bookmarkEnd w:id="131"/>
    <w:bookmarkStart w:name="z139" w:id="132"/>
    <w:p>
      <w:pPr>
        <w:spacing w:after="0"/>
        <w:ind w:left="0"/>
        <w:jc w:val="both"/>
      </w:pPr>
      <w:r>
        <w:rPr>
          <w:rFonts w:ascii="Times New Roman"/>
          <w:b w:val="false"/>
          <w:i w:val="false"/>
          <w:color w:val="000000"/>
          <w:sz w:val="28"/>
        </w:rPr>
        <w:t>
      33. Члены Комиссии, при использовании воздушных судов казахстанских авиакомпаний, независимо от их организационно-правовых форм и форм собственности, по предъявлению копии приказа на проведение расследования авиационных происшествий или инцидентов и командировочных удостоверений, либо по предъявлению служебного удостоверения уполномоченного по расследованию, вписываются в задание на полет, с правом нахождения в кабине или салоне воздушного судна, либо путем предоставления сервисного билета.</w:t>
      </w:r>
    </w:p>
    <w:bookmarkEnd w:id="132"/>
    <w:bookmarkStart w:name="z140" w:id="133"/>
    <w:p>
      <w:pPr>
        <w:spacing w:after="0"/>
        <w:ind w:left="0"/>
        <w:jc w:val="left"/>
      </w:pPr>
      <w:r>
        <w:rPr>
          <w:rFonts w:ascii="Times New Roman"/>
          <w:b/>
          <w:i w:val="false"/>
          <w:color w:val="000000"/>
        </w:rPr>
        <w:t xml:space="preserve"> Параграф 3. Действие лиц при авиационном происшествии</w:t>
      </w:r>
    </w:p>
    <w:bookmarkEnd w:id="133"/>
    <w:bookmarkStart w:name="z141" w:id="134"/>
    <w:p>
      <w:pPr>
        <w:spacing w:after="0"/>
        <w:ind w:left="0"/>
        <w:jc w:val="both"/>
      </w:pPr>
      <w:r>
        <w:rPr>
          <w:rFonts w:ascii="Times New Roman"/>
          <w:b w:val="false"/>
          <w:i w:val="false"/>
          <w:color w:val="000000"/>
          <w:sz w:val="28"/>
        </w:rPr>
        <w:t>
      34. С момента авиационного происшествия и до прибытия Комиссии, руководитель эксплуатанта аэродрома (вертодрома), аэропорта гражданской авиации, в районе и на территории которого произошло авиационное происшествие, во взаимодействии с эксплуатантом (владельцем) воздушного судна, поставщиком аэронавигационного обслуживания на аэродроме (вертодроме), посадочной площадке, а до его прибытия, командир воздушного судна, проводят первоначальные действия на месте авиационного происшествия.</w:t>
      </w:r>
    </w:p>
    <w:bookmarkEnd w:id="134"/>
    <w:bookmarkStart w:name="z142" w:id="135"/>
    <w:p>
      <w:pPr>
        <w:spacing w:after="0"/>
        <w:ind w:left="0"/>
        <w:jc w:val="both"/>
      </w:pPr>
      <w:r>
        <w:rPr>
          <w:rFonts w:ascii="Times New Roman"/>
          <w:b w:val="false"/>
          <w:i w:val="false"/>
          <w:color w:val="000000"/>
          <w:sz w:val="28"/>
        </w:rPr>
        <w:t>
      35. Члены экипажа потерпевшего бедствие воздушного судна, эксплуатант (владелец) воздушного судна, эксплуатант аэродрома (вертодрома), аэропорта гражданской авиации, представители МВД РК, местные исполнительные органы (акиматы), физические и юридические лица, до прибытия Комиссии принимают все возможные меры по обеспечению сохранности воздушного судна, его составных частей и обломков, бортовых самописцев и наземных средств объективного контроля, предметов, находившихся на борту потерпевшего бедствие воздушного судна.</w:t>
      </w:r>
    </w:p>
    <w:bookmarkEnd w:id="135"/>
    <w:bookmarkStart w:name="z143" w:id="136"/>
    <w:p>
      <w:pPr>
        <w:spacing w:after="0"/>
        <w:ind w:left="0"/>
        <w:jc w:val="both"/>
      </w:pPr>
      <w:r>
        <w:rPr>
          <w:rFonts w:ascii="Times New Roman"/>
          <w:b w:val="false"/>
          <w:i w:val="false"/>
          <w:color w:val="000000"/>
          <w:sz w:val="28"/>
        </w:rPr>
        <w:t>
      36. При авиационном происшествии, командир воздушного судна совместно с членами экипажа выполняет действия, предусмотренные руководством по летной эксплуатации воздушного судна, по эвакуации пассажиров и тушению пожара. Убедившись, что нет возгорания воздушного судна, командир воздушного судна до прибытия ответственного представителя, на территории которого произошло авиационное происшествие:</w:t>
      </w:r>
    </w:p>
    <w:bookmarkEnd w:id="136"/>
    <w:bookmarkStart w:name="z144" w:id="137"/>
    <w:p>
      <w:pPr>
        <w:spacing w:after="0"/>
        <w:ind w:left="0"/>
        <w:jc w:val="both"/>
      </w:pPr>
      <w:r>
        <w:rPr>
          <w:rFonts w:ascii="Times New Roman"/>
          <w:b w:val="false"/>
          <w:i w:val="false"/>
          <w:color w:val="000000"/>
          <w:sz w:val="28"/>
        </w:rPr>
        <w:t>
      1) немедленно полностью обесточивает воздушное судно (если это не препятствует проведению эвакуации) и убеждается, что бортовые самописцы выключены;</w:t>
      </w:r>
    </w:p>
    <w:bookmarkEnd w:id="137"/>
    <w:bookmarkStart w:name="z145" w:id="138"/>
    <w:p>
      <w:pPr>
        <w:spacing w:after="0"/>
        <w:ind w:left="0"/>
        <w:jc w:val="both"/>
      </w:pPr>
      <w:r>
        <w:rPr>
          <w:rFonts w:ascii="Times New Roman"/>
          <w:b w:val="false"/>
          <w:i w:val="false"/>
          <w:color w:val="000000"/>
          <w:sz w:val="28"/>
        </w:rPr>
        <w:t>
      2) обеспечивает неприкосновенность пультов управления в кабине экипажа и бортовых самописцев;</w:t>
      </w:r>
    </w:p>
    <w:bookmarkEnd w:id="138"/>
    <w:bookmarkStart w:name="z146" w:id="139"/>
    <w:p>
      <w:pPr>
        <w:spacing w:after="0"/>
        <w:ind w:left="0"/>
        <w:jc w:val="both"/>
      </w:pPr>
      <w:r>
        <w:rPr>
          <w:rFonts w:ascii="Times New Roman"/>
          <w:b w:val="false"/>
          <w:i w:val="false"/>
          <w:color w:val="000000"/>
          <w:sz w:val="28"/>
        </w:rPr>
        <w:t>
      3) обеспечивает неприкосновенность коммерческой загрузки и других предметов, находящихся на борту воздушного судна;</w:t>
      </w:r>
    </w:p>
    <w:bookmarkEnd w:id="139"/>
    <w:bookmarkStart w:name="z147" w:id="140"/>
    <w:p>
      <w:pPr>
        <w:spacing w:after="0"/>
        <w:ind w:left="0"/>
        <w:jc w:val="both"/>
      </w:pPr>
      <w:r>
        <w:rPr>
          <w:rFonts w:ascii="Times New Roman"/>
          <w:b w:val="false"/>
          <w:i w:val="false"/>
          <w:color w:val="000000"/>
          <w:sz w:val="28"/>
        </w:rPr>
        <w:t>
      4) организует меры по недопущению слива топлива, масла и других жидкостей;</w:t>
      </w:r>
    </w:p>
    <w:bookmarkEnd w:id="140"/>
    <w:bookmarkStart w:name="z148" w:id="141"/>
    <w:p>
      <w:pPr>
        <w:spacing w:after="0"/>
        <w:ind w:left="0"/>
        <w:jc w:val="both"/>
      </w:pPr>
      <w:r>
        <w:rPr>
          <w:rFonts w:ascii="Times New Roman"/>
          <w:b w:val="false"/>
          <w:i w:val="false"/>
          <w:color w:val="000000"/>
          <w:sz w:val="28"/>
        </w:rPr>
        <w:t>
      5) закрывает и по возможности опломбирует двери, люки, капоты;</w:t>
      </w:r>
    </w:p>
    <w:bookmarkEnd w:id="141"/>
    <w:bookmarkStart w:name="z149" w:id="142"/>
    <w:p>
      <w:pPr>
        <w:spacing w:after="0"/>
        <w:ind w:left="0"/>
        <w:jc w:val="both"/>
      </w:pPr>
      <w:r>
        <w:rPr>
          <w:rFonts w:ascii="Times New Roman"/>
          <w:b w:val="false"/>
          <w:i w:val="false"/>
          <w:color w:val="000000"/>
          <w:sz w:val="28"/>
        </w:rPr>
        <w:t>
      6) организует охрану воздушного судна и место происшествия;</w:t>
      </w:r>
    </w:p>
    <w:bookmarkEnd w:id="142"/>
    <w:bookmarkStart w:name="z150" w:id="143"/>
    <w:p>
      <w:pPr>
        <w:spacing w:after="0"/>
        <w:ind w:left="0"/>
        <w:jc w:val="both"/>
      </w:pPr>
      <w:r>
        <w:rPr>
          <w:rFonts w:ascii="Times New Roman"/>
          <w:b w:val="false"/>
          <w:i w:val="false"/>
          <w:color w:val="000000"/>
          <w:sz w:val="28"/>
        </w:rPr>
        <w:t>
      7) принимает все возможные меры, чтобы как можно быстрее известить о случившемся событии ближайшую организацию гражданской авиации.</w:t>
      </w:r>
    </w:p>
    <w:bookmarkEnd w:id="143"/>
    <w:bookmarkStart w:name="z151" w:id="144"/>
    <w:p>
      <w:pPr>
        <w:spacing w:after="0"/>
        <w:ind w:left="0"/>
        <w:jc w:val="both"/>
      </w:pPr>
      <w:r>
        <w:rPr>
          <w:rFonts w:ascii="Times New Roman"/>
          <w:b w:val="false"/>
          <w:i w:val="false"/>
          <w:color w:val="000000"/>
          <w:sz w:val="28"/>
        </w:rPr>
        <w:t>
      Если командир воздушного судна по состоянию здоровья не способен выполнять свои обязанности, эти действия осуществляет второй пилот, являющийся членом экипажа.</w:t>
      </w:r>
    </w:p>
    <w:bookmarkEnd w:id="144"/>
    <w:bookmarkStart w:name="z152" w:id="145"/>
    <w:p>
      <w:pPr>
        <w:spacing w:after="0"/>
        <w:ind w:left="0"/>
        <w:jc w:val="both"/>
      </w:pPr>
      <w:r>
        <w:rPr>
          <w:rFonts w:ascii="Times New Roman"/>
          <w:b w:val="false"/>
          <w:i w:val="false"/>
          <w:color w:val="000000"/>
          <w:sz w:val="28"/>
        </w:rPr>
        <w:t>
      37. После прибытия на место авиационного происшествия, руководитель эксплуатанта аэродрома (вертодрома), аэропорта гражданской авиации во взаимодействии с представителями МВД РК и местных исполнительных органов, а также с эксплуатантом (владельцем) воздушного судна, поставщиком аэронавигационного обслуживания на аэродроме (вертодроме), посадочной площадке обеспечивает дальнейшую сохранность воздушного судна, его содержимого и находящихся на месте происшествия вещественных доказательств:</w:t>
      </w:r>
    </w:p>
    <w:bookmarkEnd w:id="145"/>
    <w:bookmarkStart w:name="z153" w:id="146"/>
    <w:p>
      <w:pPr>
        <w:spacing w:after="0"/>
        <w:ind w:left="0"/>
        <w:jc w:val="both"/>
      </w:pPr>
      <w:r>
        <w:rPr>
          <w:rFonts w:ascii="Times New Roman"/>
          <w:b w:val="false"/>
          <w:i w:val="false"/>
          <w:color w:val="000000"/>
          <w:sz w:val="28"/>
        </w:rPr>
        <w:t>
      1) определяет необходимость по принятию дополнительных мер по спасению пассажиров и членов экипажа, тушению пожара (или его предупреждению), сохранению вещественных доказательств;</w:t>
      </w:r>
    </w:p>
    <w:bookmarkEnd w:id="146"/>
    <w:bookmarkStart w:name="z154" w:id="147"/>
    <w:p>
      <w:pPr>
        <w:spacing w:after="0"/>
        <w:ind w:left="0"/>
        <w:jc w:val="both"/>
      </w:pPr>
      <w:r>
        <w:rPr>
          <w:rFonts w:ascii="Times New Roman"/>
          <w:b w:val="false"/>
          <w:i w:val="false"/>
          <w:color w:val="000000"/>
          <w:sz w:val="28"/>
        </w:rPr>
        <w:t>
      2) организует проведение поисковых и аварийно-спасательных работ, при необходимости с привлечением взаимодействующих ведомств;</w:t>
      </w:r>
    </w:p>
    <w:bookmarkEnd w:id="147"/>
    <w:bookmarkStart w:name="z155" w:id="148"/>
    <w:p>
      <w:pPr>
        <w:spacing w:after="0"/>
        <w:ind w:left="0"/>
        <w:jc w:val="both"/>
      </w:pPr>
      <w:r>
        <w:rPr>
          <w:rFonts w:ascii="Times New Roman"/>
          <w:b w:val="false"/>
          <w:i w:val="false"/>
          <w:color w:val="000000"/>
          <w:sz w:val="28"/>
        </w:rPr>
        <w:t>
      3) организует совместно с представителями МВД РК, а при необходимости и дислоцированными в этом районе воинскими частями, охрану места происшествия, обеспечив неприкосновенность воздушного судна и его содержимого (за исключением случаев, когда необходимо извлечь из-под обломков пострадавших) и принимает меры по исключению доступа к месту авиационного происшествия посторонних лиц;</w:t>
      </w:r>
    </w:p>
    <w:bookmarkEnd w:id="148"/>
    <w:bookmarkStart w:name="z156" w:id="149"/>
    <w:p>
      <w:pPr>
        <w:spacing w:after="0"/>
        <w:ind w:left="0"/>
        <w:jc w:val="both"/>
      </w:pPr>
      <w:r>
        <w:rPr>
          <w:rFonts w:ascii="Times New Roman"/>
          <w:b w:val="false"/>
          <w:i w:val="false"/>
          <w:color w:val="000000"/>
          <w:sz w:val="28"/>
        </w:rPr>
        <w:t>
      4) при необходимости дает указание об эвакуации останков погибших после фотографирования и составления схемы их расположения относительно основных частей воздушного судна, при этом следует по возможности избегать разборки и повреждения обломков воздушного судна;</w:t>
      </w:r>
    </w:p>
    <w:bookmarkEnd w:id="149"/>
    <w:bookmarkStart w:name="z157" w:id="150"/>
    <w:p>
      <w:pPr>
        <w:spacing w:after="0"/>
        <w:ind w:left="0"/>
        <w:jc w:val="both"/>
      </w:pPr>
      <w:r>
        <w:rPr>
          <w:rFonts w:ascii="Times New Roman"/>
          <w:b w:val="false"/>
          <w:i w:val="false"/>
          <w:color w:val="000000"/>
          <w:sz w:val="28"/>
        </w:rPr>
        <w:t>
      5) организует проведение медицинского освидетельствования на состояние опьянения (алкогольного, наркотического или токсического) членов экипажа и, при необходимости, диспетчеров органа обслуживания воздушного движения и других лиц, вовлеченных в авиационное происшествие;</w:t>
      </w:r>
    </w:p>
    <w:bookmarkEnd w:id="150"/>
    <w:bookmarkStart w:name="z158" w:id="151"/>
    <w:p>
      <w:pPr>
        <w:spacing w:after="0"/>
        <w:ind w:left="0"/>
        <w:jc w:val="both"/>
      </w:pPr>
      <w:r>
        <w:rPr>
          <w:rFonts w:ascii="Times New Roman"/>
          <w:b w:val="false"/>
          <w:i w:val="false"/>
          <w:color w:val="000000"/>
          <w:sz w:val="28"/>
        </w:rPr>
        <w:t>
      6) получает письменные объяснения от членов экипажа и должностных лиц, ответственных за подготовку и обеспечение полета гражданского воздушного судна;</w:t>
      </w:r>
    </w:p>
    <w:bookmarkEnd w:id="151"/>
    <w:bookmarkStart w:name="z159" w:id="152"/>
    <w:p>
      <w:pPr>
        <w:spacing w:after="0"/>
        <w:ind w:left="0"/>
        <w:jc w:val="both"/>
      </w:pPr>
      <w:r>
        <w:rPr>
          <w:rFonts w:ascii="Times New Roman"/>
          <w:b w:val="false"/>
          <w:i w:val="false"/>
          <w:color w:val="000000"/>
          <w:sz w:val="28"/>
        </w:rPr>
        <w:t>
      7) организует поиск бортовых самописцев и обломков воздушного судна на прилегающей к месту происшествия местности и обеспечивает их сохранность на месте обнаружения;</w:t>
      </w:r>
    </w:p>
    <w:bookmarkEnd w:id="152"/>
    <w:bookmarkStart w:name="z160" w:id="153"/>
    <w:p>
      <w:pPr>
        <w:spacing w:after="0"/>
        <w:ind w:left="0"/>
        <w:jc w:val="both"/>
      </w:pPr>
      <w:r>
        <w:rPr>
          <w:rFonts w:ascii="Times New Roman"/>
          <w:b w:val="false"/>
          <w:i w:val="false"/>
          <w:color w:val="000000"/>
          <w:sz w:val="28"/>
        </w:rPr>
        <w:t>
      8) принимает необходимые меры по сохранению судовых документов и бортовых самописцев, найденных на месте происшествия. Если бортовые самописцы находятся в агрессивных жидкостях или в очаге пожара, их необходимо немедленно изъять оттуда и, приняв меры к сохранению информации, составить акт об изъятии и внешнем состоянии. В других случаях изъятие самописцев запрещается;</w:t>
      </w:r>
    </w:p>
    <w:bookmarkEnd w:id="153"/>
    <w:bookmarkStart w:name="z161" w:id="154"/>
    <w:p>
      <w:pPr>
        <w:spacing w:after="0"/>
        <w:ind w:left="0"/>
        <w:jc w:val="both"/>
      </w:pPr>
      <w:r>
        <w:rPr>
          <w:rFonts w:ascii="Times New Roman"/>
          <w:b w:val="false"/>
          <w:i w:val="false"/>
          <w:color w:val="000000"/>
          <w:sz w:val="28"/>
        </w:rPr>
        <w:t>
      9) обеспечивает выявление свидетелей авиационного происшествия, а также лиц, осуществляющих аварийно-спасательные работы, составление их списков для представления Комиссии и правоохранительным органам;</w:t>
      </w:r>
    </w:p>
    <w:bookmarkEnd w:id="154"/>
    <w:bookmarkStart w:name="z162" w:id="155"/>
    <w:p>
      <w:pPr>
        <w:spacing w:after="0"/>
        <w:ind w:left="0"/>
        <w:jc w:val="both"/>
      </w:pPr>
      <w:r>
        <w:rPr>
          <w:rFonts w:ascii="Times New Roman"/>
          <w:b w:val="false"/>
          <w:i w:val="false"/>
          <w:color w:val="000000"/>
          <w:sz w:val="28"/>
        </w:rPr>
        <w:t>
      10) организует изъятие и обеспечивает сохранность летной, технической и диспетчерской документации;</w:t>
      </w:r>
    </w:p>
    <w:bookmarkEnd w:id="155"/>
    <w:bookmarkStart w:name="z163" w:id="156"/>
    <w:p>
      <w:pPr>
        <w:spacing w:after="0"/>
        <w:ind w:left="0"/>
        <w:jc w:val="both"/>
      </w:pPr>
      <w:r>
        <w:rPr>
          <w:rFonts w:ascii="Times New Roman"/>
          <w:b w:val="false"/>
          <w:i w:val="false"/>
          <w:color w:val="000000"/>
          <w:sz w:val="28"/>
        </w:rPr>
        <w:t>
      11) организует документальное фиксирование (путем фотографирования, видеозаписи или составления схем) признаков, которые могут быть уничтожены при воздействии внешней среды и при проведении аварийно-спасательных работ (отложения льда, копоти на поверхности воздушного судна, характерных следов от движения воздушного судна по земле, взлетно-посадочной полосы и т.п.);</w:t>
      </w:r>
    </w:p>
    <w:bookmarkEnd w:id="156"/>
    <w:bookmarkStart w:name="z164" w:id="157"/>
    <w:p>
      <w:pPr>
        <w:spacing w:after="0"/>
        <w:ind w:left="0"/>
        <w:jc w:val="both"/>
      </w:pPr>
      <w:r>
        <w:rPr>
          <w:rFonts w:ascii="Times New Roman"/>
          <w:b w:val="false"/>
          <w:i w:val="false"/>
          <w:color w:val="000000"/>
          <w:sz w:val="28"/>
        </w:rPr>
        <w:t>
      12) составляет предварительные схемы (кроки) места авиационного происшествия;</w:t>
      </w:r>
    </w:p>
    <w:bookmarkEnd w:id="157"/>
    <w:bookmarkStart w:name="z165" w:id="158"/>
    <w:p>
      <w:pPr>
        <w:spacing w:after="0"/>
        <w:ind w:left="0"/>
        <w:jc w:val="both"/>
      </w:pPr>
      <w:r>
        <w:rPr>
          <w:rFonts w:ascii="Times New Roman"/>
          <w:b w:val="false"/>
          <w:i w:val="false"/>
          <w:color w:val="000000"/>
          <w:sz w:val="28"/>
        </w:rPr>
        <w:t>
      13) организует внеочередное контрольное наблюдение за погодой, а если авиационное происшествие произошло вне аэродрома, обеспечивает сбор метеоданных с ближайших метеостанций;</w:t>
      </w:r>
    </w:p>
    <w:bookmarkEnd w:id="158"/>
    <w:bookmarkStart w:name="z166" w:id="159"/>
    <w:p>
      <w:pPr>
        <w:spacing w:after="0"/>
        <w:ind w:left="0"/>
        <w:jc w:val="both"/>
      </w:pPr>
      <w:r>
        <w:rPr>
          <w:rFonts w:ascii="Times New Roman"/>
          <w:b w:val="false"/>
          <w:i w:val="false"/>
          <w:color w:val="000000"/>
          <w:sz w:val="28"/>
        </w:rPr>
        <w:t>
      14) координирует, при необходимости, проведение радиологического, химического и бактериологического контроля места авиационного происшествия;</w:t>
      </w:r>
    </w:p>
    <w:bookmarkEnd w:id="159"/>
    <w:bookmarkStart w:name="z167" w:id="160"/>
    <w:p>
      <w:pPr>
        <w:spacing w:after="0"/>
        <w:ind w:left="0"/>
        <w:jc w:val="both"/>
      </w:pPr>
      <w:r>
        <w:rPr>
          <w:rFonts w:ascii="Times New Roman"/>
          <w:b w:val="false"/>
          <w:i w:val="false"/>
          <w:color w:val="000000"/>
          <w:sz w:val="28"/>
        </w:rPr>
        <w:t>
      15) дает указание о прекращении заправки и опечатывании емкостей (топливозаправщиков), из которых осуществлялась заправка воздушного судна, потерпевшего авиационное происшествие;</w:t>
      </w:r>
    </w:p>
    <w:bookmarkEnd w:id="160"/>
    <w:bookmarkStart w:name="z168" w:id="161"/>
    <w:p>
      <w:pPr>
        <w:spacing w:after="0"/>
        <w:ind w:left="0"/>
        <w:jc w:val="both"/>
      </w:pPr>
      <w:r>
        <w:rPr>
          <w:rFonts w:ascii="Times New Roman"/>
          <w:b w:val="false"/>
          <w:i w:val="false"/>
          <w:color w:val="000000"/>
          <w:sz w:val="28"/>
        </w:rPr>
        <w:t>
      16) обеспечивает сохранность спецоборудования, имевшего гриф секретности, и полетной документации, находящейся на борту воздушного судна;</w:t>
      </w:r>
    </w:p>
    <w:bookmarkEnd w:id="161"/>
    <w:bookmarkStart w:name="z169" w:id="162"/>
    <w:p>
      <w:pPr>
        <w:spacing w:after="0"/>
        <w:ind w:left="0"/>
        <w:jc w:val="both"/>
      </w:pPr>
      <w:r>
        <w:rPr>
          <w:rFonts w:ascii="Times New Roman"/>
          <w:b w:val="false"/>
          <w:i w:val="false"/>
          <w:color w:val="000000"/>
          <w:sz w:val="28"/>
        </w:rPr>
        <w:t>
      17) организует изъятие и опечатывание записей средств объективного контроля и учета времени работы радиотехнических средств, летных книжек, летных дел и медицинских книжек всех членов экипажа, формуляров воздушного судна, двигателей и агрегатов, дефектных ведомостей и карт-нарядов на техническое обслуживание, инструментов и контрольной аппаратуры, которая использовалась при подготовке воздушного судна к полету или при устранении неисправностей перед полетом, документов, характеризующих состояние летного поля, количество и качество заправленных горюче-смазочных материалов, метеорологических документов, характеризующих метеоусловия в районе места авиационного происшествия, аэродрома и по маршруту полета;</w:t>
      </w:r>
    </w:p>
    <w:bookmarkEnd w:id="162"/>
    <w:bookmarkStart w:name="z170" w:id="163"/>
    <w:p>
      <w:pPr>
        <w:spacing w:after="0"/>
        <w:ind w:left="0"/>
        <w:jc w:val="both"/>
      </w:pPr>
      <w:r>
        <w:rPr>
          <w:rFonts w:ascii="Times New Roman"/>
          <w:b w:val="false"/>
          <w:i w:val="false"/>
          <w:color w:val="000000"/>
          <w:sz w:val="28"/>
        </w:rPr>
        <w:t>
      18) фиксирует бортовые номера воздушных судов, выполнявших полеты в районе места авиационного происшествия в период времени, близкий к моменту происшествия, и принимает меры по сохранению информации бортовых самописцев контроля этих воздушных судов для последующего использования в процессе расследования;</w:t>
      </w:r>
    </w:p>
    <w:bookmarkEnd w:id="163"/>
    <w:bookmarkStart w:name="z171" w:id="164"/>
    <w:p>
      <w:pPr>
        <w:spacing w:after="0"/>
        <w:ind w:left="0"/>
        <w:jc w:val="both"/>
      </w:pPr>
      <w:r>
        <w:rPr>
          <w:rFonts w:ascii="Times New Roman"/>
          <w:b w:val="false"/>
          <w:i w:val="false"/>
          <w:color w:val="000000"/>
          <w:sz w:val="28"/>
        </w:rPr>
        <w:t>
      19) перемещает, при необходимости, по согласованию с представителями правоохранительных органов и полномочного органа по расследованию поврежденное воздушное судно. Перемещение его до прибытия Комиссии допускается только в том случае, если воздушное судно упало на железнодорожную, шоссейную, водную магистраль или на аэродром и препятствует движению транспорта или полетам. При перемещении принимаются меры по сохранению воздушного судна (его обломков) в том состоянии, в котором оно находилось на месте происшествия. В этих случаях состояние и расположение воздушного судна или его обломков до перемещения фиксируется способом ориентирующей и детальной фотосъемки или видеозаписи с нескольких положений с земли, а при необходимости и с воздуха, составляется акт осмотра места происшествия, в котором отражается положение и общее состояние воздушного судна или его обломков, угол столкновения с землей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 составляется акт осмотра кабины;</w:t>
      </w:r>
    </w:p>
    <w:bookmarkEnd w:id="164"/>
    <w:bookmarkStart w:name="z172" w:id="165"/>
    <w:p>
      <w:pPr>
        <w:spacing w:after="0"/>
        <w:ind w:left="0"/>
        <w:jc w:val="both"/>
      </w:pPr>
      <w:r>
        <w:rPr>
          <w:rFonts w:ascii="Times New Roman"/>
          <w:b w:val="false"/>
          <w:i w:val="false"/>
          <w:color w:val="000000"/>
          <w:sz w:val="28"/>
        </w:rPr>
        <w:t>
      20) информирует службы аэродрома последнего вылета воздушного судна, органы обслуживания воздушного движения по маршруту его полета, владельца (эксплуатанта) воздушного судна о факте авиационного происшествия с целью обеспечения сохранности информации и соответствующих документов, по выполнению и обеспечению полета воздушного судна перед авиационным происшествием;</w:t>
      </w:r>
    </w:p>
    <w:bookmarkEnd w:id="165"/>
    <w:bookmarkStart w:name="z173" w:id="166"/>
    <w:p>
      <w:pPr>
        <w:spacing w:after="0"/>
        <w:ind w:left="0"/>
        <w:jc w:val="both"/>
      </w:pPr>
      <w:r>
        <w:rPr>
          <w:rFonts w:ascii="Times New Roman"/>
          <w:b w:val="false"/>
          <w:i w:val="false"/>
          <w:color w:val="000000"/>
          <w:sz w:val="28"/>
        </w:rPr>
        <w:t>
      21) формирует совместно с местными исполнительными органами группу содействия и оказания помощи пострадавшим и их родственникам и группу обеспечения работы Комиссии.</w:t>
      </w:r>
    </w:p>
    <w:bookmarkEnd w:id="166"/>
    <w:bookmarkStart w:name="z174" w:id="167"/>
    <w:p>
      <w:pPr>
        <w:spacing w:after="0"/>
        <w:ind w:left="0"/>
        <w:jc w:val="both"/>
      </w:pPr>
      <w:r>
        <w:rPr>
          <w:rFonts w:ascii="Times New Roman"/>
          <w:b w:val="false"/>
          <w:i w:val="false"/>
          <w:color w:val="000000"/>
          <w:sz w:val="28"/>
        </w:rPr>
        <w:t>
      Все материалы, полученные в результате первоначальных действий должностных лиц при авиационном происшествии, передаются в Комиссию.</w:t>
      </w:r>
    </w:p>
    <w:bookmarkEnd w:id="167"/>
    <w:bookmarkStart w:name="z175" w:id="168"/>
    <w:p>
      <w:pPr>
        <w:spacing w:after="0"/>
        <w:ind w:left="0"/>
        <w:jc w:val="both"/>
      </w:pPr>
      <w:r>
        <w:rPr>
          <w:rFonts w:ascii="Times New Roman"/>
          <w:b w:val="false"/>
          <w:i w:val="false"/>
          <w:color w:val="000000"/>
          <w:sz w:val="28"/>
        </w:rPr>
        <w:t>
      38. Считывание и расшифровка дынных наземных средств объективного контроля и бортовых самописцев производится по решению председателя Комиссии.</w:t>
      </w:r>
    </w:p>
    <w:bookmarkEnd w:id="168"/>
    <w:bookmarkStart w:name="z176" w:id="169"/>
    <w:p>
      <w:pPr>
        <w:spacing w:after="0"/>
        <w:ind w:left="0"/>
        <w:jc w:val="both"/>
      </w:pPr>
      <w:r>
        <w:rPr>
          <w:rFonts w:ascii="Times New Roman"/>
          <w:b w:val="false"/>
          <w:i w:val="false"/>
          <w:color w:val="000000"/>
          <w:sz w:val="28"/>
        </w:rPr>
        <w:t>
      39. Руководители эксплуатанта (владельца) воздушного судна, организаций разработчика, изготовителя, организаций, выполнявших ремонт воздушного судна, осуществлявших обслуживание воздушного движения, техническое и аэродромное обслуживание воздушного судна, по получении информации об авиационном происшествии принимают меры по обеспечению сохранности документации, относящейся к разработке, испытаниям, производству, ремонту, эксплуатации и обеспечению полета данного воздушного судна.</w:t>
      </w:r>
    </w:p>
    <w:bookmarkEnd w:id="169"/>
    <w:bookmarkStart w:name="z177" w:id="170"/>
    <w:p>
      <w:pPr>
        <w:spacing w:after="0"/>
        <w:ind w:left="0"/>
        <w:jc w:val="both"/>
      </w:pPr>
      <w:r>
        <w:rPr>
          <w:rFonts w:ascii="Times New Roman"/>
          <w:b w:val="false"/>
          <w:i w:val="false"/>
          <w:color w:val="000000"/>
          <w:sz w:val="28"/>
        </w:rPr>
        <w:t>
      40. Для обеспечения работы Комиссии руководитель эксплуатанта аэродрома (вертодрома), аэропорта гражданской авиации, на базе которого проводятся работы по расследованию, приказом назначает группу материально-технического обеспечения, на которую возлагается:</w:t>
      </w:r>
    </w:p>
    <w:bookmarkEnd w:id="170"/>
    <w:bookmarkStart w:name="z178" w:id="171"/>
    <w:p>
      <w:pPr>
        <w:spacing w:after="0"/>
        <w:ind w:left="0"/>
        <w:jc w:val="both"/>
      </w:pPr>
      <w:r>
        <w:rPr>
          <w:rFonts w:ascii="Times New Roman"/>
          <w:b w:val="false"/>
          <w:i w:val="false"/>
          <w:color w:val="000000"/>
          <w:sz w:val="28"/>
        </w:rPr>
        <w:t>
      1) организация материально-технического, бытового и медицинского обеспечения Комиссии и привлекаемых к работе по расследованию специалистов;</w:t>
      </w:r>
    </w:p>
    <w:bookmarkEnd w:id="171"/>
    <w:bookmarkStart w:name="z179" w:id="172"/>
    <w:p>
      <w:pPr>
        <w:spacing w:after="0"/>
        <w:ind w:left="0"/>
        <w:jc w:val="both"/>
      </w:pPr>
      <w:r>
        <w:rPr>
          <w:rFonts w:ascii="Times New Roman"/>
          <w:b w:val="false"/>
          <w:i w:val="false"/>
          <w:color w:val="000000"/>
          <w:sz w:val="28"/>
        </w:rPr>
        <w:t>
      2) взаимодействие с местными исполнительными органами и организациями по всем вопросам обеспечения работы Комиссии;</w:t>
      </w:r>
    </w:p>
    <w:bookmarkEnd w:id="172"/>
    <w:bookmarkStart w:name="z180" w:id="173"/>
    <w:p>
      <w:pPr>
        <w:spacing w:after="0"/>
        <w:ind w:left="0"/>
        <w:jc w:val="both"/>
      </w:pPr>
      <w:r>
        <w:rPr>
          <w:rFonts w:ascii="Times New Roman"/>
          <w:b w:val="false"/>
          <w:i w:val="false"/>
          <w:color w:val="000000"/>
          <w:sz w:val="28"/>
        </w:rPr>
        <w:t>
      3) взаимодействие с грузополучателем и грузоотправителем;</w:t>
      </w:r>
    </w:p>
    <w:bookmarkEnd w:id="173"/>
    <w:bookmarkStart w:name="z181" w:id="174"/>
    <w:p>
      <w:pPr>
        <w:spacing w:after="0"/>
        <w:ind w:left="0"/>
        <w:jc w:val="both"/>
      </w:pPr>
      <w:r>
        <w:rPr>
          <w:rFonts w:ascii="Times New Roman"/>
          <w:b w:val="false"/>
          <w:i w:val="false"/>
          <w:color w:val="000000"/>
          <w:sz w:val="28"/>
        </w:rPr>
        <w:t>
      4) эвакуация воздушного судна или его составных частей с места происшествия, а также организация по заданию Комиссии отправки аварийной техники (составных частей) для исследования в соответствующие организации;</w:t>
      </w:r>
    </w:p>
    <w:bookmarkEnd w:id="174"/>
    <w:bookmarkStart w:name="z182" w:id="175"/>
    <w:p>
      <w:pPr>
        <w:spacing w:after="0"/>
        <w:ind w:left="0"/>
        <w:jc w:val="both"/>
      </w:pPr>
      <w:r>
        <w:rPr>
          <w:rFonts w:ascii="Times New Roman"/>
          <w:b w:val="false"/>
          <w:i w:val="false"/>
          <w:color w:val="000000"/>
          <w:sz w:val="28"/>
        </w:rPr>
        <w:t>
      5) взаимодействие с эксплуатантом (владельцем), которой принадлежит воздушное судно по вопросам обеспечения работы Комиссии и возмещения расходов, связанных по проведению исследований, а также расследований;</w:t>
      </w:r>
    </w:p>
    <w:bookmarkEnd w:id="175"/>
    <w:bookmarkStart w:name="z183" w:id="176"/>
    <w:p>
      <w:pPr>
        <w:spacing w:after="0"/>
        <w:ind w:left="0"/>
        <w:jc w:val="both"/>
      </w:pPr>
      <w:r>
        <w:rPr>
          <w:rFonts w:ascii="Times New Roman"/>
          <w:b w:val="false"/>
          <w:i w:val="false"/>
          <w:color w:val="000000"/>
          <w:sz w:val="28"/>
        </w:rPr>
        <w:t>
      6) предоставление технических помещений для раскладки воздушного судна и хранения после завершения полевого этапа расследования;</w:t>
      </w:r>
    </w:p>
    <w:bookmarkEnd w:id="176"/>
    <w:bookmarkStart w:name="z184" w:id="177"/>
    <w:p>
      <w:pPr>
        <w:spacing w:after="0"/>
        <w:ind w:left="0"/>
        <w:jc w:val="both"/>
      </w:pPr>
      <w:r>
        <w:rPr>
          <w:rFonts w:ascii="Times New Roman"/>
          <w:b w:val="false"/>
          <w:i w:val="false"/>
          <w:color w:val="000000"/>
          <w:sz w:val="28"/>
        </w:rPr>
        <w:t>
      7) выполнение других работ в интересах расследования авиационного происшествия.</w:t>
      </w:r>
    </w:p>
    <w:bookmarkEnd w:id="177"/>
    <w:bookmarkStart w:name="z185" w:id="178"/>
    <w:p>
      <w:pPr>
        <w:spacing w:after="0"/>
        <w:ind w:left="0"/>
        <w:jc w:val="left"/>
      </w:pPr>
      <w:r>
        <w:rPr>
          <w:rFonts w:ascii="Times New Roman"/>
          <w:b/>
          <w:i w:val="false"/>
          <w:color w:val="000000"/>
        </w:rPr>
        <w:t xml:space="preserve"> Параграф 4. Действие лиц при авиационном инциденте</w:t>
      </w:r>
    </w:p>
    <w:bookmarkEnd w:id="178"/>
    <w:bookmarkStart w:name="z186" w:id="179"/>
    <w:p>
      <w:pPr>
        <w:spacing w:after="0"/>
        <w:ind w:left="0"/>
        <w:jc w:val="both"/>
      </w:pPr>
      <w:r>
        <w:rPr>
          <w:rFonts w:ascii="Times New Roman"/>
          <w:b w:val="false"/>
          <w:i w:val="false"/>
          <w:color w:val="000000"/>
          <w:sz w:val="28"/>
        </w:rPr>
        <w:t>
      41. Первоначальные действия при авиационном инциденте должны проводиться для сохранения и документирования состояния любых предметов (объектов), вовлеченных в авиационный инцидент или несущих на себе признаки авиационного инцидента.</w:t>
      </w:r>
    </w:p>
    <w:bookmarkEnd w:id="179"/>
    <w:bookmarkStart w:name="z187" w:id="180"/>
    <w:p>
      <w:pPr>
        <w:spacing w:after="0"/>
        <w:ind w:left="0"/>
        <w:jc w:val="both"/>
      </w:pPr>
      <w:r>
        <w:rPr>
          <w:rFonts w:ascii="Times New Roman"/>
          <w:b w:val="false"/>
          <w:i w:val="false"/>
          <w:color w:val="000000"/>
          <w:sz w:val="28"/>
        </w:rPr>
        <w:t>
      42. Организации и проведение первоначальных действий после авиационного инцидента возлагается на должностных лиц эксплуатанта (владельца) гражданского воздушного судна, эксплуатанта аэродрома (вертодрома), аэропорта гражданской авиации, владельца посадочной площадки, поставщика аэронавигационного обслуживания.</w:t>
      </w:r>
    </w:p>
    <w:bookmarkEnd w:id="180"/>
    <w:bookmarkStart w:name="z188" w:id="181"/>
    <w:p>
      <w:pPr>
        <w:spacing w:after="0"/>
        <w:ind w:left="0"/>
        <w:jc w:val="both"/>
      </w:pPr>
      <w:r>
        <w:rPr>
          <w:rFonts w:ascii="Times New Roman"/>
          <w:b w:val="false"/>
          <w:i w:val="false"/>
          <w:color w:val="000000"/>
          <w:sz w:val="28"/>
        </w:rPr>
        <w:t>
      43. Эксплуатант (владелец) воздушного судна, эксплуатант аэродрома (вертодрома), аэропорта гражданской авиации и поставщик аэронавигационного обслуживания определяет порядок действий авиационного персонала и работников при авиационном инциденте.</w:t>
      </w:r>
    </w:p>
    <w:bookmarkEnd w:id="181"/>
    <w:bookmarkStart w:name="z189" w:id="182"/>
    <w:p>
      <w:pPr>
        <w:spacing w:after="0"/>
        <w:ind w:left="0"/>
        <w:jc w:val="both"/>
      </w:pPr>
      <w:r>
        <w:rPr>
          <w:rFonts w:ascii="Times New Roman"/>
          <w:b w:val="false"/>
          <w:i w:val="false"/>
          <w:color w:val="000000"/>
          <w:sz w:val="28"/>
        </w:rPr>
        <w:t>
      44. Уполномоченная организация по расследованию авиационных происшествий:</w:t>
      </w:r>
    </w:p>
    <w:bookmarkEnd w:id="182"/>
    <w:bookmarkStart w:name="z190" w:id="183"/>
    <w:p>
      <w:pPr>
        <w:spacing w:after="0"/>
        <w:ind w:left="0"/>
        <w:jc w:val="both"/>
      </w:pPr>
      <w:r>
        <w:rPr>
          <w:rFonts w:ascii="Times New Roman"/>
          <w:b w:val="false"/>
          <w:i w:val="false"/>
          <w:color w:val="000000"/>
          <w:sz w:val="28"/>
        </w:rPr>
        <w:t>
      1) направляет на место авиационного инцидента служащего уполномоченной организации по расследованию авиационных происшествий, в зависимости от обстоятельств авиационного инцидента при необходимости обеспечения сохранности вещественных доказательств;</w:t>
      </w:r>
    </w:p>
    <w:bookmarkEnd w:id="183"/>
    <w:bookmarkStart w:name="z191" w:id="184"/>
    <w:p>
      <w:pPr>
        <w:spacing w:after="0"/>
        <w:ind w:left="0"/>
        <w:jc w:val="both"/>
      </w:pPr>
      <w:r>
        <w:rPr>
          <w:rFonts w:ascii="Times New Roman"/>
          <w:b w:val="false"/>
          <w:i w:val="false"/>
          <w:color w:val="000000"/>
          <w:sz w:val="28"/>
        </w:rPr>
        <w:t>
      2) контролирует и осуществляет координацию проводимых первоначальных действий;</w:t>
      </w:r>
    </w:p>
    <w:bookmarkEnd w:id="184"/>
    <w:bookmarkStart w:name="z192" w:id="185"/>
    <w:p>
      <w:pPr>
        <w:spacing w:after="0"/>
        <w:ind w:left="0"/>
        <w:jc w:val="both"/>
      </w:pPr>
      <w:r>
        <w:rPr>
          <w:rFonts w:ascii="Times New Roman"/>
          <w:b w:val="false"/>
          <w:i w:val="false"/>
          <w:color w:val="000000"/>
          <w:sz w:val="28"/>
        </w:rPr>
        <w:t>
      3) дает устные и (или) письменные поручения о проведении первоначальных действий в зависимости от обстоятельств авиационного инцидента.</w:t>
      </w:r>
    </w:p>
    <w:bookmarkEnd w:id="185"/>
    <w:bookmarkStart w:name="z193" w:id="186"/>
    <w:p>
      <w:pPr>
        <w:spacing w:after="0"/>
        <w:ind w:left="0"/>
        <w:jc w:val="both"/>
      </w:pPr>
      <w:r>
        <w:rPr>
          <w:rFonts w:ascii="Times New Roman"/>
          <w:b w:val="false"/>
          <w:i w:val="false"/>
          <w:color w:val="000000"/>
          <w:sz w:val="28"/>
        </w:rPr>
        <w:t>
      45. Эксплуатант (владелец) гражданского воздушного судна:</w:t>
      </w:r>
    </w:p>
    <w:bookmarkEnd w:id="186"/>
    <w:bookmarkStart w:name="z194" w:id="187"/>
    <w:p>
      <w:pPr>
        <w:spacing w:after="0"/>
        <w:ind w:left="0"/>
        <w:jc w:val="both"/>
      </w:pPr>
      <w:r>
        <w:rPr>
          <w:rFonts w:ascii="Times New Roman"/>
          <w:b w:val="false"/>
          <w:i w:val="false"/>
          <w:color w:val="000000"/>
          <w:sz w:val="28"/>
        </w:rPr>
        <w:t>
      1) взаимодействует с эксплуатантом аэродрома (вертодрома), аэропорта гражданской авиации, владельцем посадочной площадки для координации проводимых первоначальных действий;</w:t>
      </w:r>
    </w:p>
    <w:bookmarkEnd w:id="187"/>
    <w:bookmarkStart w:name="z195" w:id="188"/>
    <w:p>
      <w:pPr>
        <w:spacing w:after="0"/>
        <w:ind w:left="0"/>
        <w:jc w:val="both"/>
      </w:pPr>
      <w:r>
        <w:rPr>
          <w:rFonts w:ascii="Times New Roman"/>
          <w:b w:val="false"/>
          <w:i w:val="false"/>
          <w:color w:val="000000"/>
          <w:sz w:val="28"/>
        </w:rPr>
        <w:t>
      2) обеспечивает сохранность записей бортовых самописцев;</w:t>
      </w:r>
    </w:p>
    <w:bookmarkEnd w:id="188"/>
    <w:bookmarkStart w:name="z196" w:id="189"/>
    <w:p>
      <w:pPr>
        <w:spacing w:after="0"/>
        <w:ind w:left="0"/>
        <w:jc w:val="both"/>
      </w:pPr>
      <w:r>
        <w:rPr>
          <w:rFonts w:ascii="Times New Roman"/>
          <w:b w:val="false"/>
          <w:i w:val="false"/>
          <w:color w:val="000000"/>
          <w:sz w:val="28"/>
        </w:rPr>
        <w:t>
      3) организует документальное фиксирование (путем фотографирования, видеозаписи, составления схем) признаков, которые могут быть утрачены при возвращении воздушного судна в эксплуатацию (повреждения конструкции, положение органов управления, подтеки горюче-смазочных материалов) или уничтожены при воздействии внешней среды (отложения льда, копоти на поверхности воздушного судна, следы на искусственном покрытии или земле);</w:t>
      </w:r>
    </w:p>
    <w:bookmarkEnd w:id="189"/>
    <w:bookmarkStart w:name="z197" w:id="190"/>
    <w:p>
      <w:pPr>
        <w:spacing w:after="0"/>
        <w:ind w:left="0"/>
        <w:jc w:val="both"/>
      </w:pPr>
      <w:r>
        <w:rPr>
          <w:rFonts w:ascii="Times New Roman"/>
          <w:b w:val="false"/>
          <w:i w:val="false"/>
          <w:color w:val="000000"/>
          <w:sz w:val="28"/>
        </w:rPr>
        <w:t>
      4) организует документальное фиксирование (путем фотографирования, видеозаписи, составления схем) положения воздушного судна на месте авиационного инцидента, следов его движения по земле, в случае если авиационный инцидент произошел вне аэродрома (вертодрома) или посадочной площадки;</w:t>
      </w:r>
    </w:p>
    <w:bookmarkEnd w:id="190"/>
    <w:bookmarkStart w:name="z198" w:id="191"/>
    <w:p>
      <w:pPr>
        <w:spacing w:after="0"/>
        <w:ind w:left="0"/>
        <w:jc w:val="both"/>
      </w:pPr>
      <w:r>
        <w:rPr>
          <w:rFonts w:ascii="Times New Roman"/>
          <w:b w:val="false"/>
          <w:i w:val="false"/>
          <w:color w:val="000000"/>
          <w:sz w:val="28"/>
        </w:rPr>
        <w:t>
      5) сохраняет снятые с воздушного судна детали, узлы, агрегаты и извлеченные из воздушного судна посторонние предметы;</w:t>
      </w:r>
    </w:p>
    <w:bookmarkEnd w:id="191"/>
    <w:bookmarkStart w:name="z199" w:id="192"/>
    <w:p>
      <w:pPr>
        <w:spacing w:after="0"/>
        <w:ind w:left="0"/>
        <w:jc w:val="both"/>
      </w:pPr>
      <w:r>
        <w:rPr>
          <w:rFonts w:ascii="Times New Roman"/>
          <w:b w:val="false"/>
          <w:i w:val="false"/>
          <w:color w:val="000000"/>
          <w:sz w:val="28"/>
        </w:rPr>
        <w:t>
      6) направляет членов летного экипажа в медицинскую организацию при необходимости проведения медицинского освидетельствования на состояние опьянения (алкогольного, наркотического или токсического);</w:t>
      </w:r>
    </w:p>
    <w:bookmarkEnd w:id="192"/>
    <w:bookmarkStart w:name="z200" w:id="193"/>
    <w:p>
      <w:pPr>
        <w:spacing w:after="0"/>
        <w:ind w:left="0"/>
        <w:jc w:val="both"/>
      </w:pPr>
      <w:r>
        <w:rPr>
          <w:rFonts w:ascii="Times New Roman"/>
          <w:b w:val="false"/>
          <w:i w:val="false"/>
          <w:color w:val="000000"/>
          <w:sz w:val="28"/>
        </w:rPr>
        <w:t>
      7) выявляет свидетелей авиационного инцидента.</w:t>
      </w:r>
    </w:p>
    <w:bookmarkEnd w:id="193"/>
    <w:bookmarkStart w:name="z201" w:id="194"/>
    <w:p>
      <w:pPr>
        <w:spacing w:after="0"/>
        <w:ind w:left="0"/>
        <w:jc w:val="both"/>
      </w:pPr>
      <w:r>
        <w:rPr>
          <w:rFonts w:ascii="Times New Roman"/>
          <w:b w:val="false"/>
          <w:i w:val="false"/>
          <w:color w:val="000000"/>
          <w:sz w:val="28"/>
        </w:rPr>
        <w:t>
      46. Если от эксплуатанта (владельца), с воздушным судном которого произошел авиационный инцидент, поступила информация, указывающая на то, что неисправность может быть устранена силами сертифицированной организации по техническому обслуживанию и ремонту авиационной техники, имеющей допуск к этим работам, уполномоченная организация по расследованию авиационных происшествий дает разрешение на проведение таких работ.</w:t>
      </w:r>
    </w:p>
    <w:bookmarkEnd w:id="194"/>
    <w:bookmarkStart w:name="z202" w:id="195"/>
    <w:p>
      <w:pPr>
        <w:spacing w:after="0"/>
        <w:ind w:left="0"/>
        <w:jc w:val="both"/>
      </w:pPr>
      <w:r>
        <w:rPr>
          <w:rFonts w:ascii="Times New Roman"/>
          <w:b w:val="false"/>
          <w:i w:val="false"/>
          <w:color w:val="000000"/>
          <w:sz w:val="28"/>
        </w:rPr>
        <w:t>
      Ввод воздушного судна в строй осуществляется эксплуатантом самостоятельно с представлением в уполномоченную организацию по расследованию авиационных происшествий следующих документов и материалов:</w:t>
      </w:r>
    </w:p>
    <w:bookmarkEnd w:id="195"/>
    <w:bookmarkStart w:name="z203" w:id="196"/>
    <w:p>
      <w:pPr>
        <w:spacing w:after="0"/>
        <w:ind w:left="0"/>
        <w:jc w:val="both"/>
      </w:pPr>
      <w:r>
        <w:rPr>
          <w:rFonts w:ascii="Times New Roman"/>
          <w:b w:val="false"/>
          <w:i w:val="false"/>
          <w:color w:val="000000"/>
          <w:sz w:val="28"/>
        </w:rPr>
        <w:t>
      1) технический акт на ввод воздушного судна в строй;</w:t>
      </w:r>
    </w:p>
    <w:bookmarkEnd w:id="196"/>
    <w:bookmarkStart w:name="z204" w:id="197"/>
    <w:p>
      <w:pPr>
        <w:spacing w:after="0"/>
        <w:ind w:left="0"/>
        <w:jc w:val="both"/>
      </w:pPr>
      <w:r>
        <w:rPr>
          <w:rFonts w:ascii="Times New Roman"/>
          <w:b w:val="false"/>
          <w:i w:val="false"/>
          <w:color w:val="000000"/>
          <w:sz w:val="28"/>
        </w:rPr>
        <w:t>
      2) полетные данные с бортовых самописцев (в течение 24 часов);</w:t>
      </w:r>
    </w:p>
    <w:bookmarkEnd w:id="197"/>
    <w:bookmarkStart w:name="z205" w:id="198"/>
    <w:p>
      <w:pPr>
        <w:spacing w:after="0"/>
        <w:ind w:left="0"/>
        <w:jc w:val="both"/>
      </w:pPr>
      <w:r>
        <w:rPr>
          <w:rFonts w:ascii="Times New Roman"/>
          <w:b w:val="false"/>
          <w:i w:val="false"/>
          <w:color w:val="000000"/>
          <w:sz w:val="28"/>
        </w:rPr>
        <w:t>
      3) пояснительные записки членов экипажа (по запросу);</w:t>
      </w:r>
    </w:p>
    <w:bookmarkEnd w:id="198"/>
    <w:bookmarkStart w:name="z206" w:id="199"/>
    <w:p>
      <w:pPr>
        <w:spacing w:after="0"/>
        <w:ind w:left="0"/>
        <w:jc w:val="both"/>
      </w:pPr>
      <w:r>
        <w:rPr>
          <w:rFonts w:ascii="Times New Roman"/>
          <w:b w:val="false"/>
          <w:i w:val="false"/>
          <w:color w:val="000000"/>
          <w:sz w:val="28"/>
        </w:rPr>
        <w:t>
      4) отчет о выполнении контрольно-испытательного полета или контрольного полета (облета), если его проведение предусмотрено документацией изготовителя или разработчика воздушного судна (по запросу).</w:t>
      </w:r>
    </w:p>
    <w:bookmarkEnd w:id="199"/>
    <w:bookmarkStart w:name="z207" w:id="200"/>
    <w:p>
      <w:pPr>
        <w:spacing w:after="0"/>
        <w:ind w:left="0"/>
        <w:jc w:val="both"/>
      </w:pPr>
      <w:r>
        <w:rPr>
          <w:rFonts w:ascii="Times New Roman"/>
          <w:b w:val="false"/>
          <w:i w:val="false"/>
          <w:color w:val="000000"/>
          <w:sz w:val="28"/>
        </w:rPr>
        <w:t>
      Уполномоченной организацией по расследованию авиационных происшествий могут запрашиваться и другие документы, связанные с инцидентом.</w:t>
      </w:r>
    </w:p>
    <w:bookmarkEnd w:id="200"/>
    <w:bookmarkStart w:name="z208" w:id="201"/>
    <w:p>
      <w:pPr>
        <w:spacing w:after="0"/>
        <w:ind w:left="0"/>
        <w:jc w:val="both"/>
      </w:pPr>
      <w:r>
        <w:rPr>
          <w:rFonts w:ascii="Times New Roman"/>
          <w:b w:val="false"/>
          <w:i w:val="false"/>
          <w:color w:val="000000"/>
          <w:sz w:val="28"/>
        </w:rPr>
        <w:t>
      Решение о выполнении вылета воздушного судна, включая технический перелет, принимается эксплуатантом самостоятельно на основании технического акта о допуске воздушного судна к полету, выданного сертифицированной организацией по техническому обслуживанию и ремонту авиационной техники.</w:t>
      </w:r>
    </w:p>
    <w:bookmarkEnd w:id="201"/>
    <w:bookmarkStart w:name="z209" w:id="202"/>
    <w:p>
      <w:pPr>
        <w:spacing w:after="0"/>
        <w:ind w:left="0"/>
        <w:jc w:val="both"/>
      </w:pPr>
      <w:r>
        <w:rPr>
          <w:rFonts w:ascii="Times New Roman"/>
          <w:b w:val="false"/>
          <w:i w:val="false"/>
          <w:color w:val="000000"/>
          <w:sz w:val="28"/>
        </w:rPr>
        <w:t>
      Форма технического акта на ввод воздушного судна в строй определена в приложении 4, к настоящим Правилам.</w:t>
      </w:r>
    </w:p>
    <w:bookmarkEnd w:id="202"/>
    <w:bookmarkStart w:name="z210" w:id="203"/>
    <w:p>
      <w:pPr>
        <w:spacing w:after="0"/>
        <w:ind w:left="0"/>
        <w:jc w:val="both"/>
      </w:pPr>
      <w:r>
        <w:rPr>
          <w:rFonts w:ascii="Times New Roman"/>
          <w:b w:val="false"/>
          <w:i w:val="false"/>
          <w:color w:val="000000"/>
          <w:sz w:val="28"/>
        </w:rPr>
        <w:t>
      47. Эксплуатант аэродрома (вертодрома), аэропорта гражданской авиации, владелец посадочной площадки:</w:t>
      </w:r>
    </w:p>
    <w:bookmarkEnd w:id="203"/>
    <w:bookmarkStart w:name="z211" w:id="204"/>
    <w:p>
      <w:pPr>
        <w:spacing w:after="0"/>
        <w:ind w:left="0"/>
        <w:jc w:val="both"/>
      </w:pPr>
      <w:r>
        <w:rPr>
          <w:rFonts w:ascii="Times New Roman"/>
          <w:b w:val="false"/>
          <w:i w:val="false"/>
          <w:color w:val="000000"/>
          <w:sz w:val="28"/>
        </w:rPr>
        <w:t>
      1) взаимодействует с эксплуатантом (владельцем) воздушного судна, поставщиком аэронавигационного обслуживания на аэродроме (вертодроме), посадочной площадке и организациями, осуществляющими деятельность на аэродроме (вертодроме), посадочной площадке для координации проводимых первоначальных действий;</w:t>
      </w:r>
    </w:p>
    <w:bookmarkEnd w:id="204"/>
    <w:bookmarkStart w:name="z212" w:id="205"/>
    <w:p>
      <w:pPr>
        <w:spacing w:after="0"/>
        <w:ind w:left="0"/>
        <w:jc w:val="both"/>
      </w:pPr>
      <w:r>
        <w:rPr>
          <w:rFonts w:ascii="Times New Roman"/>
          <w:b w:val="false"/>
          <w:i w:val="false"/>
          <w:color w:val="000000"/>
          <w:sz w:val="28"/>
        </w:rPr>
        <w:t>
      2) организует документальное фиксирование (путем фотографирования, видеозаписи, составления актов) признаков, которые могут быть утрачены при возобновлении или продолжении эксплуатации аэродрома (вертодрома), посадочной площадки после авиационного инцидента или от воздействия внешней среды (характер и площадь загрязнений на покрытии летного поля, коэффициент сцепления на взлетно-посадочной полосе, отложения льда, посторонние предметы);</w:t>
      </w:r>
    </w:p>
    <w:bookmarkEnd w:id="205"/>
    <w:bookmarkStart w:name="z213" w:id="206"/>
    <w:p>
      <w:pPr>
        <w:spacing w:after="0"/>
        <w:ind w:left="0"/>
        <w:jc w:val="both"/>
      </w:pPr>
      <w:r>
        <w:rPr>
          <w:rFonts w:ascii="Times New Roman"/>
          <w:b w:val="false"/>
          <w:i w:val="false"/>
          <w:color w:val="000000"/>
          <w:sz w:val="28"/>
        </w:rPr>
        <w:t>
      3) организует документальное фиксирование (путем фотографирования, видеозаписи, составления схем) положения воздушного судна на месте авиационного инцидента, следов движения воздушного судна, транспортных средств и других объектов по летному полю, по земле;</w:t>
      </w:r>
    </w:p>
    <w:bookmarkEnd w:id="206"/>
    <w:bookmarkStart w:name="z214" w:id="207"/>
    <w:p>
      <w:pPr>
        <w:spacing w:after="0"/>
        <w:ind w:left="0"/>
        <w:jc w:val="both"/>
      </w:pPr>
      <w:r>
        <w:rPr>
          <w:rFonts w:ascii="Times New Roman"/>
          <w:b w:val="false"/>
          <w:i w:val="false"/>
          <w:color w:val="000000"/>
          <w:sz w:val="28"/>
        </w:rPr>
        <w:t>
      4) сохраняет записи регистраторов речевой, видео или иной информации;</w:t>
      </w:r>
    </w:p>
    <w:bookmarkEnd w:id="207"/>
    <w:bookmarkStart w:name="z215" w:id="208"/>
    <w:p>
      <w:pPr>
        <w:spacing w:after="0"/>
        <w:ind w:left="0"/>
        <w:jc w:val="both"/>
      </w:pPr>
      <w:r>
        <w:rPr>
          <w:rFonts w:ascii="Times New Roman"/>
          <w:b w:val="false"/>
          <w:i w:val="false"/>
          <w:color w:val="000000"/>
          <w:sz w:val="28"/>
        </w:rPr>
        <w:t>
      5) получает от руководителей наземных служб и организаций, выполняющих свою деятельность на территории аэродрома (вертодрома), посадочной площадки имеющиеся в их распоряжении регистраторы речевой информации, видеозаписей и иной информации;</w:t>
      </w:r>
    </w:p>
    <w:bookmarkEnd w:id="208"/>
    <w:bookmarkStart w:name="z216" w:id="209"/>
    <w:p>
      <w:pPr>
        <w:spacing w:after="0"/>
        <w:ind w:left="0"/>
        <w:jc w:val="both"/>
      </w:pPr>
      <w:r>
        <w:rPr>
          <w:rFonts w:ascii="Times New Roman"/>
          <w:b w:val="false"/>
          <w:i w:val="false"/>
          <w:color w:val="000000"/>
          <w:sz w:val="28"/>
        </w:rPr>
        <w:t>
      6) сохраняет изъятые с летного поля посторонние предметы;</w:t>
      </w:r>
    </w:p>
    <w:bookmarkEnd w:id="209"/>
    <w:bookmarkStart w:name="z217" w:id="210"/>
    <w:p>
      <w:pPr>
        <w:spacing w:after="0"/>
        <w:ind w:left="0"/>
        <w:jc w:val="both"/>
      </w:pPr>
      <w:r>
        <w:rPr>
          <w:rFonts w:ascii="Times New Roman"/>
          <w:b w:val="false"/>
          <w:i w:val="false"/>
          <w:color w:val="000000"/>
          <w:sz w:val="28"/>
        </w:rPr>
        <w:t>
      7) при наличии свидетельства заправки воздушного судна некондиционным топливом, прекращает заправку и опечатывает емкости (топливозаправщики), из которых осуществлялась заправка воздушного судна, вовлеченного в авиационный инцидент;</w:t>
      </w:r>
    </w:p>
    <w:bookmarkEnd w:id="210"/>
    <w:bookmarkStart w:name="z218" w:id="211"/>
    <w:p>
      <w:pPr>
        <w:spacing w:after="0"/>
        <w:ind w:left="0"/>
        <w:jc w:val="both"/>
      </w:pPr>
      <w:r>
        <w:rPr>
          <w:rFonts w:ascii="Times New Roman"/>
          <w:b w:val="false"/>
          <w:i w:val="false"/>
          <w:color w:val="000000"/>
          <w:sz w:val="28"/>
        </w:rPr>
        <w:t>
      8) направляет подчиненный авиационный персонал и персонал организаций, осуществляющих деятельность на территории аэродрома (вертодрома), посадочной площадки, в медицинскую организацию при необходимости проведения медицинского освидетельствования на состояние опьянения (алкогольного, наркотического или токсического);</w:t>
      </w:r>
    </w:p>
    <w:bookmarkEnd w:id="211"/>
    <w:bookmarkStart w:name="z219" w:id="212"/>
    <w:p>
      <w:pPr>
        <w:spacing w:after="0"/>
        <w:ind w:left="0"/>
        <w:jc w:val="both"/>
      </w:pPr>
      <w:r>
        <w:rPr>
          <w:rFonts w:ascii="Times New Roman"/>
          <w:b w:val="false"/>
          <w:i w:val="false"/>
          <w:color w:val="000000"/>
          <w:sz w:val="28"/>
        </w:rPr>
        <w:t>
      9) выявляет свидетелей авиационного инцидента.</w:t>
      </w:r>
    </w:p>
    <w:bookmarkEnd w:id="212"/>
    <w:bookmarkStart w:name="z220" w:id="213"/>
    <w:p>
      <w:pPr>
        <w:spacing w:after="0"/>
        <w:ind w:left="0"/>
        <w:jc w:val="both"/>
      </w:pPr>
      <w:r>
        <w:rPr>
          <w:rFonts w:ascii="Times New Roman"/>
          <w:b w:val="false"/>
          <w:i w:val="false"/>
          <w:color w:val="000000"/>
          <w:sz w:val="28"/>
        </w:rPr>
        <w:t>
      48. Поставщик аэронавигационного обслуживания:</w:t>
      </w:r>
    </w:p>
    <w:bookmarkEnd w:id="213"/>
    <w:bookmarkStart w:name="z221" w:id="214"/>
    <w:p>
      <w:pPr>
        <w:spacing w:after="0"/>
        <w:ind w:left="0"/>
        <w:jc w:val="both"/>
      </w:pPr>
      <w:r>
        <w:rPr>
          <w:rFonts w:ascii="Times New Roman"/>
          <w:b w:val="false"/>
          <w:i w:val="false"/>
          <w:color w:val="000000"/>
          <w:sz w:val="28"/>
        </w:rPr>
        <w:t>
      1) взаимодействует с эксплуатантом аэродрома (вертодрома), аэропорта гражданской авиации, владельцем посадочной площадки и эксплуатантом (владельцем) гражданского воздушного судна для координации проводимых первоначальных действий;</w:t>
      </w:r>
    </w:p>
    <w:bookmarkEnd w:id="214"/>
    <w:bookmarkStart w:name="z222" w:id="215"/>
    <w:p>
      <w:pPr>
        <w:spacing w:after="0"/>
        <w:ind w:left="0"/>
        <w:jc w:val="both"/>
      </w:pPr>
      <w:r>
        <w:rPr>
          <w:rFonts w:ascii="Times New Roman"/>
          <w:b w:val="false"/>
          <w:i w:val="false"/>
          <w:color w:val="000000"/>
          <w:sz w:val="28"/>
        </w:rPr>
        <w:t>
      2) обеспечивает изъятие и хранение информации, документируемой автономной аппаратурой документирования или аппаратурой документирования, входящей в состав автоматизированной системы управления воздушным движением и комплексов систем автоматизации управления воздушным движением, а также оборудования средств глобальной навигационной спутниковой системы;</w:t>
      </w:r>
    </w:p>
    <w:bookmarkEnd w:id="215"/>
    <w:bookmarkStart w:name="z223" w:id="216"/>
    <w:p>
      <w:pPr>
        <w:spacing w:after="0"/>
        <w:ind w:left="0"/>
        <w:jc w:val="both"/>
      </w:pPr>
      <w:r>
        <w:rPr>
          <w:rFonts w:ascii="Times New Roman"/>
          <w:b w:val="false"/>
          <w:i w:val="false"/>
          <w:color w:val="000000"/>
          <w:sz w:val="28"/>
        </w:rPr>
        <w:t>
      3) организует документальное фиксирование (путем фотографирования, видеозаписи, составления актов) признаков, которые могут быть утрачены при устранении неисправностей средств наблюдения, радионавигации и посадки, а также обеспечения авиационной электросвязью, или уничтожены при воздействии внешней среды;</w:t>
      </w:r>
    </w:p>
    <w:bookmarkEnd w:id="216"/>
    <w:bookmarkStart w:name="z224" w:id="217"/>
    <w:p>
      <w:pPr>
        <w:spacing w:after="0"/>
        <w:ind w:left="0"/>
        <w:jc w:val="both"/>
      </w:pPr>
      <w:r>
        <w:rPr>
          <w:rFonts w:ascii="Times New Roman"/>
          <w:b w:val="false"/>
          <w:i w:val="false"/>
          <w:color w:val="000000"/>
          <w:sz w:val="28"/>
        </w:rPr>
        <w:t>
      4) организует через органы, осуществляющие наблюдения за метеорологическими параметрами, их обработку, предоставление метеорологической информации для обеспечения полетов воздушных судов и (или) органы, предоставляющие метеорологическую информацию для обеспечения полетов воздушных судов, метеорологическое наблюдение на аэродроме (вертодроме) или сбор метеорологической информации, если авиационный инцидент произошло вне аэродрома;</w:t>
      </w:r>
    </w:p>
    <w:bookmarkEnd w:id="217"/>
    <w:bookmarkStart w:name="z225" w:id="218"/>
    <w:p>
      <w:pPr>
        <w:spacing w:after="0"/>
        <w:ind w:left="0"/>
        <w:jc w:val="both"/>
      </w:pPr>
      <w:r>
        <w:rPr>
          <w:rFonts w:ascii="Times New Roman"/>
          <w:b w:val="false"/>
          <w:i w:val="false"/>
          <w:color w:val="000000"/>
          <w:sz w:val="28"/>
        </w:rPr>
        <w:t>
      5) направляет подчиненный авиационный персонал в медицинскую организацию при необходимости проведения медицинского освидетельствования на состояние опьянения (алкогольного, наркотического или токсического).</w:t>
      </w:r>
    </w:p>
    <w:bookmarkEnd w:id="218"/>
    <w:bookmarkStart w:name="z226" w:id="219"/>
    <w:p>
      <w:pPr>
        <w:spacing w:after="0"/>
        <w:ind w:left="0"/>
        <w:jc w:val="both"/>
      </w:pPr>
      <w:r>
        <w:rPr>
          <w:rFonts w:ascii="Times New Roman"/>
          <w:b w:val="false"/>
          <w:i w:val="false"/>
          <w:color w:val="000000"/>
          <w:sz w:val="28"/>
        </w:rPr>
        <w:t>
      49. Собираемые в ходе первоначальных действий документы, предметы, записи регистраторов и другая информация должны быть защищены от искажений и доступа к ним лиц, вовлеченных в авиационный инцидент.</w:t>
      </w:r>
    </w:p>
    <w:bookmarkEnd w:id="219"/>
    <w:bookmarkStart w:name="z227" w:id="220"/>
    <w:p>
      <w:pPr>
        <w:spacing w:after="0"/>
        <w:ind w:left="0"/>
        <w:jc w:val="both"/>
      </w:pPr>
      <w:r>
        <w:rPr>
          <w:rFonts w:ascii="Times New Roman"/>
          <w:b w:val="false"/>
          <w:i w:val="false"/>
          <w:color w:val="000000"/>
          <w:sz w:val="28"/>
        </w:rPr>
        <w:t>
      50. Вскрытие, прослушивание, просмотр записей регистраторов речевой информации, защищенной параметрической информации или видеоинформации до начала работы Комиссии запрещается и может быть произведено только по решению председателя Комиссии.</w:t>
      </w:r>
    </w:p>
    <w:bookmarkEnd w:id="220"/>
    <w:bookmarkStart w:name="z228" w:id="221"/>
    <w:p>
      <w:pPr>
        <w:spacing w:after="0"/>
        <w:ind w:left="0"/>
        <w:jc w:val="left"/>
      </w:pPr>
      <w:r>
        <w:rPr>
          <w:rFonts w:ascii="Times New Roman"/>
          <w:b/>
          <w:i w:val="false"/>
          <w:color w:val="000000"/>
        </w:rPr>
        <w:t xml:space="preserve"> Параграф 5. Порядок работы Комиссии по расследованию</w:t>
      </w:r>
    </w:p>
    <w:bookmarkEnd w:id="221"/>
    <w:bookmarkStart w:name="z229" w:id="222"/>
    <w:p>
      <w:pPr>
        <w:spacing w:after="0"/>
        <w:ind w:left="0"/>
        <w:jc w:val="both"/>
      </w:pPr>
      <w:r>
        <w:rPr>
          <w:rFonts w:ascii="Times New Roman"/>
          <w:b w:val="false"/>
          <w:i w:val="false"/>
          <w:color w:val="000000"/>
          <w:sz w:val="28"/>
        </w:rPr>
        <w:t>
      51. После прибытия к месту проведения расследования авиационного происшествия или инцидента председатель Комиссии – Уполномоченный по расследованию (далее – председатель Комиссии) проводит организационное заседание, на котором зачитывает приказ о назначении комиссии, заслушивает должностных лиц, осуществлявших первоначальные действия на месте авиационного события, определяет основные направления работ на начальном этапе расследования и дает необходимые оперативные указания.</w:t>
      </w:r>
    </w:p>
    <w:bookmarkEnd w:id="222"/>
    <w:bookmarkStart w:name="z230" w:id="223"/>
    <w:p>
      <w:pPr>
        <w:spacing w:after="0"/>
        <w:ind w:left="0"/>
        <w:jc w:val="both"/>
      </w:pPr>
      <w:r>
        <w:rPr>
          <w:rFonts w:ascii="Times New Roman"/>
          <w:b w:val="false"/>
          <w:i w:val="false"/>
          <w:color w:val="000000"/>
          <w:sz w:val="28"/>
        </w:rPr>
        <w:t>
      Уполномоченный по расследованию имеет при себе удостоверение уполномоченного по расследованию по форме в соответствии с приложением 5 к настоящим Правилам.</w:t>
      </w:r>
    </w:p>
    <w:bookmarkEnd w:id="223"/>
    <w:bookmarkStart w:name="z231" w:id="224"/>
    <w:p>
      <w:pPr>
        <w:spacing w:after="0"/>
        <w:ind w:left="0"/>
        <w:jc w:val="both"/>
      </w:pPr>
      <w:r>
        <w:rPr>
          <w:rFonts w:ascii="Times New Roman"/>
          <w:b w:val="false"/>
          <w:i w:val="false"/>
          <w:color w:val="000000"/>
          <w:sz w:val="28"/>
        </w:rPr>
        <w:t>
      52. Комиссии предоставляются следующие полномочия:</w:t>
      </w:r>
    </w:p>
    <w:bookmarkEnd w:id="224"/>
    <w:bookmarkStart w:name="z232" w:id="225"/>
    <w:p>
      <w:pPr>
        <w:spacing w:after="0"/>
        <w:ind w:left="0"/>
        <w:jc w:val="both"/>
      </w:pPr>
      <w:r>
        <w:rPr>
          <w:rFonts w:ascii="Times New Roman"/>
          <w:b w:val="false"/>
          <w:i w:val="false"/>
          <w:color w:val="000000"/>
          <w:sz w:val="28"/>
        </w:rPr>
        <w:t>
      1) осуществлять беспрепятственный доступ на место авиационного происшествия и к находящимся на нем обломков (фрагментам) воздушного судна и контроль за ними;</w:t>
      </w:r>
    </w:p>
    <w:bookmarkEnd w:id="225"/>
    <w:bookmarkStart w:name="z233" w:id="226"/>
    <w:p>
      <w:pPr>
        <w:spacing w:after="0"/>
        <w:ind w:left="0"/>
        <w:jc w:val="both"/>
      </w:pPr>
      <w:r>
        <w:rPr>
          <w:rFonts w:ascii="Times New Roman"/>
          <w:b w:val="false"/>
          <w:i w:val="false"/>
          <w:color w:val="000000"/>
          <w:sz w:val="28"/>
        </w:rPr>
        <w:t>
      2) обследовать воздушное судно после авиационного происшествия, его составные части, имущество, находящееся на борту воздушного судна, независимо от принадлежности этого имущества, а также средства и объекты обеспечения полетов воздушных судов;</w:t>
      </w:r>
    </w:p>
    <w:bookmarkEnd w:id="226"/>
    <w:bookmarkStart w:name="z234" w:id="227"/>
    <w:p>
      <w:pPr>
        <w:spacing w:after="0"/>
        <w:ind w:left="0"/>
        <w:jc w:val="both"/>
      </w:pPr>
      <w:r>
        <w:rPr>
          <w:rFonts w:ascii="Times New Roman"/>
          <w:b w:val="false"/>
          <w:i w:val="false"/>
          <w:color w:val="000000"/>
          <w:sz w:val="28"/>
        </w:rPr>
        <w:t>
      3) привлекать для решения задач, требующих знаний в соответствующих областях науки и техники, работников организаций независимо от их организационно-правовых форм и форм собственности;</w:t>
      </w:r>
    </w:p>
    <w:bookmarkEnd w:id="227"/>
    <w:bookmarkStart w:name="z235" w:id="228"/>
    <w:p>
      <w:pPr>
        <w:spacing w:after="0"/>
        <w:ind w:left="0"/>
        <w:jc w:val="both"/>
      </w:pPr>
      <w:r>
        <w:rPr>
          <w:rFonts w:ascii="Times New Roman"/>
          <w:b w:val="false"/>
          <w:i w:val="false"/>
          <w:color w:val="000000"/>
          <w:sz w:val="28"/>
        </w:rPr>
        <w:t>
      4) опрашивать очевидцев авиационного происшествия, лиц, которые имеют или могут иметь отношение к авиационному происшествию, получать необходимую информацию от правоохранительных органов;</w:t>
      </w:r>
    </w:p>
    <w:bookmarkEnd w:id="228"/>
    <w:bookmarkStart w:name="z236" w:id="229"/>
    <w:p>
      <w:pPr>
        <w:spacing w:after="0"/>
        <w:ind w:left="0"/>
        <w:jc w:val="both"/>
      </w:pPr>
      <w:r>
        <w:rPr>
          <w:rFonts w:ascii="Times New Roman"/>
          <w:b w:val="false"/>
          <w:i w:val="false"/>
          <w:color w:val="000000"/>
          <w:sz w:val="28"/>
        </w:rPr>
        <w:t>
      5) изучать все вопросы, касающиеся разработки, испытаний, производства, эксплуатации и ремонта воздушного судна, потерпевшего авиационное происшествие, а также вопросы подготовки лиц из числа авиационного персонала, организации воздушного движения, выполнения и обеспечения полетов воздушных судов;</w:t>
      </w:r>
    </w:p>
    <w:bookmarkEnd w:id="229"/>
    <w:bookmarkStart w:name="z237" w:id="230"/>
    <w:p>
      <w:pPr>
        <w:spacing w:after="0"/>
        <w:ind w:left="0"/>
        <w:jc w:val="both"/>
      </w:pPr>
      <w:r>
        <w:rPr>
          <w:rFonts w:ascii="Times New Roman"/>
          <w:b w:val="false"/>
          <w:i w:val="false"/>
          <w:color w:val="000000"/>
          <w:sz w:val="28"/>
        </w:rPr>
        <w:t>
      6) проводить считывание и расшифровку записей бортовых самописцев, наземных средств объективного контроля и иных носителей информации;</w:t>
      </w:r>
    </w:p>
    <w:bookmarkEnd w:id="230"/>
    <w:bookmarkStart w:name="z238" w:id="231"/>
    <w:p>
      <w:pPr>
        <w:spacing w:after="0"/>
        <w:ind w:left="0"/>
        <w:jc w:val="both"/>
      </w:pPr>
      <w:r>
        <w:rPr>
          <w:rFonts w:ascii="Times New Roman"/>
          <w:b w:val="false"/>
          <w:i w:val="false"/>
          <w:color w:val="000000"/>
          <w:sz w:val="28"/>
        </w:rPr>
        <w:t>
      7) запрашивать и получать от государственных органов, а также от физических и юридических лиц документы и материалы по вопросам, связанным с авиационным происшествием;</w:t>
      </w:r>
    </w:p>
    <w:bookmarkEnd w:id="231"/>
    <w:bookmarkStart w:name="z239" w:id="232"/>
    <w:p>
      <w:pPr>
        <w:spacing w:after="0"/>
        <w:ind w:left="0"/>
        <w:jc w:val="both"/>
      </w:pPr>
      <w:r>
        <w:rPr>
          <w:rFonts w:ascii="Times New Roman"/>
          <w:b w:val="false"/>
          <w:i w:val="false"/>
          <w:color w:val="000000"/>
          <w:sz w:val="28"/>
        </w:rPr>
        <w:t>
      8) проводить исследования психофизиологического состояния членов экипажа воздушного судна после наступления авиационного происшествия, а также соответствующих лиц из числа авиационного персонала;</w:t>
      </w:r>
    </w:p>
    <w:bookmarkEnd w:id="232"/>
    <w:bookmarkStart w:name="z240" w:id="233"/>
    <w:p>
      <w:pPr>
        <w:spacing w:after="0"/>
        <w:ind w:left="0"/>
        <w:jc w:val="both"/>
      </w:pPr>
      <w:r>
        <w:rPr>
          <w:rFonts w:ascii="Times New Roman"/>
          <w:b w:val="false"/>
          <w:i w:val="false"/>
          <w:color w:val="000000"/>
          <w:sz w:val="28"/>
        </w:rPr>
        <w:t>
      9) принимать меры по отстранению от выполнения своих обязанностей экипаж воздушного судна, персонала наземных служб, непосредственно осуществлявших подготовку воздушного судна к полету, обеспечение полета и обслуживание воздушного движения, при уклонении их от явки по первому требованию председателя Комиссии для дачи объяснений (опроса), представления необходимых документов и материалов либо совершения действий (бездействия), препятствующих объективному, всестороннему и своевременному расследованию, без уважительных причин. Указанные лица допускаются к выполнению своих обязанностей решением уполномоченной организации в сфере гражданской авиации по согласованию с председателем Комиссии.</w:t>
      </w:r>
    </w:p>
    <w:bookmarkEnd w:id="233"/>
    <w:bookmarkStart w:name="z241" w:id="234"/>
    <w:p>
      <w:pPr>
        <w:spacing w:after="0"/>
        <w:ind w:left="0"/>
        <w:jc w:val="both"/>
      </w:pPr>
      <w:r>
        <w:rPr>
          <w:rFonts w:ascii="Times New Roman"/>
          <w:b w:val="false"/>
          <w:i w:val="false"/>
          <w:color w:val="000000"/>
          <w:sz w:val="28"/>
        </w:rPr>
        <w:t>
      Лица, не связанные с выполнением процесса расследования, в считывании и расшифровке записей бортовых самописцев не участвуют, а также информации записей бортовых самописцев не используются в целях, не относящихся к расследованию авиационного происшествия.</w:t>
      </w:r>
    </w:p>
    <w:bookmarkEnd w:id="234"/>
    <w:bookmarkStart w:name="z242" w:id="235"/>
    <w:p>
      <w:pPr>
        <w:spacing w:after="0"/>
        <w:ind w:left="0"/>
        <w:jc w:val="both"/>
      </w:pPr>
      <w:r>
        <w:rPr>
          <w:rFonts w:ascii="Times New Roman"/>
          <w:b w:val="false"/>
          <w:i w:val="false"/>
          <w:color w:val="000000"/>
          <w:sz w:val="28"/>
        </w:rPr>
        <w:t>
      Полномочия Комиссии по расследованию авиационного происшествия или инцидента в гражданской и экспериментальной авиации и экспертов предусмотрены в приложении 6 к настоящим Правилам.</w:t>
      </w:r>
    </w:p>
    <w:bookmarkEnd w:id="235"/>
    <w:bookmarkStart w:name="z243" w:id="236"/>
    <w:p>
      <w:pPr>
        <w:spacing w:after="0"/>
        <w:ind w:left="0"/>
        <w:jc w:val="both"/>
      </w:pPr>
      <w:r>
        <w:rPr>
          <w:rFonts w:ascii="Times New Roman"/>
          <w:b w:val="false"/>
          <w:i w:val="false"/>
          <w:color w:val="000000"/>
          <w:sz w:val="28"/>
        </w:rPr>
        <w:t>
      53. Председатель Комиссии организует, проводит и контролирует все этапы расследования, координирует действия всех участников расследования.</w:t>
      </w:r>
    </w:p>
    <w:bookmarkEnd w:id="236"/>
    <w:bookmarkStart w:name="z244" w:id="237"/>
    <w:p>
      <w:pPr>
        <w:spacing w:after="0"/>
        <w:ind w:left="0"/>
        <w:jc w:val="both"/>
      </w:pPr>
      <w:r>
        <w:rPr>
          <w:rFonts w:ascii="Times New Roman"/>
          <w:b w:val="false"/>
          <w:i w:val="false"/>
          <w:color w:val="000000"/>
          <w:sz w:val="28"/>
        </w:rPr>
        <w:t>
      Решения по основным организационным и методическим вопросам расследования авиационного события принимаются Комиссией, при этом председатель Комиссии принимает окончательное решение. Члены комиссии, несогласные с принятым решением, могут отразить свое особое мнение в устной или письменной форме.</w:t>
      </w:r>
    </w:p>
    <w:bookmarkEnd w:id="237"/>
    <w:bookmarkStart w:name="z245" w:id="238"/>
    <w:p>
      <w:pPr>
        <w:spacing w:after="0"/>
        <w:ind w:left="0"/>
        <w:jc w:val="both"/>
      </w:pPr>
      <w:r>
        <w:rPr>
          <w:rFonts w:ascii="Times New Roman"/>
          <w:b w:val="false"/>
          <w:i w:val="false"/>
          <w:color w:val="000000"/>
          <w:sz w:val="28"/>
        </w:rPr>
        <w:t>
      54. Указания председателя Комиссии по вопросам, связанным с расследованием авиационного события, исполняются всеми лицами, связанными с расследованием авиационного события и обеспечением работы Комиссии.</w:t>
      </w:r>
    </w:p>
    <w:bookmarkEnd w:id="238"/>
    <w:bookmarkStart w:name="z246" w:id="239"/>
    <w:p>
      <w:pPr>
        <w:spacing w:after="0"/>
        <w:ind w:left="0"/>
        <w:jc w:val="both"/>
      </w:pPr>
      <w:r>
        <w:rPr>
          <w:rFonts w:ascii="Times New Roman"/>
          <w:b w:val="false"/>
          <w:i w:val="false"/>
          <w:color w:val="000000"/>
          <w:sz w:val="28"/>
        </w:rPr>
        <w:t>
      55. Заседания Комиссии, на которых принимаются решения о создании подкомиссий и рабочих групп, оформляются протоколами. Другие заседания Комиссии оформляются протоколами по решению председателя Комиссии или при наличии между членами Комиссии разногласий по вопросам расследования авиационного происшествия или инцидента. Протоколы подписываются председателем Комиссии. При наличии разногласий по обсуждаемым вопросам в протоколе отражаются позиции сторон. В таком случае протокол подписывается всеми членами Комиссии, присутствовавшими на заседании.</w:t>
      </w:r>
    </w:p>
    <w:bookmarkEnd w:id="239"/>
    <w:bookmarkStart w:name="z247" w:id="240"/>
    <w:p>
      <w:pPr>
        <w:spacing w:after="0"/>
        <w:ind w:left="0"/>
        <w:jc w:val="both"/>
      </w:pPr>
      <w:r>
        <w:rPr>
          <w:rFonts w:ascii="Times New Roman"/>
          <w:b w:val="false"/>
          <w:i w:val="false"/>
          <w:color w:val="000000"/>
          <w:sz w:val="28"/>
        </w:rPr>
        <w:t>
      При необходимости проводится видео-, аудиозапись заседания Комиссии, о чем делается соответствующая запись в протоколе.</w:t>
      </w:r>
    </w:p>
    <w:bookmarkEnd w:id="240"/>
    <w:bookmarkStart w:name="z248" w:id="241"/>
    <w:p>
      <w:pPr>
        <w:spacing w:after="0"/>
        <w:ind w:left="0"/>
        <w:jc w:val="both"/>
      </w:pPr>
      <w:r>
        <w:rPr>
          <w:rFonts w:ascii="Times New Roman"/>
          <w:b w:val="false"/>
          <w:i w:val="false"/>
          <w:color w:val="000000"/>
          <w:sz w:val="28"/>
        </w:rPr>
        <w:t>
      56. На заседаниях Комиссии могут присутствовать представители эксплуатанта (владельца), разработчика, изготовителя, МАК, Главной транспортной прокуратуры Республики Казахстан (далее – ГТП РК), МВД РК и Комитета национальной безопасности Республики Казахстан (далее – КНБ РК).</w:t>
      </w:r>
    </w:p>
    <w:bookmarkEnd w:id="241"/>
    <w:bookmarkStart w:name="z249" w:id="242"/>
    <w:p>
      <w:pPr>
        <w:spacing w:after="0"/>
        <w:ind w:left="0"/>
        <w:jc w:val="both"/>
      </w:pPr>
      <w:r>
        <w:rPr>
          <w:rFonts w:ascii="Times New Roman"/>
          <w:b w:val="false"/>
          <w:i w:val="false"/>
          <w:color w:val="000000"/>
          <w:sz w:val="28"/>
        </w:rPr>
        <w:t>
      Члены Комиссии по согласованию с председателем Комиссии могут приглашать на заседание Комиссии других специалистов, принимающих участие в расследовании.</w:t>
      </w:r>
    </w:p>
    <w:bookmarkEnd w:id="242"/>
    <w:bookmarkStart w:name="z250" w:id="243"/>
    <w:p>
      <w:pPr>
        <w:spacing w:after="0"/>
        <w:ind w:left="0"/>
        <w:jc w:val="both"/>
      </w:pPr>
      <w:r>
        <w:rPr>
          <w:rFonts w:ascii="Times New Roman"/>
          <w:b w:val="false"/>
          <w:i w:val="false"/>
          <w:color w:val="000000"/>
          <w:sz w:val="28"/>
        </w:rPr>
        <w:t>
      57. По решению председателя Комиссии могут создаваться следующие подкомиссии по основным направлениям работ:</w:t>
      </w:r>
    </w:p>
    <w:bookmarkEnd w:id="243"/>
    <w:bookmarkStart w:name="z251" w:id="244"/>
    <w:p>
      <w:pPr>
        <w:spacing w:after="0"/>
        <w:ind w:left="0"/>
        <w:jc w:val="both"/>
      </w:pPr>
      <w:r>
        <w:rPr>
          <w:rFonts w:ascii="Times New Roman"/>
          <w:b w:val="false"/>
          <w:i w:val="false"/>
          <w:color w:val="000000"/>
          <w:sz w:val="28"/>
        </w:rPr>
        <w:t>
      летная подкомиссия;</w:t>
      </w:r>
    </w:p>
    <w:bookmarkEnd w:id="244"/>
    <w:bookmarkStart w:name="z252" w:id="245"/>
    <w:p>
      <w:pPr>
        <w:spacing w:after="0"/>
        <w:ind w:left="0"/>
        <w:jc w:val="both"/>
      </w:pPr>
      <w:r>
        <w:rPr>
          <w:rFonts w:ascii="Times New Roman"/>
          <w:b w:val="false"/>
          <w:i w:val="false"/>
          <w:color w:val="000000"/>
          <w:sz w:val="28"/>
        </w:rPr>
        <w:t>
      инженерно-техническая подкомиссия;</w:t>
      </w:r>
    </w:p>
    <w:bookmarkEnd w:id="245"/>
    <w:bookmarkStart w:name="z253" w:id="246"/>
    <w:p>
      <w:pPr>
        <w:spacing w:after="0"/>
        <w:ind w:left="0"/>
        <w:jc w:val="both"/>
      </w:pPr>
      <w:r>
        <w:rPr>
          <w:rFonts w:ascii="Times New Roman"/>
          <w:b w:val="false"/>
          <w:i w:val="false"/>
          <w:color w:val="000000"/>
          <w:sz w:val="28"/>
        </w:rPr>
        <w:t>
      административная подкомиссии;</w:t>
      </w:r>
    </w:p>
    <w:bookmarkEnd w:id="246"/>
    <w:bookmarkStart w:name="z254" w:id="247"/>
    <w:p>
      <w:pPr>
        <w:spacing w:after="0"/>
        <w:ind w:left="0"/>
        <w:jc w:val="both"/>
      </w:pPr>
      <w:r>
        <w:rPr>
          <w:rFonts w:ascii="Times New Roman"/>
          <w:b w:val="false"/>
          <w:i w:val="false"/>
          <w:color w:val="000000"/>
          <w:sz w:val="28"/>
        </w:rPr>
        <w:t>
      штаб Комиссии.</w:t>
      </w:r>
    </w:p>
    <w:bookmarkEnd w:id="247"/>
    <w:bookmarkStart w:name="z255" w:id="248"/>
    <w:p>
      <w:pPr>
        <w:spacing w:after="0"/>
        <w:ind w:left="0"/>
        <w:jc w:val="both"/>
      </w:pPr>
      <w:r>
        <w:rPr>
          <w:rFonts w:ascii="Times New Roman"/>
          <w:b w:val="false"/>
          <w:i w:val="false"/>
          <w:color w:val="000000"/>
          <w:sz w:val="28"/>
        </w:rPr>
        <w:t>
      В подкомиссиях могут создаваться рабочие группы.</w:t>
      </w:r>
    </w:p>
    <w:bookmarkEnd w:id="248"/>
    <w:bookmarkStart w:name="z256" w:id="249"/>
    <w:p>
      <w:pPr>
        <w:spacing w:after="0"/>
        <w:ind w:left="0"/>
        <w:jc w:val="both"/>
      </w:pPr>
      <w:r>
        <w:rPr>
          <w:rFonts w:ascii="Times New Roman"/>
          <w:b w:val="false"/>
          <w:i w:val="false"/>
          <w:color w:val="000000"/>
          <w:sz w:val="28"/>
        </w:rPr>
        <w:t>
      58. В Комиссии могут создаваться рабочая группа расчета и анализа, а также другие рабочие группы, которые не входят в состав подкомиссий и подчиняются непосредственно председателю Комиссии.</w:t>
      </w:r>
    </w:p>
    <w:bookmarkEnd w:id="249"/>
    <w:bookmarkStart w:name="z257" w:id="250"/>
    <w:p>
      <w:pPr>
        <w:spacing w:after="0"/>
        <w:ind w:left="0"/>
        <w:jc w:val="both"/>
      </w:pPr>
      <w:r>
        <w:rPr>
          <w:rFonts w:ascii="Times New Roman"/>
          <w:b w:val="false"/>
          <w:i w:val="false"/>
          <w:color w:val="000000"/>
          <w:sz w:val="28"/>
        </w:rPr>
        <w:t>
      59. Порядок работы, функции, результаты работ подкомиссий и рабочих групп определяются соответствующими процедурами по расследованию, утвержденные первым руководителем уполномоченной организации по расследованию авиационных происшествий.</w:t>
      </w:r>
    </w:p>
    <w:bookmarkEnd w:id="250"/>
    <w:bookmarkStart w:name="z258" w:id="251"/>
    <w:p>
      <w:pPr>
        <w:spacing w:after="0"/>
        <w:ind w:left="0"/>
        <w:jc w:val="both"/>
      </w:pPr>
      <w:r>
        <w:rPr>
          <w:rFonts w:ascii="Times New Roman"/>
          <w:b w:val="false"/>
          <w:i w:val="false"/>
          <w:color w:val="000000"/>
          <w:sz w:val="28"/>
        </w:rPr>
        <w:t>
      60. Специалисты, привлекаемые к расследованию, включаются в состав подкомиссий или рабочих групп в зависимости от их специализации, либо используются в качестве экспертов по отдельным вопросам.</w:t>
      </w:r>
    </w:p>
    <w:bookmarkEnd w:id="251"/>
    <w:bookmarkStart w:name="z259" w:id="252"/>
    <w:p>
      <w:pPr>
        <w:spacing w:after="0"/>
        <w:ind w:left="0"/>
        <w:jc w:val="both"/>
      </w:pPr>
      <w:r>
        <w:rPr>
          <w:rFonts w:ascii="Times New Roman"/>
          <w:b w:val="false"/>
          <w:i w:val="false"/>
          <w:color w:val="000000"/>
          <w:sz w:val="28"/>
        </w:rPr>
        <w:t>
      Состав подкомиссий, планы их работ, а также состав рабочих групп утверждает председатель Комиссии.</w:t>
      </w:r>
    </w:p>
    <w:bookmarkEnd w:id="252"/>
    <w:bookmarkStart w:name="z260" w:id="253"/>
    <w:p>
      <w:pPr>
        <w:spacing w:after="0"/>
        <w:ind w:left="0"/>
        <w:jc w:val="both"/>
      </w:pPr>
      <w:r>
        <w:rPr>
          <w:rFonts w:ascii="Times New Roman"/>
          <w:b w:val="false"/>
          <w:i w:val="false"/>
          <w:color w:val="000000"/>
          <w:sz w:val="28"/>
        </w:rPr>
        <w:t>
      61. Работа Комиссии осуществляется по плану, утвержденному председателем Комиссии. План предусматривает основные направления деятельности Комиссии, последовательность выполнения работ, исследований, а также ответственных за проведение работ с указанием сроков их окончания.</w:t>
      </w:r>
    </w:p>
    <w:bookmarkEnd w:id="253"/>
    <w:bookmarkStart w:name="z261" w:id="254"/>
    <w:p>
      <w:pPr>
        <w:spacing w:after="0"/>
        <w:ind w:left="0"/>
        <w:jc w:val="both"/>
      </w:pPr>
      <w:r>
        <w:rPr>
          <w:rFonts w:ascii="Times New Roman"/>
          <w:b w:val="false"/>
          <w:i w:val="false"/>
          <w:color w:val="000000"/>
          <w:sz w:val="28"/>
        </w:rPr>
        <w:t>
      62. План работы Комиссии детализируется в планах подкомиссий и рабочих групп. Планы работы Комиссии подкомиссий и рабочих групп корректируются и дополняются в ходе расследования в зависимости от полученных фактических данных.</w:t>
      </w:r>
    </w:p>
    <w:bookmarkEnd w:id="254"/>
    <w:bookmarkStart w:name="z262" w:id="255"/>
    <w:p>
      <w:pPr>
        <w:spacing w:after="0"/>
        <w:ind w:left="0"/>
        <w:jc w:val="both"/>
      </w:pPr>
      <w:r>
        <w:rPr>
          <w:rFonts w:ascii="Times New Roman"/>
          <w:b w:val="false"/>
          <w:i w:val="false"/>
          <w:color w:val="000000"/>
          <w:sz w:val="28"/>
        </w:rPr>
        <w:t>
      63. До утверждения плана работы Комиссии, какие-либо работы на месте происшествия не производятся, за исключением внешнего осмотра, фиксации следов (отложений льда, копоти, следов движения воздушного судна), эвакуации раненых и погибших, изъятия бортовых самописцев.</w:t>
      </w:r>
    </w:p>
    <w:bookmarkEnd w:id="255"/>
    <w:bookmarkStart w:name="z263" w:id="256"/>
    <w:p>
      <w:pPr>
        <w:spacing w:after="0"/>
        <w:ind w:left="0"/>
        <w:jc w:val="both"/>
      </w:pPr>
      <w:r>
        <w:rPr>
          <w:rFonts w:ascii="Times New Roman"/>
          <w:b w:val="false"/>
          <w:i w:val="false"/>
          <w:color w:val="000000"/>
          <w:sz w:val="28"/>
        </w:rPr>
        <w:t>
      64. При согласии членов Комиссии с достаточностью проделанных подкомиссиями работ и полученных по их результатам фактических данных, отчеты подкомиссий утверждаются председателем Комиссии и прикладываются к материалам расследования. В противном случае возвращаются подкомиссиям (рабочей группе) на доработку.</w:t>
      </w:r>
    </w:p>
    <w:bookmarkEnd w:id="256"/>
    <w:bookmarkStart w:name="z264" w:id="257"/>
    <w:p>
      <w:pPr>
        <w:spacing w:after="0"/>
        <w:ind w:left="0"/>
        <w:jc w:val="both"/>
      </w:pPr>
      <w:r>
        <w:rPr>
          <w:rFonts w:ascii="Times New Roman"/>
          <w:b w:val="false"/>
          <w:i w:val="false"/>
          <w:color w:val="000000"/>
          <w:sz w:val="28"/>
        </w:rPr>
        <w:t>
      65. При расследовании авиационных происшествий и инцидентов представители МВД незамедлительно (по мере готовности) передают в Комиссию полные результаты судебно-медицинских экспертиз и освидетельствований, патологоанатомических вскрытий и патологоанатомических исследований членов экипажа, пассажиров и других лиц, вовлеченных в авиационное событие. Сведения, составляющие врачебную тайну, запрашиваются Комиссией в соответствии с Кодексом Республики Казахстан "О здоровье народа и системе здравоохранения".</w:t>
      </w:r>
    </w:p>
    <w:bookmarkEnd w:id="257"/>
    <w:bookmarkStart w:name="z265" w:id="258"/>
    <w:p>
      <w:pPr>
        <w:spacing w:after="0"/>
        <w:ind w:left="0"/>
        <w:jc w:val="both"/>
      </w:pPr>
      <w:r>
        <w:rPr>
          <w:rFonts w:ascii="Times New Roman"/>
          <w:b w:val="false"/>
          <w:i w:val="false"/>
          <w:color w:val="000000"/>
          <w:sz w:val="28"/>
        </w:rPr>
        <w:t>
      66. Если в ходе расследования авиационного события становится известно или есть подозрение, что произошел акт незаконного вмешательства, председатель Комиссии незамедлительно информирует об этом ГТП РК, МВД РК или КНБ РК.</w:t>
      </w:r>
    </w:p>
    <w:bookmarkEnd w:id="258"/>
    <w:bookmarkStart w:name="z266" w:id="259"/>
    <w:p>
      <w:pPr>
        <w:spacing w:after="0"/>
        <w:ind w:left="0"/>
        <w:jc w:val="left"/>
      </w:pPr>
      <w:r>
        <w:rPr>
          <w:rFonts w:ascii="Times New Roman"/>
          <w:b/>
          <w:i w:val="false"/>
          <w:color w:val="000000"/>
        </w:rPr>
        <w:t xml:space="preserve"> Параграф 6. Участие в расследовании авиационного происшествия или инцидента, проводимого другим государством</w:t>
      </w:r>
    </w:p>
    <w:bookmarkEnd w:id="259"/>
    <w:bookmarkStart w:name="z267" w:id="260"/>
    <w:p>
      <w:pPr>
        <w:spacing w:after="0"/>
        <w:ind w:left="0"/>
        <w:jc w:val="both"/>
      </w:pPr>
      <w:r>
        <w:rPr>
          <w:rFonts w:ascii="Times New Roman"/>
          <w:b w:val="false"/>
          <w:i w:val="false"/>
          <w:color w:val="000000"/>
          <w:sz w:val="28"/>
        </w:rPr>
        <w:t>
      67. Расследование авиационного происшествия с гражданским воздушным судном Республики Казахстан, происшедшего на территории иностранного государства, проводится полномочным органом по расследованию государства места события, в соответствии с законодательством этого государства.</w:t>
      </w:r>
    </w:p>
    <w:bookmarkEnd w:id="260"/>
    <w:bookmarkStart w:name="z268" w:id="261"/>
    <w:p>
      <w:pPr>
        <w:spacing w:after="0"/>
        <w:ind w:left="0"/>
        <w:jc w:val="both"/>
      </w:pPr>
      <w:r>
        <w:rPr>
          <w:rFonts w:ascii="Times New Roman"/>
          <w:b w:val="false"/>
          <w:i w:val="false"/>
          <w:color w:val="000000"/>
          <w:sz w:val="28"/>
        </w:rPr>
        <w:t>
      68. По получении от иностранного государства уведомления об авиационном происшествии или инциденте с гражданским воздушным судном Республики Казахстан, уполномоченная организация по расследованию авиационных происшествий подтверждает получение уведомления.</w:t>
      </w:r>
    </w:p>
    <w:bookmarkEnd w:id="261"/>
    <w:bookmarkStart w:name="z269" w:id="262"/>
    <w:p>
      <w:pPr>
        <w:spacing w:after="0"/>
        <w:ind w:left="0"/>
        <w:jc w:val="both"/>
      </w:pPr>
      <w:r>
        <w:rPr>
          <w:rFonts w:ascii="Times New Roman"/>
          <w:b w:val="false"/>
          <w:i w:val="false"/>
          <w:color w:val="000000"/>
          <w:sz w:val="28"/>
        </w:rPr>
        <w:t>
      69. В соответствии с Приложением 13 к Конвенции ИКАО, уполномоченная организация по расследованию авиационных происшествий может назначить своего уполномоченного представителя для участия в расследовании. В помощь уполномоченному представителю может быть назначен советник (советники).</w:t>
      </w:r>
    </w:p>
    <w:bookmarkEnd w:id="262"/>
    <w:bookmarkStart w:name="z270" w:id="263"/>
    <w:p>
      <w:pPr>
        <w:spacing w:after="0"/>
        <w:ind w:left="0"/>
        <w:jc w:val="both"/>
      </w:pPr>
      <w:r>
        <w:rPr>
          <w:rFonts w:ascii="Times New Roman"/>
          <w:b w:val="false"/>
          <w:i w:val="false"/>
          <w:color w:val="000000"/>
          <w:sz w:val="28"/>
        </w:rPr>
        <w:t>
      70. По принятию решения об участии в расследовании авиационного происшествия, уполномоченная организация по расследованию авиационных происшествий направляет официальное письмо в адрес полномочного органа государства, на территории которого произошло авиационное происшествие с указанием фамилии, контактных данных и предполагаемую дату прибытия на место авиационного происшествия.</w:t>
      </w:r>
    </w:p>
    <w:bookmarkEnd w:id="263"/>
    <w:bookmarkStart w:name="z271" w:id="264"/>
    <w:p>
      <w:pPr>
        <w:spacing w:after="0"/>
        <w:ind w:left="0"/>
        <w:jc w:val="both"/>
      </w:pPr>
      <w:r>
        <w:rPr>
          <w:rFonts w:ascii="Times New Roman"/>
          <w:b w:val="false"/>
          <w:i w:val="false"/>
          <w:color w:val="000000"/>
          <w:sz w:val="28"/>
        </w:rPr>
        <w:t>
      71. Дипломатические представительства и консульские учреждения Республики Казахстан в государствах, в которые прибывает уполномоченный представитель и его советники, оказывают всемерное содействие группе специалистов, участвующих в расследовании, в том числе в обеспечении транспортом, связью, помещениями для работы.</w:t>
      </w:r>
    </w:p>
    <w:bookmarkEnd w:id="264"/>
    <w:bookmarkStart w:name="z272" w:id="265"/>
    <w:p>
      <w:pPr>
        <w:spacing w:after="0"/>
        <w:ind w:left="0"/>
        <w:jc w:val="both"/>
      </w:pPr>
      <w:r>
        <w:rPr>
          <w:rFonts w:ascii="Times New Roman"/>
          <w:b w:val="false"/>
          <w:i w:val="false"/>
          <w:color w:val="000000"/>
          <w:sz w:val="28"/>
        </w:rPr>
        <w:t>
      72. Эксплуатант (владелец) гражданского воздушного судна Республики Казахстан, оказывает всемерное содействие уполномоченному представителю и его советнику (советникам), участвующих в расследовании, на территории иностранного государства, в том числе в обеспечении транспортом, связью, помещениями для работы, отдыха и питания.</w:t>
      </w:r>
    </w:p>
    <w:bookmarkEnd w:id="265"/>
    <w:bookmarkStart w:name="z273" w:id="266"/>
    <w:p>
      <w:pPr>
        <w:spacing w:after="0"/>
        <w:ind w:left="0"/>
        <w:jc w:val="both"/>
      </w:pPr>
      <w:r>
        <w:rPr>
          <w:rFonts w:ascii="Times New Roman"/>
          <w:b w:val="false"/>
          <w:i w:val="false"/>
          <w:color w:val="000000"/>
          <w:sz w:val="28"/>
        </w:rPr>
        <w:t>
      73. Эксплуатант (владелец) гражданского воздушного судна Республики Казахстан, с которым произошло авиационное происшествие или инцидент, принимает участие в обеспечении работы уполномоченного представителя и его советника (советников) и выполняет указания уполномоченного представителя по координации работ на месте авиационного происшествия или инцидента и эвакуации воздушного судна или его составных частей с места авиационного происшествия или инцидента в целях расследования, а также организации по заданию уполномоченного представителя отправки фрагментов (составных частей) воздушного судна для исследования в соответствующие организации-исполнители.</w:t>
      </w:r>
    </w:p>
    <w:bookmarkEnd w:id="266"/>
    <w:bookmarkStart w:name="z274" w:id="267"/>
    <w:p>
      <w:pPr>
        <w:spacing w:after="0"/>
        <w:ind w:left="0"/>
        <w:jc w:val="both"/>
      </w:pPr>
      <w:r>
        <w:rPr>
          <w:rFonts w:ascii="Times New Roman"/>
          <w:b w:val="false"/>
          <w:i w:val="false"/>
          <w:color w:val="000000"/>
          <w:sz w:val="28"/>
        </w:rPr>
        <w:t>
      74. При расследовании авиационного происшествия или инцидента на территории иностранного государства полномочия уполномоченного представителя и его советника (советников) определяются Приложением 13 к Конвенции ИКАО:</w:t>
      </w:r>
    </w:p>
    <w:bookmarkEnd w:id="267"/>
    <w:bookmarkStart w:name="z275" w:id="268"/>
    <w:p>
      <w:pPr>
        <w:spacing w:after="0"/>
        <w:ind w:left="0"/>
        <w:jc w:val="both"/>
      </w:pPr>
      <w:r>
        <w:rPr>
          <w:rFonts w:ascii="Times New Roman"/>
          <w:b w:val="false"/>
          <w:i w:val="false"/>
          <w:color w:val="000000"/>
          <w:sz w:val="28"/>
        </w:rPr>
        <w:t>
      1) посещают место авиационного происшествия;</w:t>
      </w:r>
    </w:p>
    <w:bookmarkEnd w:id="268"/>
    <w:bookmarkStart w:name="z276" w:id="269"/>
    <w:p>
      <w:pPr>
        <w:spacing w:after="0"/>
        <w:ind w:left="0"/>
        <w:jc w:val="both"/>
      </w:pPr>
      <w:r>
        <w:rPr>
          <w:rFonts w:ascii="Times New Roman"/>
          <w:b w:val="false"/>
          <w:i w:val="false"/>
          <w:color w:val="000000"/>
          <w:sz w:val="28"/>
        </w:rPr>
        <w:t>
      2) осматривают обломки воздушного судна;</w:t>
      </w:r>
    </w:p>
    <w:bookmarkEnd w:id="269"/>
    <w:bookmarkStart w:name="z277" w:id="270"/>
    <w:p>
      <w:pPr>
        <w:spacing w:after="0"/>
        <w:ind w:left="0"/>
        <w:jc w:val="both"/>
      </w:pPr>
      <w:r>
        <w:rPr>
          <w:rFonts w:ascii="Times New Roman"/>
          <w:b w:val="false"/>
          <w:i w:val="false"/>
          <w:color w:val="000000"/>
          <w:sz w:val="28"/>
        </w:rPr>
        <w:t>
      3) получают информацию, содержащую показания свидетелей, и предлагают тематику их опроса;</w:t>
      </w:r>
    </w:p>
    <w:bookmarkEnd w:id="270"/>
    <w:bookmarkStart w:name="z278" w:id="271"/>
    <w:p>
      <w:pPr>
        <w:spacing w:after="0"/>
        <w:ind w:left="0"/>
        <w:jc w:val="both"/>
      </w:pPr>
      <w:r>
        <w:rPr>
          <w:rFonts w:ascii="Times New Roman"/>
          <w:b w:val="false"/>
          <w:i w:val="false"/>
          <w:color w:val="000000"/>
          <w:sz w:val="28"/>
        </w:rPr>
        <w:t>
      4) получают полный и скорейший доступ ко всем относящимся к расследованию вещественным доказательствам;</w:t>
      </w:r>
    </w:p>
    <w:bookmarkEnd w:id="271"/>
    <w:bookmarkStart w:name="z279" w:id="272"/>
    <w:p>
      <w:pPr>
        <w:spacing w:after="0"/>
        <w:ind w:left="0"/>
        <w:jc w:val="both"/>
      </w:pPr>
      <w:r>
        <w:rPr>
          <w:rFonts w:ascii="Times New Roman"/>
          <w:b w:val="false"/>
          <w:i w:val="false"/>
          <w:color w:val="000000"/>
          <w:sz w:val="28"/>
        </w:rPr>
        <w:t>
      5) получают экземпляры всех относящихся к расследованию документов;</w:t>
      </w:r>
    </w:p>
    <w:bookmarkEnd w:id="272"/>
    <w:bookmarkStart w:name="z280" w:id="273"/>
    <w:p>
      <w:pPr>
        <w:spacing w:after="0"/>
        <w:ind w:left="0"/>
        <w:jc w:val="both"/>
      </w:pPr>
      <w:r>
        <w:rPr>
          <w:rFonts w:ascii="Times New Roman"/>
          <w:b w:val="false"/>
          <w:i w:val="false"/>
          <w:color w:val="000000"/>
          <w:sz w:val="28"/>
        </w:rPr>
        <w:t>
      6) участвуют в считывании записей бортовых самописцев;</w:t>
      </w:r>
    </w:p>
    <w:bookmarkEnd w:id="273"/>
    <w:bookmarkStart w:name="z281" w:id="274"/>
    <w:p>
      <w:pPr>
        <w:spacing w:after="0"/>
        <w:ind w:left="0"/>
        <w:jc w:val="both"/>
      </w:pPr>
      <w:r>
        <w:rPr>
          <w:rFonts w:ascii="Times New Roman"/>
          <w:b w:val="false"/>
          <w:i w:val="false"/>
          <w:color w:val="000000"/>
          <w:sz w:val="28"/>
        </w:rPr>
        <w:t>
      7) участвуют в мероприятиях по расследованию за пределами места авиационного происшествия, таких как осмотр агрегатов, технические консультации, испытания и моделирование в целях расследования;</w:t>
      </w:r>
    </w:p>
    <w:bookmarkEnd w:id="274"/>
    <w:bookmarkStart w:name="z282" w:id="275"/>
    <w:p>
      <w:pPr>
        <w:spacing w:after="0"/>
        <w:ind w:left="0"/>
        <w:jc w:val="both"/>
      </w:pPr>
      <w:r>
        <w:rPr>
          <w:rFonts w:ascii="Times New Roman"/>
          <w:b w:val="false"/>
          <w:i w:val="false"/>
          <w:color w:val="000000"/>
          <w:sz w:val="28"/>
        </w:rPr>
        <w:t>
      8) принимают участие в совещаниях о ходе расследования, включая обсуждения, связанные с анализом информации, формулированием выводов, причин, способствующих факторов и рекомендаций по безопасности;</w:t>
      </w:r>
    </w:p>
    <w:bookmarkEnd w:id="275"/>
    <w:bookmarkStart w:name="z283" w:id="276"/>
    <w:p>
      <w:pPr>
        <w:spacing w:after="0"/>
        <w:ind w:left="0"/>
        <w:jc w:val="both"/>
      </w:pPr>
      <w:r>
        <w:rPr>
          <w:rFonts w:ascii="Times New Roman"/>
          <w:b w:val="false"/>
          <w:i w:val="false"/>
          <w:color w:val="000000"/>
          <w:sz w:val="28"/>
        </w:rPr>
        <w:t>
      9) делают заявления в отношении различных аспектов расследования.</w:t>
      </w:r>
    </w:p>
    <w:bookmarkEnd w:id="276"/>
    <w:bookmarkStart w:name="z284" w:id="277"/>
    <w:p>
      <w:pPr>
        <w:spacing w:after="0"/>
        <w:ind w:left="0"/>
        <w:jc w:val="both"/>
      </w:pPr>
      <w:r>
        <w:rPr>
          <w:rFonts w:ascii="Times New Roman"/>
          <w:b w:val="false"/>
          <w:i w:val="false"/>
          <w:color w:val="000000"/>
          <w:sz w:val="28"/>
        </w:rPr>
        <w:t>
      75. Уполномоченный представитель и советники предоставляют государству, проводящему расследование, всю имеющуюся у них соответствующую информацию и не распространяют информацию о ходе и результатах расследования без согласия государства, проводящего расследование.</w:t>
      </w:r>
    </w:p>
    <w:bookmarkEnd w:id="277"/>
    <w:bookmarkStart w:name="z285" w:id="278"/>
    <w:p>
      <w:pPr>
        <w:spacing w:after="0"/>
        <w:ind w:left="0"/>
        <w:jc w:val="both"/>
      </w:pPr>
      <w:r>
        <w:rPr>
          <w:rFonts w:ascii="Times New Roman"/>
          <w:b w:val="false"/>
          <w:i w:val="false"/>
          <w:color w:val="000000"/>
          <w:sz w:val="28"/>
        </w:rPr>
        <w:t>
      76. Обмен информацией между Республикой Казахстан и государствами, участвующими в расследовании авиационного происшествия или инцидента, и решение вопросов, возникающих в ходе расследования авиационного происшествия или инцидента, осуществляются уполномоченным представителем через уполномоченного по расследованию иностранного государства, проводящего расследование авиационного события.</w:t>
      </w:r>
    </w:p>
    <w:bookmarkEnd w:id="278"/>
    <w:bookmarkStart w:name="z286" w:id="279"/>
    <w:p>
      <w:pPr>
        <w:spacing w:after="0"/>
        <w:ind w:left="0"/>
        <w:jc w:val="both"/>
      </w:pPr>
      <w:r>
        <w:rPr>
          <w:rFonts w:ascii="Times New Roman"/>
          <w:b w:val="false"/>
          <w:i w:val="false"/>
          <w:color w:val="000000"/>
          <w:sz w:val="28"/>
        </w:rPr>
        <w:t>
      77. Уполномоченный представитель и его советник (советники) рассматривают проект окончательного отчета по результатам расследования авиационного происшествия или инцидента, представленный государством, проводящим расследование авиационного происшествия или инцидента, и в течение 30 календарных дней со дня получения сопроводительного письма к проекту окончательного отчета готовят и направляют существенные и обоснованные замечания (комментарии) и предложения к указанному проекту отчета. При необходимости уполномоченный представитель запрашивает у полномочного органа по расследованию государства, проводящего расследование авиационного происшествия или инцидента продление срока предоставления замечаний (комментариев) до 60 календарных дней со дня соответствующего сопроводительного письма путем направления уведомления о необходимости дополнительного времени. Дальнейшее продление срока сверх 60 дней со дня соответствующего сопроводительного письма возможно в случае получения одобрения от государства, проводящего расследование авиационного происшествия или инцидента.</w:t>
      </w:r>
    </w:p>
    <w:bookmarkEnd w:id="279"/>
    <w:bookmarkStart w:name="z287" w:id="280"/>
    <w:p>
      <w:pPr>
        <w:spacing w:after="0"/>
        <w:ind w:left="0"/>
        <w:jc w:val="both"/>
      </w:pPr>
      <w:r>
        <w:rPr>
          <w:rFonts w:ascii="Times New Roman"/>
          <w:b w:val="false"/>
          <w:i w:val="false"/>
          <w:color w:val="000000"/>
          <w:sz w:val="28"/>
        </w:rPr>
        <w:t>
      78. Уполномоченный представитель и советник (советники) не распространяют и не публикуют проект окончательного отчета или любых его частей, или любые другие документы, полученные в ходе расследования авиационного происшествия или инцидента, без официального согласия государства, проводившего данное расследование, за исключением случаев, когда такие отчеты или документы уже были опубликованы или преданы гласности этим государством.</w:t>
      </w:r>
    </w:p>
    <w:bookmarkEnd w:id="280"/>
    <w:bookmarkStart w:name="z288" w:id="281"/>
    <w:p>
      <w:pPr>
        <w:spacing w:after="0"/>
        <w:ind w:left="0"/>
        <w:jc w:val="both"/>
      </w:pPr>
      <w:r>
        <w:rPr>
          <w:rFonts w:ascii="Times New Roman"/>
          <w:b w:val="false"/>
          <w:i w:val="false"/>
          <w:color w:val="000000"/>
          <w:sz w:val="28"/>
        </w:rPr>
        <w:t>
      79. Если государство места события передает проведение расследования авиационного происшествия или инцидента Республике Казахстан, такое расследование проводится в соответствии с требованиями настоящих Правил при соблюдении стандартов и рекомендуемой практики Приложения 13 к Конвенции ИКАО.</w:t>
      </w:r>
    </w:p>
    <w:bookmarkEnd w:id="281"/>
    <w:bookmarkStart w:name="z289" w:id="282"/>
    <w:p>
      <w:pPr>
        <w:spacing w:after="0"/>
        <w:ind w:left="0"/>
        <w:jc w:val="both"/>
      </w:pPr>
      <w:r>
        <w:rPr>
          <w:rFonts w:ascii="Times New Roman"/>
          <w:b w:val="false"/>
          <w:i w:val="false"/>
          <w:color w:val="000000"/>
          <w:sz w:val="28"/>
        </w:rPr>
        <w:t>
      80. При авиационном происшествии с гражданским воздушным судном Республики Казахстан, происшедшего на территории иностранного государства, которое не является договаривающимся государством, такое государство может передать целиком или частично проведение расследования Республике Казахстан по взаимной договоренности. Республика Казахстан направляет подтверждение данному государству о своем участии в расследовании. Расследование проводится в соответствии с настоящими Правилами. При этом государство места события может использовать все средства для оказания содействия проведению расследования.</w:t>
      </w:r>
    </w:p>
    <w:bookmarkEnd w:id="282"/>
    <w:bookmarkStart w:name="z290" w:id="283"/>
    <w:p>
      <w:pPr>
        <w:spacing w:after="0"/>
        <w:ind w:left="0"/>
        <w:jc w:val="both"/>
      </w:pPr>
      <w:r>
        <w:rPr>
          <w:rFonts w:ascii="Times New Roman"/>
          <w:b w:val="false"/>
          <w:i w:val="false"/>
          <w:color w:val="000000"/>
          <w:sz w:val="28"/>
        </w:rPr>
        <w:t>
      81. Если невозможно определенно установить, что место авиационного происшествия или инцидента с гражданским воздушным судном Республики Казахстан находится на территории какого-либо государства, в этом случае Республика Казахстан проводит расследование авиационного происшествия самостоятельно, или может передать целиком или частично полномочия на проведение расследования другому государству по взаимной договоренности.</w:t>
      </w:r>
    </w:p>
    <w:bookmarkEnd w:id="283"/>
    <w:bookmarkStart w:name="z291" w:id="284"/>
    <w:p>
      <w:pPr>
        <w:spacing w:after="0"/>
        <w:ind w:left="0"/>
        <w:jc w:val="both"/>
      </w:pPr>
      <w:r>
        <w:rPr>
          <w:rFonts w:ascii="Times New Roman"/>
          <w:b w:val="false"/>
          <w:i w:val="false"/>
          <w:color w:val="000000"/>
          <w:sz w:val="28"/>
        </w:rPr>
        <w:t>
      82. Если в силу того, что среди погибших или получивших серьезные телесные повреждения при авиационном происшествии или инциденте на территории иностранного государства имеются граждане Республики Казахстан, то уполномоченная организация по расследованию авиационных происшествий назначает эксперта для участия в расследовании авиационного происшествия или инцидента, который уполномочен:</w:t>
      </w:r>
    </w:p>
    <w:bookmarkEnd w:id="284"/>
    <w:bookmarkStart w:name="z292" w:id="285"/>
    <w:p>
      <w:pPr>
        <w:spacing w:after="0"/>
        <w:ind w:left="0"/>
        <w:jc w:val="both"/>
      </w:pPr>
      <w:r>
        <w:rPr>
          <w:rFonts w:ascii="Times New Roman"/>
          <w:b w:val="false"/>
          <w:i w:val="false"/>
          <w:color w:val="000000"/>
          <w:sz w:val="28"/>
        </w:rPr>
        <w:t>
      1) посещать место авиационного происшествия;</w:t>
      </w:r>
    </w:p>
    <w:bookmarkEnd w:id="285"/>
    <w:bookmarkStart w:name="z293" w:id="286"/>
    <w:p>
      <w:pPr>
        <w:spacing w:after="0"/>
        <w:ind w:left="0"/>
        <w:jc w:val="both"/>
      </w:pPr>
      <w:r>
        <w:rPr>
          <w:rFonts w:ascii="Times New Roman"/>
          <w:b w:val="false"/>
          <w:i w:val="false"/>
          <w:color w:val="000000"/>
          <w:sz w:val="28"/>
        </w:rPr>
        <w:t>
      2) получать доступ к соответствующей фактической информации, которая была утверждена для опубликования государством, проводящим расследование, и к информации о ходе расследования;</w:t>
      </w:r>
    </w:p>
    <w:bookmarkEnd w:id="286"/>
    <w:bookmarkStart w:name="z294" w:id="287"/>
    <w:p>
      <w:pPr>
        <w:spacing w:after="0"/>
        <w:ind w:left="0"/>
        <w:jc w:val="both"/>
      </w:pPr>
      <w:r>
        <w:rPr>
          <w:rFonts w:ascii="Times New Roman"/>
          <w:b w:val="false"/>
          <w:i w:val="false"/>
          <w:color w:val="000000"/>
          <w:sz w:val="28"/>
        </w:rPr>
        <w:t>
      3) получать экземпляр окончательного отчета.</w:t>
      </w:r>
    </w:p>
    <w:bookmarkEnd w:id="287"/>
    <w:bookmarkStart w:name="z295" w:id="288"/>
    <w:p>
      <w:pPr>
        <w:spacing w:after="0"/>
        <w:ind w:left="0"/>
        <w:jc w:val="left"/>
      </w:pPr>
      <w:r>
        <w:rPr>
          <w:rFonts w:ascii="Times New Roman"/>
          <w:b/>
          <w:i w:val="false"/>
          <w:color w:val="000000"/>
        </w:rPr>
        <w:t xml:space="preserve"> Параграф 7. Участие других государств в расследовании авиационного происшествия или инцидента на территории Республики Казахстан</w:t>
      </w:r>
    </w:p>
    <w:bookmarkEnd w:id="288"/>
    <w:bookmarkStart w:name="z296" w:id="289"/>
    <w:p>
      <w:pPr>
        <w:spacing w:after="0"/>
        <w:ind w:left="0"/>
        <w:jc w:val="both"/>
      </w:pPr>
      <w:r>
        <w:rPr>
          <w:rFonts w:ascii="Times New Roman"/>
          <w:b w:val="false"/>
          <w:i w:val="false"/>
          <w:color w:val="000000"/>
          <w:sz w:val="28"/>
        </w:rPr>
        <w:t>
      83. При авиационном происшествии или инциденте с гражданским воздушным судном иностранного государства на территории Республики Казахстан, каждое государство регистрации, эксплуатанта, разработчика, изготовителя воздушного судна назначает своих уполномоченных представителей и советников для участия в расследовании.</w:t>
      </w:r>
    </w:p>
    <w:bookmarkEnd w:id="289"/>
    <w:bookmarkStart w:name="z297" w:id="290"/>
    <w:p>
      <w:pPr>
        <w:spacing w:after="0"/>
        <w:ind w:left="0"/>
        <w:jc w:val="both"/>
      </w:pPr>
      <w:r>
        <w:rPr>
          <w:rFonts w:ascii="Times New Roman"/>
          <w:b w:val="false"/>
          <w:i w:val="false"/>
          <w:color w:val="000000"/>
          <w:sz w:val="28"/>
        </w:rPr>
        <w:t>
      Другие заинтересованные государства могут назначать экспертов для участия в расследовании. Уполномоченные представители иностранных государств, их советники и эксперты, как правило, в состав Комиссии не входят.</w:t>
      </w:r>
    </w:p>
    <w:bookmarkEnd w:id="290"/>
    <w:bookmarkStart w:name="z298" w:id="291"/>
    <w:p>
      <w:pPr>
        <w:spacing w:after="0"/>
        <w:ind w:left="0"/>
        <w:jc w:val="both"/>
      </w:pPr>
      <w:r>
        <w:rPr>
          <w:rFonts w:ascii="Times New Roman"/>
          <w:b w:val="false"/>
          <w:i w:val="false"/>
          <w:color w:val="000000"/>
          <w:sz w:val="28"/>
        </w:rPr>
        <w:t>
      84. При делегировании расследования авиационного происшествия или инцидента государству эксплуатанта или государству регистрации воздушного судна, уполномоченная организация по расследованию авиационных происшествий назначает своего уполномоченного представителя для участия в расследовании.</w:t>
      </w:r>
    </w:p>
    <w:bookmarkEnd w:id="291"/>
    <w:bookmarkStart w:name="z299" w:id="292"/>
    <w:p>
      <w:pPr>
        <w:spacing w:after="0"/>
        <w:ind w:left="0"/>
        <w:jc w:val="both"/>
      </w:pPr>
      <w:r>
        <w:rPr>
          <w:rFonts w:ascii="Times New Roman"/>
          <w:b w:val="false"/>
          <w:i w:val="false"/>
          <w:color w:val="000000"/>
          <w:sz w:val="28"/>
        </w:rPr>
        <w:t>
      85. Уполномоченная организация по расследованию авиационных происшествий при необходимости обращается в РОРАП или в любое государство с просьбой оказания помощи и содействия в расследовании, включая направление специалистов для участия в расследовании, а также в оказании содействия в расшифровке бортовых самописцев.</w:t>
      </w:r>
    </w:p>
    <w:bookmarkEnd w:id="292"/>
    <w:bookmarkStart w:name="z300" w:id="293"/>
    <w:p>
      <w:pPr>
        <w:spacing w:after="0"/>
        <w:ind w:left="0"/>
        <w:jc w:val="both"/>
      </w:pPr>
      <w:r>
        <w:rPr>
          <w:rFonts w:ascii="Times New Roman"/>
          <w:b w:val="false"/>
          <w:i w:val="false"/>
          <w:color w:val="000000"/>
          <w:sz w:val="28"/>
        </w:rPr>
        <w:t>
      86. Если от государств регистрации, эксплуатанта, разработчика или изготовителя поступила просьба о том, чтобы воздушное судно, все предметы, находящиеся на нем, и любые другие вещественные доказательства оставались нетронутым до осмотра уполномоченным представителем обратившегося с этой просьбой государства, то уполномоченной организацией по расследованию авиационных происшествий принимаются все необходимые меры для выполнения такой просьбы, насколько это практически осуществимо и соответствует надлежащему проведению расследования авиационного события, при условии, что данное воздушное судно может быть передвинуто,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bookmarkEnd w:id="293"/>
    <w:bookmarkStart w:name="z301" w:id="294"/>
    <w:p>
      <w:pPr>
        <w:spacing w:after="0"/>
        <w:ind w:left="0"/>
        <w:jc w:val="both"/>
      </w:pPr>
      <w:r>
        <w:rPr>
          <w:rFonts w:ascii="Times New Roman"/>
          <w:b w:val="false"/>
          <w:i w:val="false"/>
          <w:color w:val="000000"/>
          <w:sz w:val="28"/>
        </w:rPr>
        <w:t>
      87. При необходимости получения дополнительных сведений, оборудования или привлечения экспертов уполномоченная организация по расследованию авиационных происшествий, направляет соответствующий запрос любому государству с просьбой направить такие сведения, оборудование или экспертов для обеспечения расследования.</w:t>
      </w:r>
    </w:p>
    <w:bookmarkEnd w:id="294"/>
    <w:bookmarkStart w:name="z302" w:id="295"/>
    <w:p>
      <w:pPr>
        <w:spacing w:after="0"/>
        <w:ind w:left="0"/>
        <w:jc w:val="both"/>
      </w:pPr>
      <w:r>
        <w:rPr>
          <w:rFonts w:ascii="Times New Roman"/>
          <w:b w:val="false"/>
          <w:i w:val="false"/>
          <w:color w:val="000000"/>
          <w:sz w:val="28"/>
        </w:rPr>
        <w:t>
      Государство, предоставляющее по запросу сведения, оборудование или экспертов, может назначить своего уполномоченного представителя для участия в расследовании авиационного происшествия или инцидента. Степень участия в расследовании уполномоченного представителя или экспертов такого государства, если оно не является государством регистрации, эксплуатанта, разработчика, изготовителя, ограничивается теми вопросами, по которым они привлекаются к расследованию. Степень участия представителей определяется председателем Комиссии, в каждом отдельном случае.</w:t>
      </w:r>
    </w:p>
    <w:bookmarkEnd w:id="295"/>
    <w:bookmarkStart w:name="z303" w:id="296"/>
    <w:p>
      <w:pPr>
        <w:spacing w:after="0"/>
        <w:ind w:left="0"/>
        <w:jc w:val="both"/>
      </w:pPr>
      <w:r>
        <w:rPr>
          <w:rFonts w:ascii="Times New Roman"/>
          <w:b w:val="false"/>
          <w:i w:val="false"/>
          <w:color w:val="000000"/>
          <w:sz w:val="28"/>
        </w:rPr>
        <w:t>
      88. Советники в праве участвовать в расследовании под руководством уполномоченного представителя в соответствии со стандартами и рекомендуемой практикой Приложения 13 к Конвенции ИКАО.</w:t>
      </w:r>
    </w:p>
    <w:bookmarkEnd w:id="296"/>
    <w:bookmarkStart w:name="z304" w:id="297"/>
    <w:p>
      <w:pPr>
        <w:spacing w:after="0"/>
        <w:ind w:left="0"/>
        <w:jc w:val="both"/>
      </w:pPr>
      <w:r>
        <w:rPr>
          <w:rFonts w:ascii="Times New Roman"/>
          <w:b w:val="false"/>
          <w:i w:val="false"/>
          <w:color w:val="000000"/>
          <w:sz w:val="28"/>
        </w:rPr>
        <w:t>
      89. Государство, граждане которого погибли или получили серьезные телесные повреждения при авиационном происшествии, назначает эксперта в соответствии с Приложением 13 ИКАО, который уполномочен:</w:t>
      </w:r>
    </w:p>
    <w:bookmarkEnd w:id="297"/>
    <w:bookmarkStart w:name="z305" w:id="298"/>
    <w:p>
      <w:pPr>
        <w:spacing w:after="0"/>
        <w:ind w:left="0"/>
        <w:jc w:val="both"/>
      </w:pPr>
      <w:r>
        <w:rPr>
          <w:rFonts w:ascii="Times New Roman"/>
          <w:b w:val="false"/>
          <w:i w:val="false"/>
          <w:color w:val="000000"/>
          <w:sz w:val="28"/>
        </w:rPr>
        <w:t>
      1) посещать место авиационного происшествия;</w:t>
      </w:r>
    </w:p>
    <w:bookmarkEnd w:id="298"/>
    <w:bookmarkStart w:name="z306" w:id="299"/>
    <w:p>
      <w:pPr>
        <w:spacing w:after="0"/>
        <w:ind w:left="0"/>
        <w:jc w:val="both"/>
      </w:pPr>
      <w:r>
        <w:rPr>
          <w:rFonts w:ascii="Times New Roman"/>
          <w:b w:val="false"/>
          <w:i w:val="false"/>
          <w:color w:val="000000"/>
          <w:sz w:val="28"/>
        </w:rPr>
        <w:t>
      2) получать доступ к соответствующей фактической информации, которая была утверждена для опубликования государством, проводящим расследование, и к информации о ходе расследования;</w:t>
      </w:r>
    </w:p>
    <w:bookmarkEnd w:id="299"/>
    <w:bookmarkStart w:name="z307" w:id="300"/>
    <w:p>
      <w:pPr>
        <w:spacing w:after="0"/>
        <w:ind w:left="0"/>
        <w:jc w:val="both"/>
      </w:pPr>
      <w:r>
        <w:rPr>
          <w:rFonts w:ascii="Times New Roman"/>
          <w:b w:val="false"/>
          <w:i w:val="false"/>
          <w:color w:val="000000"/>
          <w:sz w:val="28"/>
        </w:rPr>
        <w:t>
      3) получать экземпляр окончательного отчета.</w:t>
      </w:r>
    </w:p>
    <w:bookmarkEnd w:id="300"/>
    <w:bookmarkStart w:name="z308" w:id="301"/>
    <w:p>
      <w:pPr>
        <w:spacing w:after="0"/>
        <w:ind w:left="0"/>
        <w:jc w:val="both"/>
      </w:pPr>
      <w:r>
        <w:rPr>
          <w:rFonts w:ascii="Times New Roman"/>
          <w:b w:val="false"/>
          <w:i w:val="false"/>
          <w:color w:val="000000"/>
          <w:sz w:val="28"/>
        </w:rPr>
        <w:t>
      Указанные полномочия эксперта не препятствуют государству, граждане которого погибли или получили серьезные телесные повреждения при авиационном происшествии, оказывать помощь в опознании жертв и организации встреч с оставшимися в живых пассажирами из этого государства.</w:t>
      </w:r>
    </w:p>
    <w:bookmarkEnd w:id="301"/>
    <w:bookmarkStart w:name="z309" w:id="302"/>
    <w:p>
      <w:pPr>
        <w:spacing w:after="0"/>
        <w:ind w:left="0"/>
        <w:jc w:val="left"/>
      </w:pPr>
      <w:r>
        <w:rPr>
          <w:rFonts w:ascii="Times New Roman"/>
          <w:b/>
          <w:i w:val="false"/>
          <w:color w:val="000000"/>
        </w:rPr>
        <w:t xml:space="preserve"> Параграф 8. Проведение исследований при расследовании авиационного происшествия и инцидента</w:t>
      </w:r>
    </w:p>
    <w:bookmarkEnd w:id="302"/>
    <w:bookmarkStart w:name="z310" w:id="303"/>
    <w:p>
      <w:pPr>
        <w:spacing w:after="0"/>
        <w:ind w:left="0"/>
        <w:jc w:val="both"/>
      </w:pPr>
      <w:r>
        <w:rPr>
          <w:rFonts w:ascii="Times New Roman"/>
          <w:b w:val="false"/>
          <w:i w:val="false"/>
          <w:color w:val="000000"/>
          <w:sz w:val="28"/>
        </w:rPr>
        <w:t>
      90. Необходимость проведения исследования определяется Комиссией.</w:t>
      </w:r>
    </w:p>
    <w:bookmarkEnd w:id="303"/>
    <w:bookmarkStart w:name="z311" w:id="304"/>
    <w:p>
      <w:pPr>
        <w:spacing w:after="0"/>
        <w:ind w:left="0"/>
        <w:jc w:val="both"/>
      </w:pPr>
      <w:r>
        <w:rPr>
          <w:rFonts w:ascii="Times New Roman"/>
          <w:b w:val="false"/>
          <w:i w:val="false"/>
          <w:color w:val="000000"/>
          <w:sz w:val="28"/>
        </w:rPr>
        <w:t>
      Исследование, связанное с расследованием авиационного происшествия или инцидента, проводятся организацией-исполнителем исследования, которая определяется Комиссией, при необходимости с участием заинтересованных организаций-соисполнителей.</w:t>
      </w:r>
    </w:p>
    <w:bookmarkEnd w:id="304"/>
    <w:bookmarkStart w:name="z312" w:id="305"/>
    <w:p>
      <w:pPr>
        <w:spacing w:after="0"/>
        <w:ind w:left="0"/>
        <w:jc w:val="both"/>
      </w:pPr>
      <w:r>
        <w:rPr>
          <w:rFonts w:ascii="Times New Roman"/>
          <w:b w:val="false"/>
          <w:i w:val="false"/>
          <w:color w:val="000000"/>
          <w:sz w:val="28"/>
        </w:rPr>
        <w:t>
      Организацией-исполнителем исследования, а также организациями-соисполнителями могут быть научно-исследовательские организации, организации-разработчики, изготовители и эксплуатант авиационной техники, ремонтные организации и другие заинтересованные организации.</w:t>
      </w:r>
    </w:p>
    <w:bookmarkEnd w:id="305"/>
    <w:bookmarkStart w:name="z313" w:id="306"/>
    <w:p>
      <w:pPr>
        <w:spacing w:after="0"/>
        <w:ind w:left="0"/>
        <w:jc w:val="both"/>
      </w:pPr>
      <w:r>
        <w:rPr>
          <w:rFonts w:ascii="Times New Roman"/>
          <w:b w:val="false"/>
          <w:i w:val="false"/>
          <w:color w:val="000000"/>
          <w:sz w:val="28"/>
        </w:rPr>
        <w:t>
      91. Исследования объектов авиационной техники (проверка их на работоспособность),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w:t>
      </w:r>
    </w:p>
    <w:bookmarkEnd w:id="306"/>
    <w:bookmarkStart w:name="z314" w:id="307"/>
    <w:p>
      <w:pPr>
        <w:spacing w:after="0"/>
        <w:ind w:left="0"/>
        <w:jc w:val="both"/>
      </w:pPr>
      <w:r>
        <w:rPr>
          <w:rFonts w:ascii="Times New Roman"/>
          <w:b w:val="false"/>
          <w:i w:val="false"/>
          <w:color w:val="000000"/>
          <w:sz w:val="28"/>
        </w:rPr>
        <w:t>
      92. Если воздушное судно и его агрегаты, представляющие интерес для расследования, изготовлены в другом государстве и есть необходимость в проведении исследования в этом государстве, решение о проведении исследования принимается Комиссией по согласованию с уполномоченными представителями государств эксплуатанта, регистрации, изготовителя, разработчика воздушного судна.</w:t>
      </w:r>
    </w:p>
    <w:bookmarkEnd w:id="307"/>
    <w:bookmarkStart w:name="z315" w:id="308"/>
    <w:p>
      <w:pPr>
        <w:spacing w:after="0"/>
        <w:ind w:left="0"/>
        <w:jc w:val="both"/>
      </w:pPr>
      <w:r>
        <w:rPr>
          <w:rFonts w:ascii="Times New Roman"/>
          <w:b w:val="false"/>
          <w:i w:val="false"/>
          <w:color w:val="000000"/>
          <w:sz w:val="28"/>
        </w:rPr>
        <w:t>
      93. Исследование объектов авиационной техники в организациях-исполнителях, расположенных на территории других государств, выполняются в присутствии председателя или членов Комиссии.</w:t>
      </w:r>
    </w:p>
    <w:bookmarkEnd w:id="308"/>
    <w:bookmarkStart w:name="z316" w:id="309"/>
    <w:p>
      <w:pPr>
        <w:spacing w:after="0"/>
        <w:ind w:left="0"/>
        <w:jc w:val="both"/>
      </w:pPr>
      <w:r>
        <w:rPr>
          <w:rFonts w:ascii="Times New Roman"/>
          <w:b w:val="false"/>
          <w:i w:val="false"/>
          <w:color w:val="000000"/>
          <w:sz w:val="28"/>
        </w:rPr>
        <w:t>
      Организация исследования осуществляется по согласованию с полномочным органом по расследованию соответствующего государства.</w:t>
      </w:r>
    </w:p>
    <w:bookmarkEnd w:id="309"/>
    <w:bookmarkStart w:name="z317" w:id="310"/>
    <w:p>
      <w:pPr>
        <w:spacing w:after="0"/>
        <w:ind w:left="0"/>
        <w:jc w:val="both"/>
      </w:pPr>
      <w:r>
        <w:rPr>
          <w:rFonts w:ascii="Times New Roman"/>
          <w:b w:val="false"/>
          <w:i w:val="false"/>
          <w:color w:val="000000"/>
          <w:sz w:val="28"/>
        </w:rPr>
        <w:t>
      94. Основанием для проведения исследования является техническое задание Комиссии, в котором подробно указывается цель проведения исследования, а при необходимости и организации-соисполнители, с участием которых должны быть проведены исследования.</w:t>
      </w:r>
    </w:p>
    <w:bookmarkEnd w:id="310"/>
    <w:bookmarkStart w:name="z318" w:id="311"/>
    <w:p>
      <w:pPr>
        <w:spacing w:after="0"/>
        <w:ind w:left="0"/>
        <w:jc w:val="both"/>
      </w:pPr>
      <w:r>
        <w:rPr>
          <w:rFonts w:ascii="Times New Roman"/>
          <w:b w:val="false"/>
          <w:i w:val="false"/>
          <w:color w:val="000000"/>
          <w:sz w:val="28"/>
        </w:rPr>
        <w:t>
      К техническому заданию прикладывается справка с кратким изложением обстоятельств авиационного происшествия, данных о воздушном судне и объекте исследования, их ремонте и техническом обслуживании.</w:t>
      </w:r>
    </w:p>
    <w:bookmarkEnd w:id="311"/>
    <w:bookmarkStart w:name="z319" w:id="312"/>
    <w:p>
      <w:pPr>
        <w:spacing w:after="0"/>
        <w:ind w:left="0"/>
        <w:jc w:val="both"/>
      </w:pPr>
      <w:r>
        <w:rPr>
          <w:rFonts w:ascii="Times New Roman"/>
          <w:b w:val="false"/>
          <w:i w:val="false"/>
          <w:color w:val="000000"/>
          <w:sz w:val="28"/>
        </w:rPr>
        <w:t>
      95. Объекты, подлежащие исследованию, направляются в адрес организации-исполнителя не позднее 20 рабочих дней с момента принятия решения об исследовании.</w:t>
      </w:r>
    </w:p>
    <w:bookmarkEnd w:id="312"/>
    <w:bookmarkStart w:name="z320" w:id="313"/>
    <w:p>
      <w:pPr>
        <w:spacing w:after="0"/>
        <w:ind w:left="0"/>
        <w:jc w:val="both"/>
      </w:pPr>
      <w:r>
        <w:rPr>
          <w:rFonts w:ascii="Times New Roman"/>
          <w:b w:val="false"/>
          <w:i w:val="false"/>
          <w:color w:val="000000"/>
          <w:sz w:val="28"/>
        </w:rPr>
        <w:t>
      После получения объекта для проведения исследования организация- исполнитель определяет дату начала исследования и направляет уведомление об этом организациям-соисполнителям с приглашением принять участие в исследовании.</w:t>
      </w:r>
    </w:p>
    <w:bookmarkEnd w:id="313"/>
    <w:bookmarkStart w:name="z321" w:id="314"/>
    <w:p>
      <w:pPr>
        <w:spacing w:after="0"/>
        <w:ind w:left="0"/>
        <w:jc w:val="both"/>
      </w:pPr>
      <w:r>
        <w:rPr>
          <w:rFonts w:ascii="Times New Roman"/>
          <w:b w:val="false"/>
          <w:i w:val="false"/>
          <w:color w:val="000000"/>
          <w:sz w:val="28"/>
        </w:rPr>
        <w:t>
      96. Срок начала исследования определяется с учетом возможности прибытия представителей организаций-соисполнителей и не превышает 10 рабочих дней с момента получения объекта.</w:t>
      </w:r>
    </w:p>
    <w:bookmarkEnd w:id="314"/>
    <w:bookmarkStart w:name="z322" w:id="315"/>
    <w:p>
      <w:pPr>
        <w:spacing w:after="0"/>
        <w:ind w:left="0"/>
        <w:jc w:val="both"/>
      </w:pPr>
      <w:r>
        <w:rPr>
          <w:rFonts w:ascii="Times New Roman"/>
          <w:b w:val="false"/>
          <w:i w:val="false"/>
          <w:color w:val="000000"/>
          <w:sz w:val="28"/>
        </w:rPr>
        <w:t>
      При неприбытии представителей организаций-соисполнителей к указанному сроку организация-исполнитель проводит исследование самостоятельно.</w:t>
      </w:r>
    </w:p>
    <w:bookmarkEnd w:id="315"/>
    <w:bookmarkStart w:name="z323" w:id="316"/>
    <w:p>
      <w:pPr>
        <w:spacing w:after="0"/>
        <w:ind w:left="0"/>
        <w:jc w:val="both"/>
      </w:pPr>
      <w:r>
        <w:rPr>
          <w:rFonts w:ascii="Times New Roman"/>
          <w:b w:val="false"/>
          <w:i w:val="false"/>
          <w:color w:val="000000"/>
          <w:sz w:val="28"/>
        </w:rPr>
        <w:t>
      Исследование проводится под контролем председателя или члена Комиссии по согласованным с представителями организаций-соисполнителей планам (программам) и методикам, которые представляются в Комиссию для сведения.</w:t>
      </w:r>
    </w:p>
    <w:bookmarkEnd w:id="316"/>
    <w:bookmarkStart w:name="z324" w:id="317"/>
    <w:p>
      <w:pPr>
        <w:spacing w:after="0"/>
        <w:ind w:left="0"/>
        <w:jc w:val="both"/>
      </w:pPr>
      <w:r>
        <w:rPr>
          <w:rFonts w:ascii="Times New Roman"/>
          <w:b w:val="false"/>
          <w:i w:val="false"/>
          <w:color w:val="000000"/>
          <w:sz w:val="28"/>
        </w:rPr>
        <w:t>
      97. Специалисты организаций-соисполнителей, принимающие участие в исследовании:</w:t>
      </w:r>
    </w:p>
    <w:bookmarkEnd w:id="317"/>
    <w:bookmarkStart w:name="z325" w:id="318"/>
    <w:p>
      <w:pPr>
        <w:spacing w:after="0"/>
        <w:ind w:left="0"/>
        <w:jc w:val="both"/>
      </w:pPr>
      <w:r>
        <w:rPr>
          <w:rFonts w:ascii="Times New Roman"/>
          <w:b w:val="false"/>
          <w:i w:val="false"/>
          <w:color w:val="000000"/>
          <w:sz w:val="28"/>
        </w:rPr>
        <w:t>
      1) высказывают свои предложения по порядку, методике и объему проведения исследования;</w:t>
      </w:r>
    </w:p>
    <w:bookmarkEnd w:id="318"/>
    <w:bookmarkStart w:name="z326" w:id="319"/>
    <w:p>
      <w:pPr>
        <w:spacing w:after="0"/>
        <w:ind w:left="0"/>
        <w:jc w:val="both"/>
      </w:pPr>
      <w:r>
        <w:rPr>
          <w:rFonts w:ascii="Times New Roman"/>
          <w:b w:val="false"/>
          <w:i w:val="false"/>
          <w:color w:val="000000"/>
          <w:sz w:val="28"/>
        </w:rPr>
        <w:t>
      2) участвуют в проведении исследования и знакомятся со всеми относящимися к ним материалами;</w:t>
      </w:r>
    </w:p>
    <w:bookmarkEnd w:id="319"/>
    <w:bookmarkStart w:name="z327" w:id="320"/>
    <w:p>
      <w:pPr>
        <w:spacing w:after="0"/>
        <w:ind w:left="0"/>
        <w:jc w:val="both"/>
      </w:pPr>
      <w:r>
        <w:rPr>
          <w:rFonts w:ascii="Times New Roman"/>
          <w:b w:val="false"/>
          <w:i w:val="false"/>
          <w:color w:val="000000"/>
          <w:sz w:val="28"/>
        </w:rPr>
        <w:t>
      3) принимают участие в обсуждении хода исследования и их результатов;</w:t>
      </w:r>
    </w:p>
    <w:bookmarkEnd w:id="320"/>
    <w:bookmarkStart w:name="z328" w:id="321"/>
    <w:p>
      <w:pPr>
        <w:spacing w:after="0"/>
        <w:ind w:left="0"/>
        <w:jc w:val="both"/>
      </w:pPr>
      <w:r>
        <w:rPr>
          <w:rFonts w:ascii="Times New Roman"/>
          <w:b w:val="false"/>
          <w:i w:val="false"/>
          <w:color w:val="000000"/>
          <w:sz w:val="28"/>
        </w:rPr>
        <w:t>
      4) подписывают отчет или прилагают к нему свое аргументированное мнение, которое является неотъемлемой частью заключения.</w:t>
      </w:r>
    </w:p>
    <w:bookmarkEnd w:id="321"/>
    <w:bookmarkStart w:name="z329" w:id="322"/>
    <w:p>
      <w:pPr>
        <w:spacing w:after="0"/>
        <w:ind w:left="0"/>
        <w:jc w:val="both"/>
      </w:pPr>
      <w:r>
        <w:rPr>
          <w:rFonts w:ascii="Times New Roman"/>
          <w:b w:val="false"/>
          <w:i w:val="false"/>
          <w:color w:val="000000"/>
          <w:sz w:val="28"/>
        </w:rPr>
        <w:t>
      98. Организация-исполнитель, при необходимости, дополнительно привлекает к исследованию специалистов научно-исследовательских организаций, промышленности, ремонтных и эксплуатационных организаций для получения необходимых материалов, документов или консультаций.</w:t>
      </w:r>
    </w:p>
    <w:bookmarkEnd w:id="322"/>
    <w:bookmarkStart w:name="z330" w:id="323"/>
    <w:p>
      <w:pPr>
        <w:spacing w:after="0"/>
        <w:ind w:left="0"/>
        <w:jc w:val="both"/>
      </w:pPr>
      <w:r>
        <w:rPr>
          <w:rFonts w:ascii="Times New Roman"/>
          <w:b w:val="false"/>
          <w:i w:val="false"/>
          <w:color w:val="000000"/>
          <w:sz w:val="28"/>
        </w:rPr>
        <w:t>
      99. Если организация-исполнитель не имеет технических возможностей для выполнения работ по отдельным пунктам программы исследования, такие работы по ее заявке могут быть проведены другими организациями на их базе при участии представителей организации-исполнителя исследования.</w:t>
      </w:r>
    </w:p>
    <w:bookmarkEnd w:id="323"/>
    <w:bookmarkStart w:name="z331" w:id="324"/>
    <w:p>
      <w:pPr>
        <w:spacing w:after="0"/>
        <w:ind w:left="0"/>
        <w:jc w:val="both"/>
      </w:pPr>
      <w:r>
        <w:rPr>
          <w:rFonts w:ascii="Times New Roman"/>
          <w:b w:val="false"/>
          <w:i w:val="false"/>
          <w:color w:val="000000"/>
          <w:sz w:val="28"/>
        </w:rPr>
        <w:t>
      Согласование объема, места и сроков проведения исследования в этом случае возлагается на организацию-исполнителя исследования.</w:t>
      </w:r>
    </w:p>
    <w:bookmarkEnd w:id="324"/>
    <w:bookmarkStart w:name="z332" w:id="325"/>
    <w:p>
      <w:pPr>
        <w:spacing w:after="0"/>
        <w:ind w:left="0"/>
        <w:jc w:val="both"/>
      </w:pPr>
      <w:r>
        <w:rPr>
          <w:rFonts w:ascii="Times New Roman"/>
          <w:b w:val="false"/>
          <w:i w:val="false"/>
          <w:color w:val="000000"/>
          <w:sz w:val="28"/>
        </w:rPr>
        <w:t>
      100. Исследование объектов авиационной техники и расшифровка бортовых самописцев при расследовании авиационных происшествий или инцидентов с воздушными судами Республики Казахстан или иностранными воздушными судами, имевших место на территории Республики Казахстан, производятся соответствующими организациями гражданской авиации, имеющими допуск на проведение таких работ. При отсутствии технических возможностей для расшифровки бортовых самописцев в Республике Казахстан, эта работа может производиться в РОРАП, по запросу уполномоченной организации по расследованию авиационных происшествий.</w:t>
      </w:r>
    </w:p>
    <w:bookmarkEnd w:id="325"/>
    <w:bookmarkStart w:name="z333" w:id="326"/>
    <w:p>
      <w:pPr>
        <w:spacing w:after="0"/>
        <w:ind w:left="0"/>
        <w:jc w:val="both"/>
      </w:pPr>
      <w:r>
        <w:rPr>
          <w:rFonts w:ascii="Times New Roman"/>
          <w:b w:val="false"/>
          <w:i w:val="false"/>
          <w:color w:val="000000"/>
          <w:sz w:val="28"/>
        </w:rPr>
        <w:t>
      101. Расшифровка бортовых самописцев может быть произведена в государстве регистрации или государстве эксплуатанта данного воздушного судна, с присутствием председателя или членов Комиссии.</w:t>
      </w:r>
    </w:p>
    <w:bookmarkEnd w:id="326"/>
    <w:bookmarkStart w:name="z334" w:id="327"/>
    <w:p>
      <w:pPr>
        <w:spacing w:after="0"/>
        <w:ind w:left="0"/>
        <w:jc w:val="both"/>
      </w:pPr>
      <w:r>
        <w:rPr>
          <w:rFonts w:ascii="Times New Roman"/>
          <w:b w:val="false"/>
          <w:i w:val="false"/>
          <w:color w:val="000000"/>
          <w:sz w:val="28"/>
        </w:rPr>
        <w:t>
      Работы по расшифровке осуществляются по согласованию с полномочным органом по расследованию соответствующего государства.</w:t>
      </w:r>
    </w:p>
    <w:bookmarkEnd w:id="327"/>
    <w:bookmarkStart w:name="z335" w:id="328"/>
    <w:p>
      <w:pPr>
        <w:spacing w:after="0"/>
        <w:ind w:left="0"/>
        <w:jc w:val="both"/>
      </w:pPr>
      <w:r>
        <w:rPr>
          <w:rFonts w:ascii="Times New Roman"/>
          <w:b w:val="false"/>
          <w:i w:val="false"/>
          <w:color w:val="000000"/>
          <w:sz w:val="28"/>
        </w:rPr>
        <w:t>
      102. По результатам исследования составляется отчет по форме, согласно приложению 7 к настоящим Правилам.</w:t>
      </w:r>
    </w:p>
    <w:bookmarkEnd w:id="328"/>
    <w:bookmarkStart w:name="z336" w:id="329"/>
    <w:p>
      <w:pPr>
        <w:spacing w:after="0"/>
        <w:ind w:left="0"/>
        <w:jc w:val="both"/>
      </w:pPr>
      <w:r>
        <w:rPr>
          <w:rFonts w:ascii="Times New Roman"/>
          <w:b w:val="false"/>
          <w:i w:val="false"/>
          <w:color w:val="000000"/>
          <w:sz w:val="28"/>
        </w:rPr>
        <w:t>
      Отчет подписывается участниками исследования, утверждается руководителем организации-исполнителя и направляется в Комиссию. Отчет является неотъемлемой частью материалов расследования. Окончательный отчет по расследованию составляется с учетом результата исследования по их завершению. Окончательный отчет не подписывается и не публикуется до получения отчета по результатам исследования.</w:t>
      </w:r>
    </w:p>
    <w:bookmarkEnd w:id="329"/>
    <w:bookmarkStart w:name="z337" w:id="330"/>
    <w:p>
      <w:pPr>
        <w:spacing w:after="0"/>
        <w:ind w:left="0"/>
        <w:jc w:val="both"/>
      </w:pPr>
      <w:r>
        <w:rPr>
          <w:rFonts w:ascii="Times New Roman"/>
          <w:b w:val="false"/>
          <w:i w:val="false"/>
          <w:color w:val="000000"/>
          <w:sz w:val="28"/>
        </w:rPr>
        <w:t>
      103. Все материалы исследования, включающие техническое задание Комиссии, программу проведения исследования, специально разработанные методики и все рабочие материалы (протоколы испытаний, замеров, лабораторных анализов и т.п.) прикладываются к экземпляру отчета, хранящемуся в организации-исполнителе исследования.</w:t>
      </w:r>
    </w:p>
    <w:bookmarkEnd w:id="330"/>
    <w:bookmarkStart w:name="z338" w:id="331"/>
    <w:p>
      <w:pPr>
        <w:spacing w:after="0"/>
        <w:ind w:left="0"/>
        <w:jc w:val="both"/>
      </w:pPr>
      <w:r>
        <w:rPr>
          <w:rFonts w:ascii="Times New Roman"/>
          <w:b w:val="false"/>
          <w:i w:val="false"/>
          <w:color w:val="000000"/>
          <w:sz w:val="28"/>
        </w:rPr>
        <w:t>
      Организация проводит исследование качественно и объективно.</w:t>
      </w:r>
    </w:p>
    <w:bookmarkEnd w:id="331"/>
    <w:bookmarkStart w:name="z339" w:id="332"/>
    <w:p>
      <w:pPr>
        <w:spacing w:after="0"/>
        <w:ind w:left="0"/>
        <w:jc w:val="both"/>
      </w:pPr>
      <w:r>
        <w:rPr>
          <w:rFonts w:ascii="Times New Roman"/>
          <w:b w:val="false"/>
          <w:i w:val="false"/>
          <w:color w:val="000000"/>
          <w:sz w:val="28"/>
        </w:rPr>
        <w:t>
      104. Объекты авиационной техники, бортовые самописцы и иные носители авиационной техники, прошедшие исследование, хранятся на базе организации-исполнителя исследования в течение 3 месяцев после утверждения Окончательного отчета.</w:t>
      </w:r>
    </w:p>
    <w:bookmarkEnd w:id="332"/>
    <w:bookmarkStart w:name="z340" w:id="333"/>
    <w:p>
      <w:pPr>
        <w:spacing w:after="0"/>
        <w:ind w:left="0"/>
        <w:jc w:val="both"/>
      </w:pPr>
      <w:r>
        <w:rPr>
          <w:rFonts w:ascii="Times New Roman"/>
          <w:b w:val="false"/>
          <w:i w:val="false"/>
          <w:color w:val="000000"/>
          <w:sz w:val="28"/>
        </w:rPr>
        <w:t>
      По истечении указанного срока, направляется запрос эксплуатанту (владельцу) воздушного судна на утилизацию соответствующих объектов авиационной техники, связанные с авиационным происшествием или инцидентом.</w:t>
      </w:r>
    </w:p>
    <w:bookmarkEnd w:id="333"/>
    <w:bookmarkStart w:name="z341" w:id="334"/>
    <w:p>
      <w:pPr>
        <w:spacing w:after="0"/>
        <w:ind w:left="0"/>
        <w:jc w:val="both"/>
      </w:pPr>
      <w:r>
        <w:rPr>
          <w:rFonts w:ascii="Times New Roman"/>
          <w:b w:val="false"/>
          <w:i w:val="false"/>
          <w:color w:val="000000"/>
          <w:sz w:val="28"/>
        </w:rPr>
        <w:t>
      105. Эксплуатант (владелец) воздушного судна согласовывает вопрос утилизации с уполномоченной организацией по расследованию авиационных происшествий и правоохранительными органами, проводящими досудебное расследование, и сообщает о принятом решении организации-исполнителю исследования.</w:t>
      </w:r>
    </w:p>
    <w:bookmarkEnd w:id="334"/>
    <w:bookmarkStart w:name="z342" w:id="335"/>
    <w:p>
      <w:pPr>
        <w:spacing w:after="0"/>
        <w:ind w:left="0"/>
        <w:jc w:val="both"/>
      </w:pPr>
      <w:r>
        <w:rPr>
          <w:rFonts w:ascii="Times New Roman"/>
          <w:b w:val="false"/>
          <w:i w:val="false"/>
          <w:color w:val="000000"/>
          <w:sz w:val="28"/>
        </w:rPr>
        <w:t>
      106. Объекты авиационной техники, связанные с авиационным происшествием или инцидентом, прошедшие исследование, не уничтожаются без согласования эксплуатанта (владельца) воздушного судна.</w:t>
      </w:r>
    </w:p>
    <w:bookmarkEnd w:id="335"/>
    <w:bookmarkStart w:name="z343" w:id="336"/>
    <w:p>
      <w:pPr>
        <w:spacing w:after="0"/>
        <w:ind w:left="0"/>
        <w:jc w:val="both"/>
      </w:pPr>
      <w:r>
        <w:rPr>
          <w:rFonts w:ascii="Times New Roman"/>
          <w:b w:val="false"/>
          <w:i w:val="false"/>
          <w:color w:val="000000"/>
          <w:sz w:val="28"/>
        </w:rPr>
        <w:t>
      Полетные данные бортовых самописцев и иных носителей информации хранятся на базе организации-исполнителя исследования постоянно.</w:t>
      </w:r>
    </w:p>
    <w:bookmarkEnd w:id="336"/>
    <w:bookmarkStart w:name="z344" w:id="337"/>
    <w:p>
      <w:pPr>
        <w:spacing w:after="0"/>
        <w:ind w:left="0"/>
        <w:jc w:val="both"/>
      </w:pPr>
      <w:r>
        <w:rPr>
          <w:rFonts w:ascii="Times New Roman"/>
          <w:b w:val="false"/>
          <w:i w:val="false"/>
          <w:color w:val="000000"/>
          <w:sz w:val="28"/>
        </w:rPr>
        <w:t>
      107. Председатель Комиссии разрешает замену отказавшего агрегата (детали) и ввод воздушного судна в строй до прибытия представителей разработчика и/или изготовителя, ремонтной организации и владельца воздушного судна в случае, если в ходе расследования бесспорно установлено, что причиной авиационного инцидента является отказ (неисправность) авиационной техники, который может быть устранен заменой отказавшего агрегата (детали). Отказавший агрегат (деталь) сохраняется в неприкосновенности до прибытия представителей заинтересованных организаций, участвующих в расследовании.</w:t>
      </w:r>
    </w:p>
    <w:bookmarkEnd w:id="337"/>
    <w:bookmarkStart w:name="z345" w:id="338"/>
    <w:p>
      <w:pPr>
        <w:spacing w:after="0"/>
        <w:ind w:left="0"/>
        <w:jc w:val="left"/>
      </w:pPr>
      <w:r>
        <w:rPr>
          <w:rFonts w:ascii="Times New Roman"/>
          <w:b/>
          <w:i w:val="false"/>
          <w:color w:val="000000"/>
        </w:rPr>
        <w:t xml:space="preserve"> Параграф 9. Разработка рекомендаций и мероприятий по результатам расследования авиационного происшествия или инцидента</w:t>
      </w:r>
    </w:p>
    <w:bookmarkEnd w:id="338"/>
    <w:bookmarkStart w:name="z346" w:id="339"/>
    <w:p>
      <w:pPr>
        <w:spacing w:after="0"/>
        <w:ind w:left="0"/>
        <w:jc w:val="both"/>
      </w:pPr>
      <w:r>
        <w:rPr>
          <w:rFonts w:ascii="Times New Roman"/>
          <w:b w:val="false"/>
          <w:i w:val="false"/>
          <w:color w:val="000000"/>
          <w:sz w:val="28"/>
        </w:rPr>
        <w:t>
      108. Комиссия по расследованию авиационного происшествия или инцидента, на основании анализа информации, полученной в ходе расследования, разрабатывает рекомендации по обеспечению безопасности полетов с целью предотвращения их в будущем.</w:t>
      </w:r>
    </w:p>
    <w:bookmarkEnd w:id="339"/>
    <w:bookmarkStart w:name="z347" w:id="340"/>
    <w:p>
      <w:pPr>
        <w:spacing w:after="0"/>
        <w:ind w:left="0"/>
        <w:jc w:val="both"/>
      </w:pPr>
      <w:r>
        <w:rPr>
          <w:rFonts w:ascii="Times New Roman"/>
          <w:b w:val="false"/>
          <w:i w:val="false"/>
          <w:color w:val="000000"/>
          <w:sz w:val="28"/>
        </w:rPr>
        <w:t>
      109. Рекомендации по обеспечению безопасности полетов разрабатываются на обоснованной основе и направляются на снижение влияния всех факторов опасности, выявленных при расследовании авиационного происшествия или инцидента и представляющих угрозу безопасности полетов, а не только оказавших непосредственное влияние на конкретное авиационное происшествие или инцидент.</w:t>
      </w:r>
    </w:p>
    <w:bookmarkEnd w:id="340"/>
    <w:bookmarkStart w:name="z348" w:id="341"/>
    <w:p>
      <w:pPr>
        <w:spacing w:after="0"/>
        <w:ind w:left="0"/>
        <w:jc w:val="both"/>
      </w:pPr>
      <w:r>
        <w:rPr>
          <w:rFonts w:ascii="Times New Roman"/>
          <w:b w:val="false"/>
          <w:i w:val="false"/>
          <w:color w:val="000000"/>
          <w:sz w:val="28"/>
        </w:rPr>
        <w:t xml:space="preserve">
      110. Помимо рекомендаций по обеспечению безопасности полетов, вытекающих из результатов расследования авиационных происшествий или инцидентов, рекомендации по обеспечению безопасности полетов вытекают из различных источников, включая исследования по обеспечению безопасности полетов. </w:t>
      </w:r>
    </w:p>
    <w:bookmarkEnd w:id="341"/>
    <w:bookmarkStart w:name="z349" w:id="342"/>
    <w:p>
      <w:pPr>
        <w:spacing w:after="0"/>
        <w:ind w:left="0"/>
        <w:jc w:val="both"/>
      </w:pPr>
      <w:r>
        <w:rPr>
          <w:rFonts w:ascii="Times New Roman"/>
          <w:b w:val="false"/>
          <w:i w:val="false"/>
          <w:color w:val="000000"/>
          <w:sz w:val="28"/>
        </w:rPr>
        <w:t>
      111. Рекомендации по обеспечению безопасности полетов могут включать меры, направленные совершенствование системы технического обслуживания, ремонта и эксплуатации авиационной техники, повышение уровня профессиональной подготовки летного и наземного авиационного персонала, развитие и совершенствование обслуживания воздушного движения и наземного обеспечения полетов, а также иные аспекты авиационной деятельности.</w:t>
      </w:r>
    </w:p>
    <w:bookmarkEnd w:id="342"/>
    <w:bookmarkStart w:name="z350" w:id="343"/>
    <w:p>
      <w:pPr>
        <w:spacing w:after="0"/>
        <w:ind w:left="0"/>
        <w:jc w:val="both"/>
      </w:pPr>
      <w:r>
        <w:rPr>
          <w:rFonts w:ascii="Times New Roman"/>
          <w:b w:val="false"/>
          <w:i w:val="false"/>
          <w:color w:val="000000"/>
          <w:sz w:val="28"/>
        </w:rPr>
        <w:t>
      112. Каждая рекомендация по обеспечению безопасности полетов рассматривается адресатом, принимается либо обоснованно отклоняется.</w:t>
      </w:r>
    </w:p>
    <w:bookmarkEnd w:id="343"/>
    <w:bookmarkStart w:name="z351" w:id="344"/>
    <w:p>
      <w:pPr>
        <w:spacing w:after="0"/>
        <w:ind w:left="0"/>
        <w:jc w:val="both"/>
      </w:pPr>
      <w:r>
        <w:rPr>
          <w:rFonts w:ascii="Times New Roman"/>
          <w:b w:val="false"/>
          <w:i w:val="false"/>
          <w:color w:val="000000"/>
          <w:sz w:val="28"/>
        </w:rPr>
        <w:t>
      113. Государственные органы и организации, которые получают рекомендацию по обеспечению безопасности полетов, в течение, но не более 30 календарных дней со дня получения предварительного или окончательного отчетов по результатам расследования, информируют уполномоченную организацию по расследованию авиационных происшествий, о принятых или рассматриваемых мероприятиях по повышению безопасности полетов или о причинах непринятия каких-либо мероприятий.</w:t>
      </w:r>
    </w:p>
    <w:bookmarkEnd w:id="344"/>
    <w:bookmarkStart w:name="z352" w:id="345"/>
    <w:p>
      <w:pPr>
        <w:spacing w:after="0"/>
        <w:ind w:left="0"/>
        <w:jc w:val="both"/>
      </w:pPr>
      <w:r>
        <w:rPr>
          <w:rFonts w:ascii="Times New Roman"/>
          <w:b w:val="false"/>
          <w:i w:val="false"/>
          <w:color w:val="000000"/>
          <w:sz w:val="28"/>
        </w:rPr>
        <w:t xml:space="preserve">
      114. Организации гражданской авиации, государственные органы и иные организации получившие рекомендации по обеспечению безопасности полетов, разрабатывают и утверждают планы мероприятий, предусматривающие принятие профилактических мер в пределах своей компетенции. </w:t>
      </w:r>
    </w:p>
    <w:bookmarkEnd w:id="345"/>
    <w:bookmarkStart w:name="z353" w:id="346"/>
    <w:p>
      <w:pPr>
        <w:spacing w:after="0"/>
        <w:ind w:left="0"/>
        <w:jc w:val="both"/>
      </w:pPr>
      <w:r>
        <w:rPr>
          <w:rFonts w:ascii="Times New Roman"/>
          <w:b w:val="false"/>
          <w:i w:val="false"/>
          <w:color w:val="000000"/>
          <w:sz w:val="28"/>
        </w:rPr>
        <w:t>
      115. Планы мероприятий или иные распорядительные документы, предусматривают принятие профилактических мер, направленных на повышение уровня безопасности полетов. В план мероприятий могут быть внесены дополнительные меры, направленные на устранение недостатков, выявленных при расследовании, которые не указаны в рекомендациях.</w:t>
      </w:r>
    </w:p>
    <w:bookmarkEnd w:id="346"/>
    <w:bookmarkStart w:name="z354" w:id="347"/>
    <w:p>
      <w:pPr>
        <w:spacing w:after="0"/>
        <w:ind w:left="0"/>
        <w:jc w:val="both"/>
      </w:pPr>
      <w:r>
        <w:rPr>
          <w:rFonts w:ascii="Times New Roman"/>
          <w:b w:val="false"/>
          <w:i w:val="false"/>
          <w:color w:val="000000"/>
          <w:sz w:val="28"/>
        </w:rPr>
        <w:t>
      116. План межведомственных мероприятий по реализации рекомендаций по обеспечению безопасности полетов разрабатывается исполнителями совместно с соисполнителями. Соисполнители работ при отсутствии замечаний и предложений согласовывают проект плана мероприятий в течение 3 рабочих дней, либо представляют свои замечания и предложения в письменном виде. Решение по спорным вопросам принимают руководители, утверждающие план мероприятий.</w:t>
      </w:r>
    </w:p>
    <w:bookmarkEnd w:id="347"/>
    <w:bookmarkStart w:name="z355" w:id="348"/>
    <w:p>
      <w:pPr>
        <w:spacing w:after="0"/>
        <w:ind w:left="0"/>
        <w:jc w:val="both"/>
      </w:pPr>
      <w:r>
        <w:rPr>
          <w:rFonts w:ascii="Times New Roman"/>
          <w:b w:val="false"/>
          <w:i w:val="false"/>
          <w:color w:val="000000"/>
          <w:sz w:val="28"/>
        </w:rPr>
        <w:t>
      117. Срок разработки плана мероприятий по реализации рекомендаций Комиссии по расследованию авиационного происшествия или инцидента составляет 10 рабочих дней – для внутриведомственных планов, 20 рабочих дней – для межведомственных планов.</w:t>
      </w:r>
    </w:p>
    <w:bookmarkEnd w:id="348"/>
    <w:bookmarkStart w:name="z356" w:id="349"/>
    <w:p>
      <w:pPr>
        <w:spacing w:after="0"/>
        <w:ind w:left="0"/>
        <w:jc w:val="both"/>
      </w:pPr>
      <w:r>
        <w:rPr>
          <w:rFonts w:ascii="Times New Roman"/>
          <w:b w:val="false"/>
          <w:i w:val="false"/>
          <w:color w:val="000000"/>
          <w:sz w:val="28"/>
        </w:rPr>
        <w:t>
      Срок исчисляется со дня получения рекомендаций по безопасности полетов.</w:t>
      </w:r>
    </w:p>
    <w:bookmarkEnd w:id="349"/>
    <w:bookmarkStart w:name="z357" w:id="350"/>
    <w:p>
      <w:pPr>
        <w:spacing w:after="0"/>
        <w:ind w:left="0"/>
        <w:jc w:val="both"/>
      </w:pPr>
      <w:r>
        <w:rPr>
          <w:rFonts w:ascii="Times New Roman"/>
          <w:b w:val="false"/>
          <w:i w:val="false"/>
          <w:color w:val="000000"/>
          <w:sz w:val="28"/>
        </w:rPr>
        <w:t>
      118. Утвержденные планы мероприятий в течение 3 рабочих дней направляются в уполномоченную организацию по расследованию авиационных происшествий и уполномоченную организацию в сфере гражданской авиации.</w:t>
      </w:r>
    </w:p>
    <w:bookmarkEnd w:id="350"/>
    <w:bookmarkStart w:name="z358" w:id="351"/>
    <w:p>
      <w:pPr>
        <w:spacing w:after="0"/>
        <w:ind w:left="0"/>
        <w:jc w:val="both"/>
      </w:pPr>
      <w:r>
        <w:rPr>
          <w:rFonts w:ascii="Times New Roman"/>
          <w:b w:val="false"/>
          <w:i w:val="false"/>
          <w:color w:val="000000"/>
          <w:sz w:val="28"/>
        </w:rPr>
        <w:t>
      119. Контроль за реализацией рекомендаций по обеспечению безопасности полетов осуществляется уполномоченной организацией в сфере гражданской авиации.</w:t>
      </w:r>
    </w:p>
    <w:bookmarkEnd w:id="351"/>
    <w:bookmarkStart w:name="z359" w:id="352"/>
    <w:p>
      <w:pPr>
        <w:spacing w:after="0"/>
        <w:ind w:left="0"/>
        <w:jc w:val="both"/>
      </w:pPr>
      <w:r>
        <w:rPr>
          <w:rFonts w:ascii="Times New Roman"/>
          <w:b w:val="false"/>
          <w:i w:val="false"/>
          <w:color w:val="000000"/>
          <w:sz w:val="28"/>
        </w:rPr>
        <w:t xml:space="preserve">
      120. Уполномоченная организация в сфере гражданской авиации внедряет процедуры контроля для отслеживания рекомендаций по обеспечению безопасности полетов. </w:t>
      </w:r>
    </w:p>
    <w:bookmarkEnd w:id="352"/>
    <w:bookmarkStart w:name="z360" w:id="353"/>
    <w:p>
      <w:pPr>
        <w:spacing w:after="0"/>
        <w:ind w:left="0"/>
        <w:jc w:val="both"/>
      </w:pPr>
      <w:r>
        <w:rPr>
          <w:rFonts w:ascii="Times New Roman"/>
          <w:b w:val="false"/>
          <w:i w:val="false"/>
          <w:color w:val="000000"/>
          <w:sz w:val="28"/>
        </w:rPr>
        <w:t>
      121. На любом этапе расследования авиационного происшествия или инцидента, Комиссия либо уполномоченная организация по расследованию авиационных происшествий рекомендуют уполномоченной организации в сфере гражданской авиации, государственным органам и организациям гражданской авиации, принятие необходимых предупредительных мер, направленных на повышение уровня безопасности полетов.</w:t>
      </w:r>
    </w:p>
    <w:bookmarkEnd w:id="353"/>
    <w:bookmarkStart w:name="z361" w:id="354"/>
    <w:p>
      <w:pPr>
        <w:spacing w:after="0"/>
        <w:ind w:left="0"/>
        <w:jc w:val="both"/>
      </w:pPr>
      <w:r>
        <w:rPr>
          <w:rFonts w:ascii="Times New Roman"/>
          <w:b w:val="false"/>
          <w:i w:val="false"/>
          <w:color w:val="000000"/>
          <w:sz w:val="28"/>
        </w:rPr>
        <w:t>
      122. В отдельных случаях оперативные мероприятия по рекомендациям Комиссии разрабатываются и внедряются до завершения расследования и утверждения Окончательного отчета, контроль за реализацией которых возлагается на уполномоченную организацию в сфере гражданской авиации.</w:t>
      </w:r>
    </w:p>
    <w:bookmarkEnd w:id="354"/>
    <w:bookmarkStart w:name="z362" w:id="355"/>
    <w:p>
      <w:pPr>
        <w:spacing w:after="0"/>
        <w:ind w:left="0"/>
        <w:jc w:val="both"/>
      </w:pPr>
      <w:r>
        <w:rPr>
          <w:rFonts w:ascii="Times New Roman"/>
          <w:b w:val="false"/>
          <w:i w:val="false"/>
          <w:color w:val="000000"/>
          <w:sz w:val="28"/>
        </w:rPr>
        <w:t>
      123. Уполномоченная организация по расследованию авиационных происшествий, при необходимости, направляет рекомендации по обеспечению безопасности, выработанные Комиссией по расследованию авиационного происшествия или инцидента официальным сопроводительным письмом, полномочным органам по расследованию авиационных происшествий других государств.</w:t>
      </w:r>
    </w:p>
    <w:bookmarkEnd w:id="355"/>
    <w:bookmarkStart w:name="z363" w:id="356"/>
    <w:p>
      <w:pPr>
        <w:spacing w:after="0"/>
        <w:ind w:left="0"/>
        <w:jc w:val="both"/>
      </w:pPr>
      <w:r>
        <w:rPr>
          <w:rFonts w:ascii="Times New Roman"/>
          <w:b w:val="false"/>
          <w:i w:val="false"/>
          <w:color w:val="000000"/>
          <w:sz w:val="28"/>
        </w:rPr>
        <w:t>
      Если рекомендации по обеспечению безопасности затрагивают положения действующих документов ИКАО, такие рекомендации направляются в ИКАО сопроводительным письмом с изложением предлагаемых поправок.</w:t>
      </w:r>
    </w:p>
    <w:bookmarkEnd w:id="356"/>
    <w:bookmarkStart w:name="z364" w:id="357"/>
    <w:p>
      <w:pPr>
        <w:spacing w:after="0"/>
        <w:ind w:left="0"/>
        <w:jc w:val="both"/>
      </w:pPr>
      <w:r>
        <w:rPr>
          <w:rFonts w:ascii="Times New Roman"/>
          <w:b w:val="false"/>
          <w:i w:val="false"/>
          <w:color w:val="000000"/>
          <w:sz w:val="28"/>
        </w:rPr>
        <w:t>
      124. Уполномоченная организация по расследованию авиационных происшествий направляет сопроводительным письмом рекомендации по обеспечению безопасности полетов, выработанные Комиссией по расследованию авиационного происшествия или инцидента, имеющие глобальное значение, в ИКАО.</w:t>
      </w:r>
    </w:p>
    <w:bookmarkEnd w:id="357"/>
    <w:bookmarkStart w:name="z365" w:id="358"/>
    <w:p>
      <w:pPr>
        <w:spacing w:after="0"/>
        <w:ind w:left="0"/>
        <w:jc w:val="both"/>
      </w:pPr>
      <w:r>
        <w:rPr>
          <w:rFonts w:ascii="Times New Roman"/>
          <w:b w:val="false"/>
          <w:i w:val="false"/>
          <w:color w:val="000000"/>
          <w:sz w:val="28"/>
        </w:rPr>
        <w:t>
      125. При получении Республикой Казахстан рекомендаций по обеспечению безопасности полетов от государства, проводившего расследование, уполномоченная организация в сфере гражданской авиации в течение 90 календарных дней с момента их получения информирует это государство о принятых или рассматриваемых предупредительных мерах или о причинах непринятия каких-либо мер.</w:t>
      </w:r>
    </w:p>
    <w:bookmarkEnd w:id="358"/>
    <w:bookmarkStart w:name="z366" w:id="359"/>
    <w:p>
      <w:pPr>
        <w:spacing w:after="0"/>
        <w:ind w:left="0"/>
        <w:jc w:val="both"/>
      </w:pPr>
      <w:r>
        <w:rPr>
          <w:rFonts w:ascii="Times New Roman"/>
          <w:b w:val="false"/>
          <w:i w:val="false"/>
          <w:color w:val="000000"/>
          <w:sz w:val="28"/>
        </w:rPr>
        <w:t>
      126. Уполномоченная организация по расследованию авиационных происшествий ведет учет рекомендаций по обеспечению безопасности полетов, результатов их рассмотрения и мероприятий по обеспечению безопасности полетов.</w:t>
      </w:r>
    </w:p>
    <w:bookmarkEnd w:id="359"/>
    <w:bookmarkStart w:name="z367" w:id="360"/>
    <w:p>
      <w:pPr>
        <w:spacing w:after="0"/>
        <w:ind w:left="0"/>
        <w:jc w:val="left"/>
      </w:pPr>
      <w:r>
        <w:rPr>
          <w:rFonts w:ascii="Times New Roman"/>
          <w:b/>
          <w:i w:val="false"/>
          <w:color w:val="000000"/>
        </w:rPr>
        <w:t xml:space="preserve"> Параграф 10. Представление предварительного отчета об авиационном происшествии</w:t>
      </w:r>
    </w:p>
    <w:bookmarkEnd w:id="360"/>
    <w:bookmarkStart w:name="z368" w:id="361"/>
    <w:p>
      <w:pPr>
        <w:spacing w:after="0"/>
        <w:ind w:left="0"/>
        <w:jc w:val="both"/>
      </w:pPr>
      <w:r>
        <w:rPr>
          <w:rFonts w:ascii="Times New Roman"/>
          <w:b w:val="false"/>
          <w:i w:val="false"/>
          <w:color w:val="000000"/>
          <w:sz w:val="28"/>
        </w:rPr>
        <w:t>
      127. При авиационном происшествии с гражданским воздушным судном, происшедшего на территории Республики Казахстан, максимальная сертифицированная взлетная масса которого более 2250 кг, Предварительный отчет составляется, если расследование не завершено в течении 30 календарных дней.</w:t>
      </w:r>
    </w:p>
    <w:bookmarkEnd w:id="361"/>
    <w:bookmarkStart w:name="z369" w:id="362"/>
    <w:p>
      <w:pPr>
        <w:spacing w:after="0"/>
        <w:ind w:left="0"/>
        <w:jc w:val="both"/>
      </w:pPr>
      <w:r>
        <w:rPr>
          <w:rFonts w:ascii="Times New Roman"/>
          <w:b w:val="false"/>
          <w:i w:val="false"/>
          <w:color w:val="000000"/>
          <w:sz w:val="28"/>
        </w:rPr>
        <w:t>
      Предварительный отчет незамедлительно направляется уполномоченной организацией по расследованию авиационных происшествий:</w:t>
      </w:r>
    </w:p>
    <w:bookmarkEnd w:id="362"/>
    <w:bookmarkStart w:name="z370" w:id="363"/>
    <w:p>
      <w:pPr>
        <w:spacing w:after="0"/>
        <w:ind w:left="0"/>
        <w:jc w:val="both"/>
      </w:pPr>
      <w:r>
        <w:rPr>
          <w:rFonts w:ascii="Times New Roman"/>
          <w:b w:val="false"/>
          <w:i w:val="false"/>
          <w:color w:val="000000"/>
          <w:sz w:val="28"/>
        </w:rPr>
        <w:t>
      1) государству регистрации;</w:t>
      </w:r>
    </w:p>
    <w:bookmarkEnd w:id="363"/>
    <w:bookmarkStart w:name="z371" w:id="364"/>
    <w:p>
      <w:pPr>
        <w:spacing w:after="0"/>
        <w:ind w:left="0"/>
        <w:jc w:val="both"/>
      </w:pPr>
      <w:r>
        <w:rPr>
          <w:rFonts w:ascii="Times New Roman"/>
          <w:b w:val="false"/>
          <w:i w:val="false"/>
          <w:color w:val="000000"/>
          <w:sz w:val="28"/>
        </w:rPr>
        <w:t>
      2) государству эксплуатанта;</w:t>
      </w:r>
    </w:p>
    <w:bookmarkEnd w:id="364"/>
    <w:bookmarkStart w:name="z372" w:id="365"/>
    <w:p>
      <w:pPr>
        <w:spacing w:after="0"/>
        <w:ind w:left="0"/>
        <w:jc w:val="both"/>
      </w:pPr>
      <w:r>
        <w:rPr>
          <w:rFonts w:ascii="Times New Roman"/>
          <w:b w:val="false"/>
          <w:i w:val="false"/>
          <w:color w:val="000000"/>
          <w:sz w:val="28"/>
        </w:rPr>
        <w:t>
      3) государству разработчика;</w:t>
      </w:r>
    </w:p>
    <w:bookmarkEnd w:id="365"/>
    <w:bookmarkStart w:name="z373" w:id="366"/>
    <w:p>
      <w:pPr>
        <w:spacing w:after="0"/>
        <w:ind w:left="0"/>
        <w:jc w:val="both"/>
      </w:pPr>
      <w:r>
        <w:rPr>
          <w:rFonts w:ascii="Times New Roman"/>
          <w:b w:val="false"/>
          <w:i w:val="false"/>
          <w:color w:val="000000"/>
          <w:sz w:val="28"/>
        </w:rPr>
        <w:t>
      4) государству-изготовителю;</w:t>
      </w:r>
    </w:p>
    <w:bookmarkEnd w:id="366"/>
    <w:bookmarkStart w:name="z374" w:id="367"/>
    <w:p>
      <w:pPr>
        <w:spacing w:after="0"/>
        <w:ind w:left="0"/>
        <w:jc w:val="both"/>
      </w:pPr>
      <w:r>
        <w:rPr>
          <w:rFonts w:ascii="Times New Roman"/>
          <w:b w:val="false"/>
          <w:i w:val="false"/>
          <w:color w:val="000000"/>
          <w:sz w:val="28"/>
        </w:rPr>
        <w:t>
      5) любому государству, которое предоставило информацию по вопросам расследования, основное оборудование или экспертов;</w:t>
      </w:r>
    </w:p>
    <w:bookmarkEnd w:id="367"/>
    <w:bookmarkStart w:name="z375" w:id="368"/>
    <w:p>
      <w:pPr>
        <w:spacing w:after="0"/>
        <w:ind w:left="0"/>
        <w:jc w:val="both"/>
      </w:pPr>
      <w:r>
        <w:rPr>
          <w:rFonts w:ascii="Times New Roman"/>
          <w:b w:val="false"/>
          <w:i w:val="false"/>
          <w:color w:val="000000"/>
          <w:sz w:val="28"/>
        </w:rPr>
        <w:t>
      6) ИКАО.</w:t>
      </w:r>
    </w:p>
    <w:bookmarkEnd w:id="368"/>
    <w:bookmarkStart w:name="z376" w:id="369"/>
    <w:p>
      <w:pPr>
        <w:spacing w:after="0"/>
        <w:ind w:left="0"/>
        <w:jc w:val="both"/>
      </w:pPr>
      <w:r>
        <w:rPr>
          <w:rFonts w:ascii="Times New Roman"/>
          <w:b w:val="false"/>
          <w:i w:val="false"/>
          <w:color w:val="000000"/>
          <w:sz w:val="28"/>
        </w:rPr>
        <w:t>
      Предварительный отчет не публикуется и не передается заинтересованным государствам, если к моменту истечения срока его передачи расследование закончено и имеется возможность подготовить и направить Окончательный отчет.</w:t>
      </w:r>
    </w:p>
    <w:bookmarkEnd w:id="369"/>
    <w:bookmarkStart w:name="z377" w:id="370"/>
    <w:p>
      <w:pPr>
        <w:spacing w:after="0"/>
        <w:ind w:left="0"/>
        <w:jc w:val="both"/>
      </w:pPr>
      <w:r>
        <w:rPr>
          <w:rFonts w:ascii="Times New Roman"/>
          <w:b w:val="false"/>
          <w:i w:val="false"/>
          <w:color w:val="000000"/>
          <w:sz w:val="28"/>
        </w:rPr>
        <w:t>
      Инструктивный материал относительно цели, формата и содержания Предварительного отчета содержится в части IV "Представление отчетов" Руководства по расследованию авиационных происшествий и инцидентов (Doc 9756).</w:t>
      </w:r>
    </w:p>
    <w:bookmarkEnd w:id="370"/>
    <w:bookmarkStart w:name="z378" w:id="371"/>
    <w:p>
      <w:pPr>
        <w:spacing w:after="0"/>
        <w:ind w:left="0"/>
        <w:jc w:val="both"/>
      </w:pPr>
      <w:r>
        <w:rPr>
          <w:rFonts w:ascii="Times New Roman"/>
          <w:b w:val="false"/>
          <w:i w:val="false"/>
          <w:color w:val="000000"/>
          <w:sz w:val="28"/>
        </w:rPr>
        <w:t>
      128. При авиационном происшествии с гражданским воздушным судном, происшедшего на территории Республики Казахстан, максимальная сертифицированная взлетная масса которого менее 2250 кг, Предварительный отчет может составляться при необходимости реализации рекомендаций по обеспечению безопасности полетов.</w:t>
      </w:r>
    </w:p>
    <w:bookmarkEnd w:id="371"/>
    <w:bookmarkStart w:name="z379" w:id="372"/>
    <w:p>
      <w:pPr>
        <w:spacing w:after="0"/>
        <w:ind w:left="0"/>
        <w:jc w:val="both"/>
      </w:pPr>
      <w:r>
        <w:rPr>
          <w:rFonts w:ascii="Times New Roman"/>
          <w:b w:val="false"/>
          <w:i w:val="false"/>
          <w:color w:val="000000"/>
          <w:sz w:val="28"/>
        </w:rPr>
        <w:t xml:space="preserve">
      При затрагивании вопросов летной годности или вопросов, представляющих, по мнению Комиссии, интерес для указанных ниже государств, уполномоченная организация по расследованию авиационных происшествий направляет Предварительный отчет: </w:t>
      </w:r>
    </w:p>
    <w:bookmarkEnd w:id="372"/>
    <w:bookmarkStart w:name="z380" w:id="373"/>
    <w:p>
      <w:pPr>
        <w:spacing w:after="0"/>
        <w:ind w:left="0"/>
        <w:jc w:val="both"/>
      </w:pPr>
      <w:r>
        <w:rPr>
          <w:rFonts w:ascii="Times New Roman"/>
          <w:b w:val="false"/>
          <w:i w:val="false"/>
          <w:color w:val="000000"/>
          <w:sz w:val="28"/>
        </w:rPr>
        <w:t xml:space="preserve">
      1) государству регистрации; </w:t>
      </w:r>
    </w:p>
    <w:bookmarkEnd w:id="373"/>
    <w:bookmarkStart w:name="z381" w:id="374"/>
    <w:p>
      <w:pPr>
        <w:spacing w:after="0"/>
        <w:ind w:left="0"/>
        <w:jc w:val="both"/>
      </w:pPr>
      <w:r>
        <w:rPr>
          <w:rFonts w:ascii="Times New Roman"/>
          <w:b w:val="false"/>
          <w:i w:val="false"/>
          <w:color w:val="000000"/>
          <w:sz w:val="28"/>
        </w:rPr>
        <w:t xml:space="preserve">
      2) государству эксплуатанта; </w:t>
      </w:r>
    </w:p>
    <w:bookmarkEnd w:id="374"/>
    <w:bookmarkStart w:name="z382" w:id="375"/>
    <w:p>
      <w:pPr>
        <w:spacing w:after="0"/>
        <w:ind w:left="0"/>
        <w:jc w:val="both"/>
      </w:pPr>
      <w:r>
        <w:rPr>
          <w:rFonts w:ascii="Times New Roman"/>
          <w:b w:val="false"/>
          <w:i w:val="false"/>
          <w:color w:val="000000"/>
          <w:sz w:val="28"/>
        </w:rPr>
        <w:t xml:space="preserve">
      3) государству разработчика; </w:t>
      </w:r>
    </w:p>
    <w:bookmarkEnd w:id="375"/>
    <w:bookmarkStart w:name="z383" w:id="376"/>
    <w:p>
      <w:pPr>
        <w:spacing w:after="0"/>
        <w:ind w:left="0"/>
        <w:jc w:val="both"/>
      </w:pPr>
      <w:r>
        <w:rPr>
          <w:rFonts w:ascii="Times New Roman"/>
          <w:b w:val="false"/>
          <w:i w:val="false"/>
          <w:color w:val="000000"/>
          <w:sz w:val="28"/>
        </w:rPr>
        <w:t xml:space="preserve">
      4) государству-изготовителю; </w:t>
      </w:r>
    </w:p>
    <w:bookmarkEnd w:id="376"/>
    <w:bookmarkStart w:name="z384" w:id="377"/>
    <w:p>
      <w:pPr>
        <w:spacing w:after="0"/>
        <w:ind w:left="0"/>
        <w:jc w:val="both"/>
      </w:pPr>
      <w:r>
        <w:rPr>
          <w:rFonts w:ascii="Times New Roman"/>
          <w:b w:val="false"/>
          <w:i w:val="false"/>
          <w:color w:val="000000"/>
          <w:sz w:val="28"/>
        </w:rPr>
        <w:t>
      5) любому государству, которое представило информацию по вопросам расследования, основное оборудование или экспертов.</w:t>
      </w:r>
    </w:p>
    <w:bookmarkEnd w:id="377"/>
    <w:bookmarkStart w:name="z385" w:id="378"/>
    <w:p>
      <w:pPr>
        <w:spacing w:after="0"/>
        <w:ind w:left="0"/>
        <w:jc w:val="both"/>
      </w:pPr>
      <w:r>
        <w:rPr>
          <w:rFonts w:ascii="Times New Roman"/>
          <w:b w:val="false"/>
          <w:i w:val="false"/>
          <w:color w:val="000000"/>
          <w:sz w:val="28"/>
        </w:rPr>
        <w:t>
      129. Предварительный отчет представляется соответствующим государствам и Международной организации гражданской авиации на одном из рабочих языков ИКАО.</w:t>
      </w:r>
    </w:p>
    <w:bookmarkEnd w:id="378"/>
    <w:bookmarkStart w:name="z386" w:id="379"/>
    <w:p>
      <w:pPr>
        <w:spacing w:after="0"/>
        <w:ind w:left="0"/>
        <w:jc w:val="both"/>
      </w:pPr>
      <w:r>
        <w:rPr>
          <w:rFonts w:ascii="Times New Roman"/>
          <w:b w:val="false"/>
          <w:i w:val="false"/>
          <w:color w:val="000000"/>
          <w:sz w:val="28"/>
        </w:rPr>
        <w:t>
      130. В интересах предотвращения авиационных происшествий или инцидентов в будущем, Предварительный отчет публикуется на официальном сайте уполномоченной организации по расследованию авиационных происшествий.</w:t>
      </w:r>
    </w:p>
    <w:bookmarkEnd w:id="379"/>
    <w:bookmarkStart w:name="z387" w:id="380"/>
    <w:p>
      <w:pPr>
        <w:spacing w:after="0"/>
        <w:ind w:left="0"/>
        <w:jc w:val="both"/>
      </w:pPr>
      <w:r>
        <w:rPr>
          <w:rFonts w:ascii="Times New Roman"/>
          <w:b w:val="false"/>
          <w:i w:val="false"/>
          <w:color w:val="000000"/>
          <w:sz w:val="28"/>
        </w:rPr>
        <w:t>
      131. Комиссия включает в Предварительный отчет фактическую информацию, сведения о ходе расследования авиационного происшествия или инцидента, и, если необходимо, рекомендации по обеспечению безопасности полетов. Решение об объеме фактической информации и сведений, включаемых в Предварительный отчет, и сроках публикации предварительного отчета принимается председателем Комиссии.</w:t>
      </w:r>
    </w:p>
    <w:bookmarkEnd w:id="380"/>
    <w:bookmarkStart w:name="z388" w:id="381"/>
    <w:p>
      <w:pPr>
        <w:spacing w:after="0"/>
        <w:ind w:left="0"/>
        <w:jc w:val="both"/>
      </w:pPr>
      <w:r>
        <w:rPr>
          <w:rFonts w:ascii="Times New Roman"/>
          <w:b w:val="false"/>
          <w:i w:val="false"/>
          <w:color w:val="000000"/>
          <w:sz w:val="28"/>
        </w:rPr>
        <w:t>
      132. Если в ходе расследования получена информация, которая может быть полезной для принятия оперативных мер по предотвращению авиационных происшествий и инцидентов, такая информация передается уполномоченной организацией по расследованию авиационных происшествий другим государствам.</w:t>
      </w:r>
    </w:p>
    <w:bookmarkEnd w:id="381"/>
    <w:bookmarkStart w:name="z389" w:id="382"/>
    <w:p>
      <w:pPr>
        <w:spacing w:after="0"/>
        <w:ind w:left="0"/>
        <w:jc w:val="left"/>
      </w:pPr>
      <w:r>
        <w:rPr>
          <w:rFonts w:ascii="Times New Roman"/>
          <w:b/>
          <w:i w:val="false"/>
          <w:color w:val="000000"/>
        </w:rPr>
        <w:t xml:space="preserve"> Параграф 11. Подготовка и выпуск окончательного отчета по результатам расследования авиационного происшествия или инцидента</w:t>
      </w:r>
    </w:p>
    <w:bookmarkEnd w:id="382"/>
    <w:bookmarkStart w:name="z390" w:id="383"/>
    <w:p>
      <w:pPr>
        <w:spacing w:after="0"/>
        <w:ind w:left="0"/>
        <w:jc w:val="both"/>
      </w:pPr>
      <w:r>
        <w:rPr>
          <w:rFonts w:ascii="Times New Roman"/>
          <w:b w:val="false"/>
          <w:i w:val="false"/>
          <w:color w:val="000000"/>
          <w:sz w:val="28"/>
        </w:rPr>
        <w:t>
      133. Итоговым документом работы Комиссии по расследованию авиационного происшествия или инцидента является подписанный Комиссией Окончательный отчет по результатам расследования, который составляется с учетом материалов подкомиссий и рабочих групп (при наличии), результатов исследования, а также другой информации, имеющейся в распоряжении Комиссии.</w:t>
      </w:r>
    </w:p>
    <w:bookmarkEnd w:id="383"/>
    <w:bookmarkStart w:name="z391" w:id="384"/>
    <w:p>
      <w:pPr>
        <w:spacing w:after="0"/>
        <w:ind w:left="0"/>
        <w:jc w:val="both"/>
      </w:pPr>
      <w:r>
        <w:rPr>
          <w:rFonts w:ascii="Times New Roman"/>
          <w:b w:val="false"/>
          <w:i w:val="false"/>
          <w:color w:val="000000"/>
          <w:sz w:val="28"/>
        </w:rPr>
        <w:t>
      Форма Окончательного отчета по результатам расследования авиационного происшествия и инцидента определена в приложении 8, к настоящим Правилам.</w:t>
      </w:r>
    </w:p>
    <w:bookmarkEnd w:id="384"/>
    <w:bookmarkStart w:name="z392" w:id="385"/>
    <w:p>
      <w:pPr>
        <w:spacing w:after="0"/>
        <w:ind w:left="0"/>
        <w:jc w:val="both"/>
      </w:pPr>
      <w:r>
        <w:rPr>
          <w:rFonts w:ascii="Times New Roman"/>
          <w:b w:val="false"/>
          <w:i w:val="false"/>
          <w:color w:val="000000"/>
          <w:sz w:val="28"/>
        </w:rPr>
        <w:t>
      134. Дополнительные материалы включаются в Окончательный отчет в случае, когда они имеют отношение к анализу авиационного происшествия или инцидента. Части записей, не имеющих отношения к такому анализу, не разглашаются.</w:t>
      </w:r>
    </w:p>
    <w:bookmarkEnd w:id="385"/>
    <w:bookmarkStart w:name="z393" w:id="386"/>
    <w:p>
      <w:pPr>
        <w:spacing w:after="0"/>
        <w:ind w:left="0"/>
        <w:jc w:val="both"/>
      </w:pPr>
      <w:r>
        <w:rPr>
          <w:rFonts w:ascii="Times New Roman"/>
          <w:b w:val="false"/>
          <w:i w:val="false"/>
          <w:color w:val="000000"/>
          <w:sz w:val="28"/>
        </w:rPr>
        <w:t>
      135. Проект Окончательного отчета готовится Комиссией и рассматривается на заседании Комиссии.</w:t>
      </w:r>
    </w:p>
    <w:bookmarkEnd w:id="386"/>
    <w:bookmarkStart w:name="z394" w:id="387"/>
    <w:p>
      <w:pPr>
        <w:spacing w:after="0"/>
        <w:ind w:left="0"/>
        <w:jc w:val="both"/>
      </w:pPr>
      <w:r>
        <w:rPr>
          <w:rFonts w:ascii="Times New Roman"/>
          <w:b w:val="false"/>
          <w:i w:val="false"/>
          <w:color w:val="000000"/>
          <w:sz w:val="28"/>
        </w:rPr>
        <w:t>
      При согласии с содержанием, Окончательный отчет подписывается всеми членами Комиссии.</w:t>
      </w:r>
    </w:p>
    <w:bookmarkEnd w:id="387"/>
    <w:bookmarkStart w:name="z395" w:id="388"/>
    <w:p>
      <w:pPr>
        <w:spacing w:after="0"/>
        <w:ind w:left="0"/>
        <w:jc w:val="both"/>
      </w:pPr>
      <w:r>
        <w:rPr>
          <w:rFonts w:ascii="Times New Roman"/>
          <w:b w:val="false"/>
          <w:i w:val="false"/>
          <w:color w:val="000000"/>
          <w:sz w:val="28"/>
        </w:rPr>
        <w:t xml:space="preserve">
      При возникновении разногласий по содержанию, Окончательный отчет готовится в редакции, предлагаемой председателем Комиссии. </w:t>
      </w:r>
    </w:p>
    <w:bookmarkEnd w:id="388"/>
    <w:bookmarkStart w:name="z396" w:id="389"/>
    <w:p>
      <w:pPr>
        <w:spacing w:after="0"/>
        <w:ind w:left="0"/>
        <w:jc w:val="both"/>
      </w:pPr>
      <w:r>
        <w:rPr>
          <w:rFonts w:ascii="Times New Roman"/>
          <w:b w:val="false"/>
          <w:i w:val="false"/>
          <w:color w:val="000000"/>
          <w:sz w:val="28"/>
        </w:rPr>
        <w:t>
      Член комиссии, не согласный с содержанием или выводами Окончательного отчета, в возможно короткий срок, но непозднее 3 рабочих дней с даты проведения заседания Комиссии, представляет в Комиссию особое мнение письменном виде.</w:t>
      </w:r>
    </w:p>
    <w:bookmarkEnd w:id="389"/>
    <w:bookmarkStart w:name="z397" w:id="390"/>
    <w:p>
      <w:pPr>
        <w:spacing w:after="0"/>
        <w:ind w:left="0"/>
        <w:jc w:val="both"/>
      </w:pPr>
      <w:r>
        <w:rPr>
          <w:rFonts w:ascii="Times New Roman"/>
          <w:b w:val="false"/>
          <w:i w:val="false"/>
          <w:color w:val="000000"/>
          <w:sz w:val="28"/>
        </w:rPr>
        <w:t>
      В особом мнении указываются конкретные мотивы несогласия и их обоснование, а также предлагаемые формулировки. Особое мнение рассматривается на заседании Комиссии и по нему готовится мотивированное заключение председателя Комиссии.</w:t>
      </w:r>
    </w:p>
    <w:bookmarkEnd w:id="390"/>
    <w:bookmarkStart w:name="z398" w:id="391"/>
    <w:p>
      <w:pPr>
        <w:spacing w:after="0"/>
        <w:ind w:left="0"/>
        <w:jc w:val="both"/>
      </w:pPr>
      <w:r>
        <w:rPr>
          <w:rFonts w:ascii="Times New Roman"/>
          <w:b w:val="false"/>
          <w:i w:val="false"/>
          <w:color w:val="000000"/>
          <w:sz w:val="28"/>
        </w:rPr>
        <w:t>
      Окончательный отчет подписывается председателем и всеми членами Комиссии.</w:t>
      </w:r>
    </w:p>
    <w:bookmarkEnd w:id="391"/>
    <w:bookmarkStart w:name="z399" w:id="392"/>
    <w:p>
      <w:pPr>
        <w:spacing w:after="0"/>
        <w:ind w:left="0"/>
        <w:jc w:val="both"/>
      </w:pPr>
      <w:r>
        <w:rPr>
          <w:rFonts w:ascii="Times New Roman"/>
          <w:b w:val="false"/>
          <w:i w:val="false"/>
          <w:color w:val="000000"/>
          <w:sz w:val="28"/>
        </w:rPr>
        <w:t>
      136. Если в результате рассмотрения особое мнение не учитывается, член Комиссии, представивший его, подписывает Окончательный отчет с пометкой "С особым мнением".</w:t>
      </w:r>
    </w:p>
    <w:bookmarkEnd w:id="392"/>
    <w:bookmarkStart w:name="z400" w:id="393"/>
    <w:p>
      <w:pPr>
        <w:spacing w:after="0"/>
        <w:ind w:left="0"/>
        <w:jc w:val="both"/>
      </w:pPr>
      <w:r>
        <w:rPr>
          <w:rFonts w:ascii="Times New Roman"/>
          <w:b w:val="false"/>
          <w:i w:val="false"/>
          <w:color w:val="000000"/>
          <w:sz w:val="28"/>
        </w:rPr>
        <w:t>
      Особое мнение вместе с мотивированным заключением по нему прилагаются к Окончательному отчету и являются его неотъемлемой частью.</w:t>
      </w:r>
    </w:p>
    <w:bookmarkEnd w:id="393"/>
    <w:bookmarkStart w:name="z401" w:id="394"/>
    <w:p>
      <w:pPr>
        <w:spacing w:after="0"/>
        <w:ind w:left="0"/>
        <w:jc w:val="both"/>
      </w:pPr>
      <w:r>
        <w:rPr>
          <w:rFonts w:ascii="Times New Roman"/>
          <w:b w:val="false"/>
          <w:i w:val="false"/>
          <w:color w:val="000000"/>
          <w:sz w:val="28"/>
        </w:rPr>
        <w:t>
      Аналогичный порядок соблюдается при составлении и подписании отчетов подкомиссий и рабочих групп.</w:t>
      </w:r>
    </w:p>
    <w:bookmarkEnd w:id="394"/>
    <w:bookmarkStart w:name="z402" w:id="395"/>
    <w:p>
      <w:pPr>
        <w:spacing w:after="0"/>
        <w:ind w:left="0"/>
        <w:jc w:val="both"/>
      </w:pPr>
      <w:r>
        <w:rPr>
          <w:rFonts w:ascii="Times New Roman"/>
          <w:b w:val="false"/>
          <w:i w:val="false"/>
          <w:color w:val="000000"/>
          <w:sz w:val="28"/>
        </w:rPr>
        <w:t xml:space="preserve">
      137. Проект Окончательного отчета, подписанный всеми членами Комиссии, с предложением внесения существенных и обоснованных замечаний, направляется председателем Комиссии с официальным сопроводительным письмом посредством наиболее удобного и быстрого средства связи: </w:t>
      </w:r>
    </w:p>
    <w:bookmarkEnd w:id="395"/>
    <w:bookmarkStart w:name="z403" w:id="396"/>
    <w:p>
      <w:pPr>
        <w:spacing w:after="0"/>
        <w:ind w:left="0"/>
        <w:jc w:val="both"/>
      </w:pPr>
      <w:r>
        <w:rPr>
          <w:rFonts w:ascii="Times New Roman"/>
          <w:b w:val="false"/>
          <w:i w:val="false"/>
          <w:color w:val="000000"/>
          <w:sz w:val="28"/>
        </w:rPr>
        <w:t xml:space="preserve">
      1) государству регистрации; </w:t>
      </w:r>
    </w:p>
    <w:bookmarkEnd w:id="396"/>
    <w:bookmarkStart w:name="z404" w:id="397"/>
    <w:p>
      <w:pPr>
        <w:spacing w:after="0"/>
        <w:ind w:left="0"/>
        <w:jc w:val="both"/>
      </w:pPr>
      <w:r>
        <w:rPr>
          <w:rFonts w:ascii="Times New Roman"/>
          <w:b w:val="false"/>
          <w:i w:val="false"/>
          <w:color w:val="000000"/>
          <w:sz w:val="28"/>
        </w:rPr>
        <w:t xml:space="preserve">
      2) государству эксплуатанта; </w:t>
      </w:r>
    </w:p>
    <w:bookmarkEnd w:id="397"/>
    <w:bookmarkStart w:name="z405" w:id="398"/>
    <w:p>
      <w:pPr>
        <w:spacing w:after="0"/>
        <w:ind w:left="0"/>
        <w:jc w:val="both"/>
      </w:pPr>
      <w:r>
        <w:rPr>
          <w:rFonts w:ascii="Times New Roman"/>
          <w:b w:val="false"/>
          <w:i w:val="false"/>
          <w:color w:val="000000"/>
          <w:sz w:val="28"/>
        </w:rPr>
        <w:t xml:space="preserve">
      3) государству разработчика; </w:t>
      </w:r>
    </w:p>
    <w:bookmarkEnd w:id="398"/>
    <w:bookmarkStart w:name="z406" w:id="399"/>
    <w:p>
      <w:pPr>
        <w:spacing w:after="0"/>
        <w:ind w:left="0"/>
        <w:jc w:val="both"/>
      </w:pPr>
      <w:r>
        <w:rPr>
          <w:rFonts w:ascii="Times New Roman"/>
          <w:b w:val="false"/>
          <w:i w:val="false"/>
          <w:color w:val="000000"/>
          <w:sz w:val="28"/>
        </w:rPr>
        <w:t xml:space="preserve">
      4) государству-изготовителю; </w:t>
      </w:r>
    </w:p>
    <w:bookmarkEnd w:id="399"/>
    <w:bookmarkStart w:name="z407" w:id="400"/>
    <w:p>
      <w:pPr>
        <w:spacing w:after="0"/>
        <w:ind w:left="0"/>
        <w:jc w:val="both"/>
      </w:pPr>
      <w:r>
        <w:rPr>
          <w:rFonts w:ascii="Times New Roman"/>
          <w:b w:val="false"/>
          <w:i w:val="false"/>
          <w:color w:val="000000"/>
          <w:sz w:val="28"/>
        </w:rPr>
        <w:t>
      5) любому государству, которое приняло участие в расследовании.</w:t>
      </w:r>
    </w:p>
    <w:bookmarkEnd w:id="400"/>
    <w:bookmarkStart w:name="z408" w:id="401"/>
    <w:p>
      <w:pPr>
        <w:spacing w:after="0"/>
        <w:ind w:left="0"/>
        <w:jc w:val="both"/>
      </w:pPr>
      <w:r>
        <w:rPr>
          <w:rFonts w:ascii="Times New Roman"/>
          <w:b w:val="false"/>
          <w:i w:val="false"/>
          <w:color w:val="000000"/>
          <w:sz w:val="28"/>
        </w:rPr>
        <w:t>
      138. При направлении проекта Окончательного отчета государству эксплуатанта председатель Комиссии через уполномоченного представителя этого государства направляет также экземпляр проекта Окончательного отчета эксплуатанту в целях обеспечения возможности представления эксплуатантом замечаний по проекту Окончательного отчета.</w:t>
      </w:r>
    </w:p>
    <w:bookmarkEnd w:id="401"/>
    <w:bookmarkStart w:name="z409" w:id="402"/>
    <w:p>
      <w:pPr>
        <w:spacing w:after="0"/>
        <w:ind w:left="0"/>
        <w:jc w:val="both"/>
      </w:pPr>
      <w:r>
        <w:rPr>
          <w:rFonts w:ascii="Times New Roman"/>
          <w:b w:val="false"/>
          <w:i w:val="false"/>
          <w:color w:val="000000"/>
          <w:sz w:val="28"/>
        </w:rPr>
        <w:t>
      139. При направлении проекта Окончательного отчета государству разработчика или государству-изготовителю председатель Комиссии через уполномоченных представителей этих государств направляет также экземпляр проекта Окончательного отчета организациям, ответственным за конструкцию типа и окончательную сборку воздушного судна в целях обеспечения возможности представления ими замечаний по проекту Окончательного отчета.</w:t>
      </w:r>
    </w:p>
    <w:bookmarkEnd w:id="402"/>
    <w:bookmarkStart w:name="z410" w:id="403"/>
    <w:p>
      <w:pPr>
        <w:spacing w:after="0"/>
        <w:ind w:left="0"/>
        <w:jc w:val="both"/>
      </w:pPr>
      <w:r>
        <w:rPr>
          <w:rFonts w:ascii="Times New Roman"/>
          <w:b w:val="false"/>
          <w:i w:val="false"/>
          <w:color w:val="000000"/>
          <w:sz w:val="28"/>
        </w:rPr>
        <w:t>
      140. Срок рассмотрения проекта Окончательного отчета государствами составляет 30 календарных дней со дня отправки сопроводительного письма. Срок предоставления замечаний (комментариев) может быть продлен председателем Комиссии до 60 календарных дней, если государства обратились с такой просьбой. Дальнейшее продление срока сверх 60 календарных дней возможно по решению председателя Комиссии на основании поступившего запроса от государств, если такое продление будет признано председателем Комиссии обоснованным и необходимым.</w:t>
      </w:r>
    </w:p>
    <w:bookmarkEnd w:id="403"/>
    <w:bookmarkStart w:name="z411" w:id="404"/>
    <w:p>
      <w:pPr>
        <w:spacing w:after="0"/>
        <w:ind w:left="0"/>
        <w:jc w:val="both"/>
      </w:pPr>
      <w:r>
        <w:rPr>
          <w:rFonts w:ascii="Times New Roman"/>
          <w:b w:val="false"/>
          <w:i w:val="false"/>
          <w:color w:val="000000"/>
          <w:sz w:val="28"/>
        </w:rPr>
        <w:t>
      Замечания государств, рассматриваются Комиссией, которая либо вносит изменения в проект Окончательного отчета для включения в него полученных замечаний, либо, по желанию государства, представившего замечания, прилагает замечания к Окончательному отчету.</w:t>
      </w:r>
    </w:p>
    <w:bookmarkEnd w:id="404"/>
    <w:bookmarkStart w:name="z412" w:id="405"/>
    <w:p>
      <w:pPr>
        <w:spacing w:after="0"/>
        <w:ind w:left="0"/>
        <w:jc w:val="both"/>
      </w:pPr>
      <w:r>
        <w:rPr>
          <w:rFonts w:ascii="Times New Roman"/>
          <w:b w:val="false"/>
          <w:i w:val="false"/>
          <w:color w:val="000000"/>
          <w:sz w:val="28"/>
        </w:rPr>
        <w:t>
      141. Дата подписания Комиссией Окончательного отчета считается датой окончания расследования.</w:t>
      </w:r>
    </w:p>
    <w:bookmarkEnd w:id="405"/>
    <w:bookmarkStart w:name="z413" w:id="406"/>
    <w:p>
      <w:pPr>
        <w:spacing w:after="0"/>
        <w:ind w:left="0"/>
        <w:jc w:val="both"/>
      </w:pPr>
      <w:r>
        <w:rPr>
          <w:rFonts w:ascii="Times New Roman"/>
          <w:b w:val="false"/>
          <w:i w:val="false"/>
          <w:color w:val="000000"/>
          <w:sz w:val="28"/>
        </w:rPr>
        <w:t>
      142. К подписанному Комиссией Окончательному отчету прилагаются следующие материалы:</w:t>
      </w:r>
    </w:p>
    <w:bookmarkEnd w:id="406"/>
    <w:bookmarkStart w:name="z414" w:id="407"/>
    <w:p>
      <w:pPr>
        <w:spacing w:after="0"/>
        <w:ind w:left="0"/>
        <w:jc w:val="both"/>
      </w:pPr>
      <w:r>
        <w:rPr>
          <w:rFonts w:ascii="Times New Roman"/>
          <w:b w:val="false"/>
          <w:i w:val="false"/>
          <w:color w:val="000000"/>
          <w:sz w:val="28"/>
        </w:rPr>
        <w:t>
      1) копия приказа о назначении Комиссии;</w:t>
      </w:r>
    </w:p>
    <w:bookmarkEnd w:id="407"/>
    <w:bookmarkStart w:name="z415" w:id="408"/>
    <w:p>
      <w:pPr>
        <w:spacing w:after="0"/>
        <w:ind w:left="0"/>
        <w:jc w:val="both"/>
      </w:pPr>
      <w:r>
        <w:rPr>
          <w:rFonts w:ascii="Times New Roman"/>
          <w:b w:val="false"/>
          <w:i w:val="false"/>
          <w:color w:val="000000"/>
          <w:sz w:val="28"/>
        </w:rPr>
        <w:t>
      2) уведомление об авиационном происшествии или инциденте;</w:t>
      </w:r>
    </w:p>
    <w:bookmarkEnd w:id="408"/>
    <w:bookmarkStart w:name="z416" w:id="409"/>
    <w:p>
      <w:pPr>
        <w:spacing w:after="0"/>
        <w:ind w:left="0"/>
        <w:jc w:val="both"/>
      </w:pPr>
      <w:r>
        <w:rPr>
          <w:rFonts w:ascii="Times New Roman"/>
          <w:b w:val="false"/>
          <w:i w:val="false"/>
          <w:color w:val="000000"/>
          <w:sz w:val="28"/>
        </w:rPr>
        <w:t xml:space="preserve">
      3) предварительный отчет (при наличии); </w:t>
      </w:r>
    </w:p>
    <w:bookmarkEnd w:id="409"/>
    <w:bookmarkStart w:name="z417" w:id="410"/>
    <w:p>
      <w:pPr>
        <w:spacing w:after="0"/>
        <w:ind w:left="0"/>
        <w:jc w:val="both"/>
      </w:pPr>
      <w:r>
        <w:rPr>
          <w:rFonts w:ascii="Times New Roman"/>
          <w:b w:val="false"/>
          <w:i w:val="false"/>
          <w:color w:val="000000"/>
          <w:sz w:val="28"/>
        </w:rPr>
        <w:t xml:space="preserve">
      4) результаты анализа записей бортовых самописцев, иных носителей информации и других средств объективного контроля, использованных при расследовании; </w:t>
      </w:r>
    </w:p>
    <w:bookmarkEnd w:id="410"/>
    <w:bookmarkStart w:name="z418" w:id="411"/>
    <w:p>
      <w:pPr>
        <w:spacing w:after="0"/>
        <w:ind w:left="0"/>
        <w:jc w:val="both"/>
      </w:pPr>
      <w:r>
        <w:rPr>
          <w:rFonts w:ascii="Times New Roman"/>
          <w:b w:val="false"/>
          <w:i w:val="false"/>
          <w:color w:val="000000"/>
          <w:sz w:val="28"/>
        </w:rPr>
        <w:t xml:space="preserve">
      5) результаты проведенных исследований и экспертные заключения; </w:t>
      </w:r>
    </w:p>
    <w:bookmarkEnd w:id="411"/>
    <w:bookmarkStart w:name="z419" w:id="412"/>
    <w:p>
      <w:pPr>
        <w:spacing w:after="0"/>
        <w:ind w:left="0"/>
        <w:jc w:val="both"/>
      </w:pPr>
      <w:r>
        <w:rPr>
          <w:rFonts w:ascii="Times New Roman"/>
          <w:b w:val="false"/>
          <w:i w:val="false"/>
          <w:color w:val="000000"/>
          <w:sz w:val="28"/>
        </w:rPr>
        <w:t xml:space="preserve">
      6) сведения (объяснения), полученные от должностных лиц, причастных к организации, выполнению, обеспечению или обслуживанию полета, а также очевидцев авиационного происшествия или инцидента; </w:t>
      </w:r>
    </w:p>
    <w:bookmarkEnd w:id="412"/>
    <w:bookmarkStart w:name="z420" w:id="413"/>
    <w:p>
      <w:pPr>
        <w:spacing w:after="0"/>
        <w:ind w:left="0"/>
        <w:jc w:val="both"/>
      </w:pPr>
      <w:r>
        <w:rPr>
          <w:rFonts w:ascii="Times New Roman"/>
          <w:b w:val="false"/>
          <w:i w:val="false"/>
          <w:color w:val="000000"/>
          <w:sz w:val="28"/>
        </w:rPr>
        <w:t xml:space="preserve">
      7) протоколы заседаний Комиссии; </w:t>
      </w:r>
    </w:p>
    <w:bookmarkEnd w:id="413"/>
    <w:bookmarkStart w:name="z421" w:id="414"/>
    <w:p>
      <w:pPr>
        <w:spacing w:after="0"/>
        <w:ind w:left="0"/>
        <w:jc w:val="both"/>
      </w:pPr>
      <w:r>
        <w:rPr>
          <w:rFonts w:ascii="Times New Roman"/>
          <w:b w:val="false"/>
          <w:i w:val="false"/>
          <w:color w:val="000000"/>
          <w:sz w:val="28"/>
        </w:rPr>
        <w:t xml:space="preserve">
      8) отчеты подкомиссий и рабочих групп (при наличии); </w:t>
      </w:r>
    </w:p>
    <w:bookmarkEnd w:id="414"/>
    <w:bookmarkStart w:name="z422" w:id="415"/>
    <w:p>
      <w:pPr>
        <w:spacing w:after="0"/>
        <w:ind w:left="0"/>
        <w:jc w:val="both"/>
      </w:pPr>
      <w:r>
        <w:rPr>
          <w:rFonts w:ascii="Times New Roman"/>
          <w:b w:val="false"/>
          <w:i w:val="false"/>
          <w:color w:val="000000"/>
          <w:sz w:val="28"/>
        </w:rPr>
        <w:t xml:space="preserve">
      9) материалы (документы) по инициативе любого члена Комиссии; </w:t>
      </w:r>
    </w:p>
    <w:bookmarkEnd w:id="415"/>
    <w:bookmarkStart w:name="z423" w:id="416"/>
    <w:p>
      <w:pPr>
        <w:spacing w:after="0"/>
        <w:ind w:left="0"/>
        <w:jc w:val="both"/>
      </w:pPr>
      <w:r>
        <w:rPr>
          <w:rFonts w:ascii="Times New Roman"/>
          <w:b w:val="false"/>
          <w:i w:val="false"/>
          <w:color w:val="000000"/>
          <w:sz w:val="28"/>
        </w:rPr>
        <w:t>
      10) другие материалы по решению председателя Комиссии.</w:t>
      </w:r>
    </w:p>
    <w:bookmarkEnd w:id="416"/>
    <w:bookmarkStart w:name="z424" w:id="417"/>
    <w:p>
      <w:pPr>
        <w:spacing w:after="0"/>
        <w:ind w:left="0"/>
        <w:jc w:val="both"/>
      </w:pPr>
      <w:r>
        <w:rPr>
          <w:rFonts w:ascii="Times New Roman"/>
          <w:b w:val="false"/>
          <w:i w:val="false"/>
          <w:color w:val="000000"/>
          <w:sz w:val="28"/>
        </w:rPr>
        <w:t>
      143. Окончательный отчет с приложениями оформляется в дело расследования авиационного происшествия или инцидента в одном экземпляре и подлежит постоянному хранению уполномоченной организацией по расследованию авиационных происшествий на бумажном и на цифровом носителе.</w:t>
      </w:r>
    </w:p>
    <w:bookmarkEnd w:id="417"/>
    <w:bookmarkStart w:name="z425" w:id="418"/>
    <w:p>
      <w:pPr>
        <w:spacing w:after="0"/>
        <w:ind w:left="0"/>
        <w:jc w:val="both"/>
      </w:pPr>
      <w:r>
        <w:rPr>
          <w:rFonts w:ascii="Times New Roman"/>
          <w:b w:val="false"/>
          <w:i w:val="false"/>
          <w:color w:val="000000"/>
          <w:sz w:val="28"/>
        </w:rPr>
        <w:t>
      144. Уполномоченная организация по расследованию авиационных происшествий в течение 10 рабочих дней с момента подписания Комиссией Окончательного отчета, направляет его цифровую копию:</w:t>
      </w:r>
    </w:p>
    <w:bookmarkEnd w:id="418"/>
    <w:bookmarkStart w:name="z426" w:id="419"/>
    <w:p>
      <w:pPr>
        <w:spacing w:after="0"/>
        <w:ind w:left="0"/>
        <w:jc w:val="both"/>
      </w:pPr>
      <w:r>
        <w:rPr>
          <w:rFonts w:ascii="Times New Roman"/>
          <w:b w:val="false"/>
          <w:i w:val="false"/>
          <w:color w:val="000000"/>
          <w:sz w:val="28"/>
        </w:rPr>
        <w:t>
      1) в уполномоченную организацию сфере гражданской авиации;</w:t>
      </w:r>
    </w:p>
    <w:bookmarkEnd w:id="419"/>
    <w:bookmarkStart w:name="z427" w:id="420"/>
    <w:p>
      <w:pPr>
        <w:spacing w:after="0"/>
        <w:ind w:left="0"/>
        <w:jc w:val="both"/>
      </w:pPr>
      <w:r>
        <w:rPr>
          <w:rFonts w:ascii="Times New Roman"/>
          <w:b w:val="false"/>
          <w:i w:val="false"/>
          <w:color w:val="000000"/>
          <w:sz w:val="28"/>
        </w:rPr>
        <w:t>
      2) эксплуатанту (владельцу) воздушного судна;</w:t>
      </w:r>
    </w:p>
    <w:bookmarkEnd w:id="420"/>
    <w:bookmarkStart w:name="z428" w:id="421"/>
    <w:p>
      <w:pPr>
        <w:spacing w:after="0"/>
        <w:ind w:left="0"/>
        <w:jc w:val="both"/>
      </w:pPr>
      <w:r>
        <w:rPr>
          <w:rFonts w:ascii="Times New Roman"/>
          <w:b w:val="false"/>
          <w:i w:val="false"/>
          <w:color w:val="000000"/>
          <w:sz w:val="28"/>
        </w:rPr>
        <w:t xml:space="preserve">
      3) государству регистрации; </w:t>
      </w:r>
    </w:p>
    <w:bookmarkEnd w:id="421"/>
    <w:bookmarkStart w:name="z429" w:id="422"/>
    <w:p>
      <w:pPr>
        <w:spacing w:after="0"/>
        <w:ind w:left="0"/>
        <w:jc w:val="both"/>
      </w:pPr>
      <w:r>
        <w:rPr>
          <w:rFonts w:ascii="Times New Roman"/>
          <w:b w:val="false"/>
          <w:i w:val="false"/>
          <w:color w:val="000000"/>
          <w:sz w:val="28"/>
        </w:rPr>
        <w:t xml:space="preserve">
      4) государству эксплуатанта; </w:t>
      </w:r>
    </w:p>
    <w:bookmarkEnd w:id="422"/>
    <w:bookmarkStart w:name="z430" w:id="423"/>
    <w:p>
      <w:pPr>
        <w:spacing w:after="0"/>
        <w:ind w:left="0"/>
        <w:jc w:val="both"/>
      </w:pPr>
      <w:r>
        <w:rPr>
          <w:rFonts w:ascii="Times New Roman"/>
          <w:b w:val="false"/>
          <w:i w:val="false"/>
          <w:color w:val="000000"/>
          <w:sz w:val="28"/>
        </w:rPr>
        <w:t xml:space="preserve">
      5) государству разработчика; </w:t>
      </w:r>
    </w:p>
    <w:bookmarkEnd w:id="423"/>
    <w:bookmarkStart w:name="z431" w:id="424"/>
    <w:p>
      <w:pPr>
        <w:spacing w:after="0"/>
        <w:ind w:left="0"/>
        <w:jc w:val="both"/>
      </w:pPr>
      <w:r>
        <w:rPr>
          <w:rFonts w:ascii="Times New Roman"/>
          <w:b w:val="false"/>
          <w:i w:val="false"/>
          <w:color w:val="000000"/>
          <w:sz w:val="28"/>
        </w:rPr>
        <w:t xml:space="preserve">
      6) государству-изготовителю; </w:t>
      </w:r>
    </w:p>
    <w:bookmarkEnd w:id="424"/>
    <w:bookmarkStart w:name="z432" w:id="425"/>
    <w:p>
      <w:pPr>
        <w:spacing w:after="0"/>
        <w:ind w:left="0"/>
        <w:jc w:val="both"/>
      </w:pPr>
      <w:r>
        <w:rPr>
          <w:rFonts w:ascii="Times New Roman"/>
          <w:b w:val="false"/>
          <w:i w:val="false"/>
          <w:color w:val="000000"/>
          <w:sz w:val="28"/>
        </w:rPr>
        <w:t xml:space="preserve">
      7) любому государству, участвовавшему в расследовании; </w:t>
      </w:r>
    </w:p>
    <w:bookmarkEnd w:id="425"/>
    <w:bookmarkStart w:name="z433" w:id="426"/>
    <w:p>
      <w:pPr>
        <w:spacing w:after="0"/>
        <w:ind w:left="0"/>
        <w:jc w:val="both"/>
      </w:pPr>
      <w:r>
        <w:rPr>
          <w:rFonts w:ascii="Times New Roman"/>
          <w:b w:val="false"/>
          <w:i w:val="false"/>
          <w:color w:val="000000"/>
          <w:sz w:val="28"/>
        </w:rPr>
        <w:t xml:space="preserve">
      8) любому государству, которое предоставило соответствующую информацию, основное оборудование и экспертов; </w:t>
      </w:r>
    </w:p>
    <w:bookmarkEnd w:id="426"/>
    <w:bookmarkStart w:name="z434" w:id="427"/>
    <w:p>
      <w:pPr>
        <w:spacing w:after="0"/>
        <w:ind w:left="0"/>
        <w:jc w:val="both"/>
      </w:pPr>
      <w:r>
        <w:rPr>
          <w:rFonts w:ascii="Times New Roman"/>
          <w:b w:val="false"/>
          <w:i w:val="false"/>
          <w:color w:val="000000"/>
          <w:sz w:val="28"/>
        </w:rPr>
        <w:t xml:space="preserve">
      9) любому государству, граждане которого погибли или получили серьезные телесные повреждения; </w:t>
      </w:r>
    </w:p>
    <w:bookmarkEnd w:id="427"/>
    <w:bookmarkStart w:name="z435" w:id="428"/>
    <w:p>
      <w:pPr>
        <w:spacing w:after="0"/>
        <w:ind w:left="0"/>
        <w:jc w:val="both"/>
      </w:pPr>
      <w:r>
        <w:rPr>
          <w:rFonts w:ascii="Times New Roman"/>
          <w:b w:val="false"/>
          <w:i w:val="false"/>
          <w:color w:val="000000"/>
          <w:sz w:val="28"/>
        </w:rPr>
        <w:t>
      10) МАК;</w:t>
      </w:r>
    </w:p>
    <w:bookmarkEnd w:id="428"/>
    <w:bookmarkStart w:name="z436" w:id="429"/>
    <w:p>
      <w:pPr>
        <w:spacing w:after="0"/>
        <w:ind w:left="0"/>
        <w:jc w:val="both"/>
      </w:pPr>
      <w:r>
        <w:rPr>
          <w:rFonts w:ascii="Times New Roman"/>
          <w:b w:val="false"/>
          <w:i w:val="false"/>
          <w:color w:val="000000"/>
          <w:sz w:val="28"/>
        </w:rPr>
        <w:t>
      11) ИКАО (в случае авиационного происшествия или серьезного авиационного инцидента с воздушным судном максимальной сертифицированной взлетной массой более 5700 кг).</w:t>
      </w:r>
    </w:p>
    <w:bookmarkEnd w:id="429"/>
    <w:bookmarkStart w:name="z437" w:id="430"/>
    <w:p>
      <w:pPr>
        <w:spacing w:after="0"/>
        <w:ind w:left="0"/>
        <w:jc w:val="both"/>
      </w:pPr>
      <w:r>
        <w:rPr>
          <w:rFonts w:ascii="Times New Roman"/>
          <w:b w:val="false"/>
          <w:i w:val="false"/>
          <w:color w:val="000000"/>
          <w:sz w:val="28"/>
        </w:rPr>
        <w:t>
      145. Окончательный отчет по результатам расследования авиационного происшествия публикуется уполномоченной организацией по расследованию авиационных происшествий в кратчайшие сроки по окончании расследования.</w:t>
      </w:r>
    </w:p>
    <w:bookmarkEnd w:id="430"/>
    <w:bookmarkStart w:name="z438" w:id="431"/>
    <w:p>
      <w:pPr>
        <w:spacing w:after="0"/>
        <w:ind w:left="0"/>
        <w:jc w:val="both"/>
      </w:pPr>
      <w:r>
        <w:rPr>
          <w:rFonts w:ascii="Times New Roman"/>
          <w:b w:val="false"/>
          <w:i w:val="false"/>
          <w:color w:val="000000"/>
          <w:sz w:val="28"/>
        </w:rPr>
        <w:t>
      Окончательный отчет по результатам расследования авиационного инцидента публикуется не позднее, чем через 10 рабочих дней со дня его подписания.</w:t>
      </w:r>
    </w:p>
    <w:bookmarkEnd w:id="431"/>
    <w:bookmarkStart w:name="z439" w:id="432"/>
    <w:p>
      <w:pPr>
        <w:spacing w:after="0"/>
        <w:ind w:left="0"/>
        <w:jc w:val="both"/>
      </w:pPr>
      <w:r>
        <w:rPr>
          <w:rFonts w:ascii="Times New Roman"/>
          <w:b w:val="false"/>
          <w:i w:val="false"/>
          <w:color w:val="000000"/>
          <w:sz w:val="28"/>
        </w:rPr>
        <w:t>
      Окончательный отчет по результатам расследования авиационного происшествия или инцидента публикуется на официальном сайте уполномоченной организации по расследованию авиационных происшествий.</w:t>
      </w:r>
    </w:p>
    <w:bookmarkEnd w:id="432"/>
    <w:bookmarkStart w:name="z440" w:id="433"/>
    <w:p>
      <w:pPr>
        <w:spacing w:after="0"/>
        <w:ind w:left="0"/>
        <w:jc w:val="both"/>
      </w:pPr>
      <w:r>
        <w:rPr>
          <w:rFonts w:ascii="Times New Roman"/>
          <w:b w:val="false"/>
          <w:i w:val="false"/>
          <w:color w:val="000000"/>
          <w:sz w:val="28"/>
        </w:rPr>
        <w:t>
      146. При невозможности публикации Окончательного отчета в течение 12 месяцев со дня авиационного происшествия, уполномоченная организация по расследованию авиационных происшествий, публикует на официальном сайте ежегодное промежуточное сообщение с изложением хода расследования, включая информацию о любых возникших вопросах, касающихся безопасности полетов.</w:t>
      </w:r>
    </w:p>
    <w:bookmarkEnd w:id="433"/>
    <w:bookmarkStart w:name="z441" w:id="434"/>
    <w:p>
      <w:pPr>
        <w:spacing w:after="0"/>
        <w:ind w:left="0"/>
        <w:jc w:val="both"/>
      </w:pPr>
      <w:r>
        <w:rPr>
          <w:rFonts w:ascii="Times New Roman"/>
          <w:b w:val="false"/>
          <w:i w:val="false"/>
          <w:color w:val="000000"/>
          <w:sz w:val="28"/>
        </w:rPr>
        <w:t>
      При расследовании авиационного инцидента промежуточное сообщение не публикуется.</w:t>
      </w:r>
    </w:p>
    <w:bookmarkEnd w:id="434"/>
    <w:bookmarkStart w:name="z442" w:id="435"/>
    <w:p>
      <w:pPr>
        <w:spacing w:after="0"/>
        <w:ind w:left="0"/>
        <w:jc w:val="left"/>
      </w:pPr>
      <w:r>
        <w:rPr>
          <w:rFonts w:ascii="Times New Roman"/>
          <w:b/>
          <w:i w:val="false"/>
          <w:color w:val="000000"/>
        </w:rPr>
        <w:t xml:space="preserve"> Параграф 12. Возобновление расследования авиационного происшествия или инцидента</w:t>
      </w:r>
    </w:p>
    <w:bookmarkEnd w:id="435"/>
    <w:bookmarkStart w:name="z443" w:id="436"/>
    <w:p>
      <w:pPr>
        <w:spacing w:after="0"/>
        <w:ind w:left="0"/>
        <w:jc w:val="both"/>
      </w:pPr>
      <w:r>
        <w:rPr>
          <w:rFonts w:ascii="Times New Roman"/>
          <w:b w:val="false"/>
          <w:i w:val="false"/>
          <w:color w:val="000000"/>
          <w:sz w:val="28"/>
        </w:rPr>
        <w:t>
      147. Завершенное расследование авиационного происшествия или инцидента возобновляется в случае выяснения (или представления) новых важных фактов, касающихся обстоятельств авиационного происшествия или инцидента. Решение о возобновлении расследования принимается руководителем уполномоченной организации по расследованию авиационных происшествий, по согласованию с должностным лицом уполномоченного органа в сфере гражданской авиации, создавшим Комиссию.</w:t>
      </w:r>
    </w:p>
    <w:bookmarkEnd w:id="436"/>
    <w:bookmarkStart w:name="z444" w:id="437"/>
    <w:p>
      <w:pPr>
        <w:spacing w:after="0"/>
        <w:ind w:left="0"/>
        <w:jc w:val="both"/>
      </w:pPr>
      <w:r>
        <w:rPr>
          <w:rFonts w:ascii="Times New Roman"/>
          <w:b w:val="false"/>
          <w:i w:val="false"/>
          <w:color w:val="000000"/>
          <w:sz w:val="28"/>
        </w:rPr>
        <w:t>
      148. Заявление о возобновлении расследования авиационного происшествия подается в письменном виде в уполномоченную организацию по расследованию авиационных происшествий.</w:t>
      </w:r>
    </w:p>
    <w:bookmarkEnd w:id="437"/>
    <w:bookmarkStart w:name="z445" w:id="438"/>
    <w:p>
      <w:pPr>
        <w:spacing w:after="0"/>
        <w:ind w:left="0"/>
        <w:jc w:val="both"/>
      </w:pPr>
      <w:r>
        <w:rPr>
          <w:rFonts w:ascii="Times New Roman"/>
          <w:b w:val="false"/>
          <w:i w:val="false"/>
          <w:color w:val="000000"/>
          <w:sz w:val="28"/>
        </w:rPr>
        <w:t>
      В заявлении указываются не рассмотренные ранее новые факты и причины, по которым эти факты не были установлены в процессе работы Комиссии, а также доказательства, свидетельствующие, что выводы Комиссии ошибочны.</w:t>
      </w:r>
    </w:p>
    <w:bookmarkEnd w:id="438"/>
    <w:bookmarkStart w:name="z446" w:id="439"/>
    <w:p>
      <w:pPr>
        <w:spacing w:after="0"/>
        <w:ind w:left="0"/>
        <w:jc w:val="both"/>
      </w:pPr>
      <w:r>
        <w:rPr>
          <w:rFonts w:ascii="Times New Roman"/>
          <w:b w:val="false"/>
          <w:i w:val="false"/>
          <w:color w:val="000000"/>
          <w:sz w:val="28"/>
        </w:rPr>
        <w:t>
      К заявлению прикладываются документы и результаты расчетов или исследований, обосновывающие новые факты.</w:t>
      </w:r>
    </w:p>
    <w:bookmarkEnd w:id="439"/>
    <w:bookmarkStart w:name="z447" w:id="440"/>
    <w:p>
      <w:pPr>
        <w:spacing w:after="0"/>
        <w:ind w:left="0"/>
        <w:jc w:val="both"/>
      </w:pPr>
      <w:r>
        <w:rPr>
          <w:rFonts w:ascii="Times New Roman"/>
          <w:b w:val="false"/>
          <w:i w:val="false"/>
          <w:color w:val="000000"/>
          <w:sz w:val="28"/>
        </w:rPr>
        <w:t>
      149. Расследование возобновляется, если обнаруживается воздушное судно, считавшееся пропавшим без вести.</w:t>
      </w:r>
    </w:p>
    <w:bookmarkEnd w:id="440"/>
    <w:bookmarkStart w:name="z448" w:id="441"/>
    <w:p>
      <w:pPr>
        <w:spacing w:after="0"/>
        <w:ind w:left="0"/>
        <w:jc w:val="left"/>
      </w:pPr>
      <w:r>
        <w:rPr>
          <w:rFonts w:ascii="Times New Roman"/>
          <w:b/>
          <w:i w:val="false"/>
          <w:color w:val="000000"/>
        </w:rPr>
        <w:t xml:space="preserve"> Параграф 13. Защита записей, относящихся к расследованию авиационного происшествия и инцидента</w:t>
      </w:r>
    </w:p>
    <w:bookmarkEnd w:id="441"/>
    <w:bookmarkStart w:name="z449" w:id="442"/>
    <w:p>
      <w:pPr>
        <w:spacing w:after="0"/>
        <w:ind w:left="0"/>
        <w:jc w:val="both"/>
      </w:pPr>
      <w:r>
        <w:rPr>
          <w:rFonts w:ascii="Times New Roman"/>
          <w:b w:val="false"/>
          <w:i w:val="false"/>
          <w:color w:val="000000"/>
          <w:sz w:val="28"/>
        </w:rPr>
        <w:t>
      150. Информация о ходе расследования авиационного происшествия или инцидента не разглашается посторонним лицам до окончания расследования.</w:t>
      </w:r>
    </w:p>
    <w:bookmarkEnd w:id="442"/>
    <w:bookmarkStart w:name="z450" w:id="443"/>
    <w:p>
      <w:pPr>
        <w:spacing w:after="0"/>
        <w:ind w:left="0"/>
        <w:jc w:val="both"/>
      </w:pPr>
      <w:r>
        <w:rPr>
          <w:rFonts w:ascii="Times New Roman"/>
          <w:b w:val="false"/>
          <w:i w:val="false"/>
          <w:color w:val="000000"/>
          <w:sz w:val="28"/>
        </w:rPr>
        <w:t>
      Не подлежит использованию в целях, не относящихся к расследованию авиационного происшествия или инцидента, следующая информация:</w:t>
      </w:r>
    </w:p>
    <w:bookmarkEnd w:id="443"/>
    <w:bookmarkStart w:name="z451" w:id="444"/>
    <w:p>
      <w:pPr>
        <w:spacing w:after="0"/>
        <w:ind w:left="0"/>
        <w:jc w:val="both"/>
      </w:pPr>
      <w:r>
        <w:rPr>
          <w:rFonts w:ascii="Times New Roman"/>
          <w:b w:val="false"/>
          <w:i w:val="false"/>
          <w:color w:val="000000"/>
          <w:sz w:val="28"/>
        </w:rPr>
        <w:t>
      1) записи бортовых самописцев и записи бортовых регистраторов визуальной обстановки, а также любая расшифровка таких записей;</w:t>
      </w:r>
    </w:p>
    <w:bookmarkEnd w:id="444"/>
    <w:bookmarkStart w:name="z452" w:id="445"/>
    <w:p>
      <w:pPr>
        <w:spacing w:after="0"/>
        <w:ind w:left="0"/>
        <w:jc w:val="both"/>
      </w:pPr>
      <w:r>
        <w:rPr>
          <w:rFonts w:ascii="Times New Roman"/>
          <w:b w:val="false"/>
          <w:i w:val="false"/>
          <w:color w:val="000000"/>
          <w:sz w:val="28"/>
        </w:rPr>
        <w:t>
      2) все заявления лиц, полученные в ходе расследования;</w:t>
      </w:r>
    </w:p>
    <w:bookmarkEnd w:id="445"/>
    <w:bookmarkStart w:name="z453" w:id="446"/>
    <w:p>
      <w:pPr>
        <w:spacing w:after="0"/>
        <w:ind w:left="0"/>
        <w:jc w:val="both"/>
      </w:pPr>
      <w:r>
        <w:rPr>
          <w:rFonts w:ascii="Times New Roman"/>
          <w:b w:val="false"/>
          <w:i w:val="false"/>
          <w:color w:val="000000"/>
          <w:sz w:val="28"/>
        </w:rPr>
        <w:t>
      3) вся переписка между лицами, имеющими отношение к подготовке, выполнению, обеспечению полета и эксплуатации воздушного судна;</w:t>
      </w:r>
    </w:p>
    <w:bookmarkEnd w:id="446"/>
    <w:bookmarkStart w:name="z454" w:id="447"/>
    <w:p>
      <w:pPr>
        <w:spacing w:after="0"/>
        <w:ind w:left="0"/>
        <w:jc w:val="both"/>
      </w:pPr>
      <w:r>
        <w:rPr>
          <w:rFonts w:ascii="Times New Roman"/>
          <w:b w:val="false"/>
          <w:i w:val="false"/>
          <w:color w:val="000000"/>
          <w:sz w:val="28"/>
        </w:rPr>
        <w:t>
      4) полученные Комиссией медицинские или конфиденциальные сведения, касающиеся лиц – участников авиационного происшествия или инцидента;</w:t>
      </w:r>
    </w:p>
    <w:bookmarkEnd w:id="447"/>
    <w:bookmarkStart w:name="z455" w:id="448"/>
    <w:p>
      <w:pPr>
        <w:spacing w:after="0"/>
        <w:ind w:left="0"/>
        <w:jc w:val="both"/>
      </w:pPr>
      <w:r>
        <w:rPr>
          <w:rFonts w:ascii="Times New Roman"/>
          <w:b w:val="false"/>
          <w:i w:val="false"/>
          <w:color w:val="000000"/>
          <w:sz w:val="28"/>
        </w:rPr>
        <w:t>
      5) записи и расшифровки записей поставщиков аэронавигационного обслуживания;</w:t>
      </w:r>
    </w:p>
    <w:bookmarkEnd w:id="448"/>
    <w:bookmarkStart w:name="z456" w:id="449"/>
    <w:p>
      <w:pPr>
        <w:spacing w:after="0"/>
        <w:ind w:left="0"/>
        <w:jc w:val="both"/>
      </w:pPr>
      <w:r>
        <w:rPr>
          <w:rFonts w:ascii="Times New Roman"/>
          <w:b w:val="false"/>
          <w:i w:val="false"/>
          <w:color w:val="000000"/>
          <w:sz w:val="28"/>
        </w:rPr>
        <w:t>
      6) записи и расшифровки записей наземных средств регистрации речевой, видео и иной информации;</w:t>
      </w:r>
    </w:p>
    <w:bookmarkEnd w:id="449"/>
    <w:bookmarkStart w:name="z457" w:id="450"/>
    <w:p>
      <w:pPr>
        <w:spacing w:after="0"/>
        <w:ind w:left="0"/>
        <w:jc w:val="both"/>
      </w:pPr>
      <w:r>
        <w:rPr>
          <w:rFonts w:ascii="Times New Roman"/>
          <w:b w:val="false"/>
          <w:i w:val="false"/>
          <w:color w:val="000000"/>
          <w:sz w:val="28"/>
        </w:rPr>
        <w:t>
      7) объяснительные записки, протоколы опросов, заявления лиц, полученные Комиссией в ходе расследования;</w:t>
      </w:r>
    </w:p>
    <w:bookmarkEnd w:id="450"/>
    <w:bookmarkStart w:name="z458" w:id="451"/>
    <w:p>
      <w:pPr>
        <w:spacing w:after="0"/>
        <w:ind w:left="0"/>
        <w:jc w:val="both"/>
      </w:pPr>
      <w:r>
        <w:rPr>
          <w:rFonts w:ascii="Times New Roman"/>
          <w:b w:val="false"/>
          <w:i w:val="false"/>
          <w:color w:val="000000"/>
          <w:sz w:val="28"/>
        </w:rPr>
        <w:t>
      8) мнения, выраженные при анализе информации, членами Комиссии, лицами, привлекаемыми к работе Комиссии, а также иностранными участниками расследования (уполномоченными представителями и советниками), включая записи бортовых самописцев;</w:t>
      </w:r>
    </w:p>
    <w:bookmarkEnd w:id="451"/>
    <w:bookmarkStart w:name="z459" w:id="452"/>
    <w:p>
      <w:pPr>
        <w:spacing w:after="0"/>
        <w:ind w:left="0"/>
        <w:jc w:val="both"/>
      </w:pPr>
      <w:r>
        <w:rPr>
          <w:rFonts w:ascii="Times New Roman"/>
          <w:b w:val="false"/>
          <w:i w:val="false"/>
          <w:color w:val="000000"/>
          <w:sz w:val="28"/>
        </w:rPr>
        <w:t>
      9) проект Окончательного отчета по результатам расследования авиационного происшествия или инцидента.</w:t>
      </w:r>
    </w:p>
    <w:bookmarkEnd w:id="452"/>
    <w:bookmarkStart w:name="z460" w:id="453"/>
    <w:p>
      <w:pPr>
        <w:spacing w:after="0"/>
        <w:ind w:left="0"/>
        <w:jc w:val="both"/>
      </w:pPr>
      <w:r>
        <w:rPr>
          <w:rFonts w:ascii="Times New Roman"/>
          <w:b w:val="false"/>
          <w:i w:val="false"/>
          <w:color w:val="000000"/>
          <w:sz w:val="28"/>
        </w:rPr>
        <w:t>
      Указанная в настоящем пункте информация, включаются в Окончательный отчет или прилагаются к нему только в том случае, когда они имеют отношение к анализу авиационного происшествия или инцидента. Части записей, не имеющие отношения к такому анализу, гласности не предаются.</w:t>
      </w:r>
    </w:p>
    <w:bookmarkEnd w:id="453"/>
    <w:bookmarkStart w:name="z461" w:id="454"/>
    <w:p>
      <w:pPr>
        <w:spacing w:after="0"/>
        <w:ind w:left="0"/>
        <w:jc w:val="both"/>
      </w:pPr>
      <w:r>
        <w:rPr>
          <w:rFonts w:ascii="Times New Roman"/>
          <w:b w:val="false"/>
          <w:i w:val="false"/>
          <w:color w:val="000000"/>
          <w:sz w:val="28"/>
        </w:rPr>
        <w:t>
      151. Все участники расследования авиационного события не придают гласности фамилии лиц, вовлеченных в авиационное происшествие или инцидент.</w:t>
      </w:r>
    </w:p>
    <w:bookmarkEnd w:id="454"/>
    <w:bookmarkStart w:name="z462" w:id="455"/>
    <w:p>
      <w:pPr>
        <w:spacing w:after="0"/>
        <w:ind w:left="0"/>
        <w:jc w:val="both"/>
      </w:pPr>
      <w:r>
        <w:rPr>
          <w:rFonts w:ascii="Times New Roman"/>
          <w:b w:val="false"/>
          <w:i w:val="false"/>
          <w:color w:val="000000"/>
          <w:sz w:val="28"/>
        </w:rPr>
        <w:t>
      152. Все участники расследования авиационного события не распространяют информацию о ходе расследования и о полученных данных и не дают никаких комментариев, за исключением случаев, когда имеется разрешение председателя Комиссии или руководителя уполномоченного органа в сфере гражданской авиации, назначившего Комиссию. Ни при каких обстоятельствах эта информация не предоставляется или не обсуждается с неуполномоченными лицами, чтобы не навредить процессу расследования. Информацию относительно обстоятельств авиационного происшествия или инцидента участники расследования могут использовать для своих организаций с целью разработки мероприятий по обеспечению безопасности полетов или действий, направленных на повышение безопасности полетов.</w:t>
      </w:r>
    </w:p>
    <w:bookmarkEnd w:id="455"/>
    <w:bookmarkStart w:name="z463" w:id="456"/>
    <w:p>
      <w:pPr>
        <w:spacing w:after="0"/>
        <w:ind w:left="0"/>
        <w:jc w:val="both"/>
      </w:pPr>
      <w:r>
        <w:rPr>
          <w:rFonts w:ascii="Times New Roman"/>
          <w:b w:val="false"/>
          <w:i w:val="false"/>
          <w:color w:val="000000"/>
          <w:sz w:val="28"/>
        </w:rPr>
        <w:t>
      153. Работа Комиссии с информацией, могут осуществляется с дубликатами (копиями). При принятии решения об использовании данных записей в целях, не относящихся к расследованию авиационного происшествия или инцидента, запросы о предоставлении таких записей направляются к их первоначальным источникам (владельцам), а не в Комиссию или уполномоченную организацию по расследованию авиационных происшествий.</w:t>
      </w:r>
    </w:p>
    <w:bookmarkEnd w:id="456"/>
    <w:bookmarkStart w:name="z464" w:id="457"/>
    <w:p>
      <w:pPr>
        <w:spacing w:after="0"/>
        <w:ind w:left="0"/>
        <w:jc w:val="both"/>
      </w:pPr>
      <w:r>
        <w:rPr>
          <w:rFonts w:ascii="Times New Roman"/>
          <w:b w:val="false"/>
          <w:i w:val="false"/>
          <w:color w:val="000000"/>
          <w:sz w:val="28"/>
        </w:rPr>
        <w:t>
      154. Предварительный или Окончательный отчет по результатам расследования авиационного происшествия или инцидента, равно как и любые их части:</w:t>
      </w:r>
    </w:p>
    <w:bookmarkEnd w:id="457"/>
    <w:bookmarkStart w:name="z465" w:id="458"/>
    <w:p>
      <w:pPr>
        <w:spacing w:after="0"/>
        <w:ind w:left="0"/>
        <w:jc w:val="both"/>
      </w:pPr>
      <w:r>
        <w:rPr>
          <w:rFonts w:ascii="Times New Roman"/>
          <w:b w:val="false"/>
          <w:i w:val="false"/>
          <w:color w:val="000000"/>
          <w:sz w:val="28"/>
        </w:rPr>
        <w:t>
      1) не являются нормативными или ненормативными правовыми актами;</w:t>
      </w:r>
    </w:p>
    <w:bookmarkEnd w:id="458"/>
    <w:bookmarkStart w:name="z466" w:id="459"/>
    <w:p>
      <w:pPr>
        <w:spacing w:after="0"/>
        <w:ind w:left="0"/>
        <w:jc w:val="both"/>
      </w:pPr>
      <w:r>
        <w:rPr>
          <w:rFonts w:ascii="Times New Roman"/>
          <w:b w:val="false"/>
          <w:i w:val="false"/>
          <w:color w:val="000000"/>
          <w:sz w:val="28"/>
        </w:rPr>
        <w:t>
      2) не являются результатом контрольного (надзорного) мероприятия;</w:t>
      </w:r>
    </w:p>
    <w:bookmarkEnd w:id="459"/>
    <w:bookmarkStart w:name="z467" w:id="460"/>
    <w:p>
      <w:pPr>
        <w:spacing w:after="0"/>
        <w:ind w:left="0"/>
        <w:jc w:val="both"/>
      </w:pPr>
      <w:r>
        <w:rPr>
          <w:rFonts w:ascii="Times New Roman"/>
          <w:b w:val="false"/>
          <w:i w:val="false"/>
          <w:color w:val="000000"/>
          <w:sz w:val="28"/>
        </w:rPr>
        <w:t>
      3) не толкуются как установление вины или ответственности;</w:t>
      </w:r>
    </w:p>
    <w:bookmarkEnd w:id="460"/>
    <w:bookmarkStart w:name="z468" w:id="461"/>
    <w:p>
      <w:pPr>
        <w:spacing w:after="0"/>
        <w:ind w:left="0"/>
        <w:jc w:val="both"/>
      </w:pPr>
      <w:r>
        <w:rPr>
          <w:rFonts w:ascii="Times New Roman"/>
          <w:b w:val="false"/>
          <w:i w:val="false"/>
          <w:color w:val="000000"/>
          <w:sz w:val="28"/>
        </w:rPr>
        <w:t>
      4) не используются в качестве доказательства в уголовном, гражданском, административном, дисциплинарном или ином разбирательстве.</w:t>
      </w:r>
    </w:p>
    <w:bookmarkEnd w:id="461"/>
    <w:bookmarkStart w:name="z469" w:id="462"/>
    <w:p>
      <w:pPr>
        <w:spacing w:after="0"/>
        <w:ind w:left="0"/>
        <w:jc w:val="left"/>
      </w:pPr>
      <w:r>
        <w:rPr>
          <w:rFonts w:ascii="Times New Roman"/>
          <w:b/>
          <w:i w:val="false"/>
          <w:color w:val="000000"/>
        </w:rPr>
        <w:t xml:space="preserve"> Параграф 14. Классификация и учет авиационных происшествий и инцидентов</w:t>
      </w:r>
    </w:p>
    <w:bookmarkEnd w:id="462"/>
    <w:bookmarkStart w:name="z470" w:id="463"/>
    <w:p>
      <w:pPr>
        <w:spacing w:after="0"/>
        <w:ind w:left="0"/>
        <w:jc w:val="both"/>
      </w:pPr>
      <w:r>
        <w:rPr>
          <w:rFonts w:ascii="Times New Roman"/>
          <w:b w:val="false"/>
          <w:i w:val="false"/>
          <w:color w:val="000000"/>
          <w:sz w:val="28"/>
        </w:rPr>
        <w:t>
      155. Авиационные события в зависимости от тяжести наступивших последствий подразделяются на:</w:t>
      </w:r>
    </w:p>
    <w:bookmarkEnd w:id="463"/>
    <w:bookmarkStart w:name="z471" w:id="464"/>
    <w:p>
      <w:pPr>
        <w:spacing w:after="0"/>
        <w:ind w:left="0"/>
        <w:jc w:val="both"/>
      </w:pPr>
      <w:r>
        <w:rPr>
          <w:rFonts w:ascii="Times New Roman"/>
          <w:b w:val="false"/>
          <w:i w:val="false"/>
          <w:color w:val="000000"/>
          <w:sz w:val="28"/>
        </w:rPr>
        <w:t>
      1) авиационные происшествия с человеческими жертвами (катастрофы);</w:t>
      </w:r>
    </w:p>
    <w:bookmarkEnd w:id="464"/>
    <w:bookmarkStart w:name="z472" w:id="465"/>
    <w:p>
      <w:pPr>
        <w:spacing w:after="0"/>
        <w:ind w:left="0"/>
        <w:jc w:val="both"/>
      </w:pPr>
      <w:r>
        <w:rPr>
          <w:rFonts w:ascii="Times New Roman"/>
          <w:b w:val="false"/>
          <w:i w:val="false"/>
          <w:color w:val="000000"/>
          <w:sz w:val="28"/>
        </w:rPr>
        <w:t>
      2) авиационные происшествия без человеческих жертв (аварии);</w:t>
      </w:r>
    </w:p>
    <w:bookmarkEnd w:id="465"/>
    <w:bookmarkStart w:name="z473" w:id="466"/>
    <w:p>
      <w:pPr>
        <w:spacing w:after="0"/>
        <w:ind w:left="0"/>
        <w:jc w:val="both"/>
      </w:pPr>
      <w:r>
        <w:rPr>
          <w:rFonts w:ascii="Times New Roman"/>
          <w:b w:val="false"/>
          <w:i w:val="false"/>
          <w:color w:val="000000"/>
          <w:sz w:val="28"/>
        </w:rPr>
        <w:t>
      3) серьезный инцидент;</w:t>
      </w:r>
    </w:p>
    <w:bookmarkEnd w:id="466"/>
    <w:bookmarkStart w:name="z474" w:id="467"/>
    <w:p>
      <w:pPr>
        <w:spacing w:after="0"/>
        <w:ind w:left="0"/>
        <w:jc w:val="both"/>
      </w:pPr>
      <w:r>
        <w:rPr>
          <w:rFonts w:ascii="Times New Roman"/>
          <w:b w:val="false"/>
          <w:i w:val="false"/>
          <w:color w:val="000000"/>
          <w:sz w:val="28"/>
        </w:rPr>
        <w:t>
      4) инцидент.</w:t>
      </w:r>
    </w:p>
    <w:bookmarkEnd w:id="467"/>
    <w:bookmarkStart w:name="z475" w:id="468"/>
    <w:p>
      <w:pPr>
        <w:spacing w:after="0"/>
        <w:ind w:left="0"/>
        <w:jc w:val="both"/>
      </w:pPr>
      <w:r>
        <w:rPr>
          <w:rFonts w:ascii="Times New Roman"/>
          <w:b w:val="false"/>
          <w:i w:val="false"/>
          <w:color w:val="000000"/>
          <w:sz w:val="28"/>
        </w:rPr>
        <w:t>
      156. Авиационные события с гражданскими воздушными судами Республики Казахстан, подлежащие расследованию, учитываются уполномоченной организацией по расследованию авиационных происшествий.</w:t>
      </w:r>
    </w:p>
    <w:bookmarkEnd w:id="468"/>
    <w:bookmarkStart w:name="z476" w:id="469"/>
    <w:p>
      <w:pPr>
        <w:spacing w:after="0"/>
        <w:ind w:left="0"/>
        <w:jc w:val="both"/>
      </w:pPr>
      <w:r>
        <w:rPr>
          <w:rFonts w:ascii="Times New Roman"/>
          <w:b w:val="false"/>
          <w:i w:val="false"/>
          <w:color w:val="000000"/>
          <w:sz w:val="28"/>
        </w:rPr>
        <w:t>
      Учет авиационных событий также осуществляется эксплуатантами (владельцами) воздушных судов (организациями гражданской авиации) в пределах их компетенции.</w:t>
      </w:r>
    </w:p>
    <w:bookmarkEnd w:id="469"/>
    <w:bookmarkStart w:name="z477" w:id="470"/>
    <w:p>
      <w:pPr>
        <w:spacing w:after="0"/>
        <w:ind w:left="0"/>
        <w:jc w:val="both"/>
      </w:pPr>
      <w:r>
        <w:rPr>
          <w:rFonts w:ascii="Times New Roman"/>
          <w:b w:val="false"/>
          <w:i w:val="false"/>
          <w:color w:val="000000"/>
          <w:sz w:val="28"/>
        </w:rPr>
        <w:t>
      157. Окончательное решение по классификации авиационного события принимается исключительно уполномоченной организацией по расследованию авиационных происшествий, вне зависимости от его обстоятельств, характера и степени тяжести последствий, а также от первоначальной классификации события, включая события, отнесенные к перечню подлежащих расследованию, но не ограничиваясь ими.</w:t>
      </w:r>
    </w:p>
    <w:bookmarkEnd w:id="470"/>
    <w:bookmarkStart w:name="z478" w:id="471"/>
    <w:p>
      <w:pPr>
        <w:spacing w:after="0"/>
        <w:ind w:left="0"/>
        <w:jc w:val="both"/>
      </w:pPr>
      <w:r>
        <w:rPr>
          <w:rFonts w:ascii="Times New Roman"/>
          <w:b w:val="false"/>
          <w:i w:val="false"/>
          <w:color w:val="000000"/>
          <w:sz w:val="28"/>
        </w:rPr>
        <w:t>
      158. Столкновение (сближение) двух или нескольких воздушных судов классифицируется и учитывается для каждого воздушного судна в соответствии с наступившими последствиями, а расследуется как одно событие. По результатам расследования авиационных событий оформляется общий Окончательный отчет.</w:t>
      </w:r>
    </w:p>
    <w:bookmarkEnd w:id="471"/>
    <w:bookmarkStart w:name="z479" w:id="472"/>
    <w:p>
      <w:pPr>
        <w:spacing w:after="0"/>
        <w:ind w:left="0"/>
        <w:jc w:val="both"/>
      </w:pPr>
      <w:r>
        <w:rPr>
          <w:rFonts w:ascii="Times New Roman"/>
          <w:b w:val="false"/>
          <w:i w:val="false"/>
          <w:color w:val="000000"/>
          <w:sz w:val="28"/>
        </w:rPr>
        <w:t>
      159. Учет авиационных событий включает в себя:</w:t>
      </w:r>
    </w:p>
    <w:bookmarkEnd w:id="472"/>
    <w:bookmarkStart w:name="z480" w:id="473"/>
    <w:p>
      <w:pPr>
        <w:spacing w:after="0"/>
        <w:ind w:left="0"/>
        <w:jc w:val="both"/>
      </w:pPr>
      <w:r>
        <w:rPr>
          <w:rFonts w:ascii="Times New Roman"/>
          <w:b w:val="false"/>
          <w:i w:val="false"/>
          <w:color w:val="000000"/>
          <w:sz w:val="28"/>
        </w:rPr>
        <w:t>
      1) количество произошедших авиационных происшествий и инцидентов, их классификацию и причины (при наличии);</w:t>
      </w:r>
    </w:p>
    <w:bookmarkEnd w:id="473"/>
    <w:bookmarkStart w:name="z481" w:id="474"/>
    <w:p>
      <w:pPr>
        <w:spacing w:after="0"/>
        <w:ind w:left="0"/>
        <w:jc w:val="both"/>
      </w:pPr>
      <w:r>
        <w:rPr>
          <w:rFonts w:ascii="Times New Roman"/>
          <w:b w:val="false"/>
          <w:i w:val="false"/>
          <w:color w:val="000000"/>
          <w:sz w:val="28"/>
        </w:rPr>
        <w:t>
      2) рекомендации по обеспечению безопасности полетов.</w:t>
      </w:r>
    </w:p>
    <w:bookmarkEnd w:id="474"/>
    <w:bookmarkStart w:name="z482" w:id="475"/>
    <w:p>
      <w:pPr>
        <w:spacing w:after="0"/>
        <w:ind w:left="0"/>
        <w:jc w:val="left"/>
      </w:pPr>
      <w:r>
        <w:rPr>
          <w:rFonts w:ascii="Times New Roman"/>
          <w:b/>
          <w:i w:val="false"/>
          <w:color w:val="000000"/>
        </w:rPr>
        <w:t xml:space="preserve"> Параграф 15. Представление данных об авиационных происшествиях и инцидентах</w:t>
      </w:r>
    </w:p>
    <w:bookmarkEnd w:id="475"/>
    <w:bookmarkStart w:name="z483" w:id="476"/>
    <w:p>
      <w:pPr>
        <w:spacing w:after="0"/>
        <w:ind w:left="0"/>
        <w:jc w:val="both"/>
      </w:pPr>
      <w:r>
        <w:rPr>
          <w:rFonts w:ascii="Times New Roman"/>
          <w:b w:val="false"/>
          <w:i w:val="false"/>
          <w:color w:val="000000"/>
          <w:sz w:val="28"/>
        </w:rPr>
        <w:t>
      160. Уполномоченная организация по расследованию авиационных происшествий создает систему обязательного и добровольного представления данных об авиационных событиях в целях содействия сбору информации о фактических или потенциальных недостатках в обеспечении безопасности полетов.</w:t>
      </w:r>
    </w:p>
    <w:bookmarkEnd w:id="476"/>
    <w:bookmarkStart w:name="z484" w:id="477"/>
    <w:p>
      <w:pPr>
        <w:spacing w:after="0"/>
        <w:ind w:left="0"/>
        <w:jc w:val="both"/>
      </w:pPr>
      <w:r>
        <w:rPr>
          <w:rFonts w:ascii="Times New Roman"/>
          <w:b w:val="false"/>
          <w:i w:val="false"/>
          <w:color w:val="000000"/>
          <w:sz w:val="28"/>
        </w:rPr>
        <w:t>
      161. Эксплуатанты и организации гражданской авиации представляют в уполномоченную организацию по расследованию авиационных происшествий и уполномоченную организацию в сфере гражданской авиации материалы анализа по безопасности полетов ежеквартально к 10 числу месяца, следующего за отчетным периодом, а также анализ за прошедший год на 10 января следующего года.</w:t>
      </w:r>
    </w:p>
    <w:bookmarkEnd w:id="477"/>
    <w:bookmarkStart w:name="z485" w:id="478"/>
    <w:p>
      <w:pPr>
        <w:spacing w:after="0"/>
        <w:ind w:left="0"/>
        <w:jc w:val="both"/>
      </w:pPr>
      <w:r>
        <w:rPr>
          <w:rFonts w:ascii="Times New Roman"/>
          <w:b w:val="false"/>
          <w:i w:val="false"/>
          <w:color w:val="000000"/>
          <w:sz w:val="28"/>
        </w:rPr>
        <w:t>
      162. Уполномоченный орган в сфере гражданской авиации, уполномоченная организация по расследованию авиационных происшествий, уполномоченная организация в сфере гражданской авиации, эксплуатанты и организации гражданской авиации используют добровольные сообщения в целях предотвращения авиационных событий в будущем.</w:t>
      </w:r>
    </w:p>
    <w:bookmarkEnd w:id="478"/>
    <w:bookmarkStart w:name="z486" w:id="479"/>
    <w:p>
      <w:pPr>
        <w:spacing w:after="0"/>
        <w:ind w:left="0"/>
        <w:jc w:val="both"/>
      </w:pPr>
      <w:r>
        <w:rPr>
          <w:rFonts w:ascii="Times New Roman"/>
          <w:b w:val="false"/>
          <w:i w:val="false"/>
          <w:color w:val="000000"/>
          <w:sz w:val="28"/>
        </w:rPr>
        <w:t>
      163. Система обязательного и добровольного представления данных об авиационных событиях не ориентирована на применение наказания и предусматривает конфиденциальность сообщений и защиту источников информации в связи с тем, что целью расследования авиационного происшествия или инцидента является предотвращение авиационных происшествий и инцидентов в будущем.</w:t>
      </w:r>
    </w:p>
    <w:bookmarkEnd w:id="479"/>
    <w:bookmarkStart w:name="z487" w:id="480"/>
    <w:p>
      <w:pPr>
        <w:spacing w:after="0"/>
        <w:ind w:left="0"/>
        <w:jc w:val="both"/>
      </w:pPr>
      <w:r>
        <w:rPr>
          <w:rFonts w:ascii="Times New Roman"/>
          <w:b w:val="false"/>
          <w:i w:val="false"/>
          <w:color w:val="000000"/>
          <w:sz w:val="28"/>
        </w:rPr>
        <w:t>
      Полученные в представленных данных об авиационных событиях персональные данные и сведения о частной жизни, затрагивающие честь и достоинство гражданина Республики Казахстан или способные причинить вред его законным интересам не разглашаются, не вносятся в базы данных и являются информацией ограниченного доступа, за исключением случаев установленных законодательством Республики Казахстан.</w:t>
      </w:r>
    </w:p>
    <w:bookmarkEnd w:id="480"/>
    <w:bookmarkStart w:name="z488" w:id="481"/>
    <w:p>
      <w:pPr>
        <w:spacing w:after="0"/>
        <w:ind w:left="0"/>
        <w:jc w:val="both"/>
      </w:pPr>
      <w:r>
        <w:rPr>
          <w:rFonts w:ascii="Times New Roman"/>
          <w:b w:val="false"/>
          <w:i w:val="false"/>
          <w:color w:val="000000"/>
          <w:sz w:val="28"/>
        </w:rPr>
        <w:t>
      164. Всем лицам уполномоченной организации по расследованию авиационных происшествий рекомендуется содействовать и поощрять добровольное представление информации о событиях, которые могут оказать негативное влияние на безопасность полетов.</w:t>
      </w:r>
    </w:p>
    <w:bookmarkEnd w:id="481"/>
    <w:bookmarkStart w:name="z489" w:id="482"/>
    <w:p>
      <w:pPr>
        <w:spacing w:after="0"/>
        <w:ind w:left="0"/>
        <w:jc w:val="both"/>
      </w:pPr>
      <w:r>
        <w:rPr>
          <w:rFonts w:ascii="Times New Roman"/>
          <w:b w:val="false"/>
          <w:i w:val="false"/>
          <w:color w:val="000000"/>
          <w:sz w:val="28"/>
        </w:rPr>
        <w:t>
      165. Для приема представленных данных об авиационных событиях, их анализа и разработки предложений по устранению опасных факторов, негативно влияющих на обеспечение безопасности полетов, в уполномоченной организации по расследованию авиационных происшествий и уполномоченной организации в сфере гражданской авиации, а также в предприятиях и организациях гражданской авиации назначаются должностные лица, ответственные за функционирование системы обязательного и добровольного представления данных об авиационных событиях, включая сбор, оценку, обработку, анализ и хранение подробной информации об авиационных событиях.</w:t>
      </w:r>
    </w:p>
    <w:bookmarkEnd w:id="482"/>
    <w:bookmarkStart w:name="z490" w:id="483"/>
    <w:p>
      <w:pPr>
        <w:spacing w:after="0"/>
        <w:ind w:left="0"/>
        <w:jc w:val="both"/>
      </w:pPr>
      <w:r>
        <w:rPr>
          <w:rFonts w:ascii="Times New Roman"/>
          <w:b w:val="false"/>
          <w:i w:val="false"/>
          <w:color w:val="000000"/>
          <w:sz w:val="28"/>
        </w:rPr>
        <w:t>
      166. Порядок выполнения требований системы обязательного и добровольного представления данных об авиационных событиях в предприятиях и организациях, регламентируется в их руководствах по управлению безопасностью полетов.</w:t>
      </w:r>
    </w:p>
    <w:bookmarkEnd w:id="483"/>
    <w:bookmarkStart w:name="z491" w:id="484"/>
    <w:p>
      <w:pPr>
        <w:spacing w:after="0"/>
        <w:ind w:left="0"/>
        <w:jc w:val="both"/>
      </w:pPr>
      <w:r>
        <w:rPr>
          <w:rFonts w:ascii="Times New Roman"/>
          <w:b w:val="false"/>
          <w:i w:val="false"/>
          <w:color w:val="000000"/>
          <w:sz w:val="28"/>
        </w:rPr>
        <w:t>
      167. Посредством системы обязательного и добровольного представления данных об авиационных событиях принимается информация о фактических или потенциальных недостатках в обеспечении безопасности полетов.</w:t>
      </w:r>
    </w:p>
    <w:bookmarkEnd w:id="484"/>
    <w:bookmarkStart w:name="z492" w:id="485"/>
    <w:p>
      <w:pPr>
        <w:spacing w:after="0"/>
        <w:ind w:left="0"/>
        <w:jc w:val="both"/>
      </w:pPr>
      <w:r>
        <w:rPr>
          <w:rFonts w:ascii="Times New Roman"/>
          <w:b w:val="false"/>
          <w:i w:val="false"/>
          <w:color w:val="000000"/>
          <w:sz w:val="28"/>
        </w:rPr>
        <w:t>
      168. Данные о фактических или потенциальных недостатках в обеспечении безопасности полетов могут предоставлять любые физические или юридические лица Республики Казахстан.</w:t>
      </w:r>
    </w:p>
    <w:bookmarkEnd w:id="485"/>
    <w:bookmarkStart w:name="z493" w:id="486"/>
    <w:p>
      <w:pPr>
        <w:spacing w:after="0"/>
        <w:ind w:left="0"/>
        <w:jc w:val="both"/>
      </w:pPr>
      <w:r>
        <w:rPr>
          <w:rFonts w:ascii="Times New Roman"/>
          <w:b w:val="false"/>
          <w:i w:val="false"/>
          <w:color w:val="000000"/>
          <w:sz w:val="28"/>
        </w:rPr>
        <w:t>
      169. Сообщение о фактических или потенциальных недостатках в обеспечении безопасности полетов передается в письменной или устной форме следующими способами:</w:t>
      </w:r>
    </w:p>
    <w:bookmarkEnd w:id="486"/>
    <w:bookmarkStart w:name="z494" w:id="487"/>
    <w:p>
      <w:pPr>
        <w:spacing w:after="0"/>
        <w:ind w:left="0"/>
        <w:jc w:val="both"/>
      </w:pPr>
      <w:r>
        <w:rPr>
          <w:rFonts w:ascii="Times New Roman"/>
          <w:b w:val="false"/>
          <w:i w:val="false"/>
          <w:color w:val="000000"/>
          <w:sz w:val="28"/>
        </w:rPr>
        <w:t>
      1) посредством почтовой связи;</w:t>
      </w:r>
    </w:p>
    <w:bookmarkEnd w:id="487"/>
    <w:bookmarkStart w:name="z495" w:id="488"/>
    <w:p>
      <w:pPr>
        <w:spacing w:after="0"/>
        <w:ind w:left="0"/>
        <w:jc w:val="both"/>
      </w:pPr>
      <w:r>
        <w:rPr>
          <w:rFonts w:ascii="Times New Roman"/>
          <w:b w:val="false"/>
          <w:i w:val="false"/>
          <w:color w:val="000000"/>
          <w:sz w:val="28"/>
        </w:rPr>
        <w:t>
      2) на адрес электронной почты;</w:t>
      </w:r>
    </w:p>
    <w:bookmarkEnd w:id="488"/>
    <w:bookmarkStart w:name="z496" w:id="489"/>
    <w:p>
      <w:pPr>
        <w:spacing w:after="0"/>
        <w:ind w:left="0"/>
        <w:jc w:val="both"/>
      </w:pPr>
      <w:r>
        <w:rPr>
          <w:rFonts w:ascii="Times New Roman"/>
          <w:b w:val="false"/>
          <w:i w:val="false"/>
          <w:color w:val="000000"/>
          <w:sz w:val="28"/>
        </w:rPr>
        <w:t>
      3) через специальный почтовый ящик;</w:t>
      </w:r>
    </w:p>
    <w:bookmarkEnd w:id="489"/>
    <w:bookmarkStart w:name="z497" w:id="490"/>
    <w:p>
      <w:pPr>
        <w:spacing w:after="0"/>
        <w:ind w:left="0"/>
        <w:jc w:val="both"/>
      </w:pPr>
      <w:r>
        <w:rPr>
          <w:rFonts w:ascii="Times New Roman"/>
          <w:b w:val="false"/>
          <w:i w:val="false"/>
          <w:color w:val="000000"/>
          <w:sz w:val="28"/>
        </w:rPr>
        <w:t>
      4) по телефону или факсимильной связи;</w:t>
      </w:r>
    </w:p>
    <w:bookmarkEnd w:id="490"/>
    <w:bookmarkStart w:name="z498" w:id="491"/>
    <w:p>
      <w:pPr>
        <w:spacing w:after="0"/>
        <w:ind w:left="0"/>
        <w:jc w:val="both"/>
      </w:pPr>
      <w:r>
        <w:rPr>
          <w:rFonts w:ascii="Times New Roman"/>
          <w:b w:val="false"/>
          <w:i w:val="false"/>
          <w:color w:val="000000"/>
          <w:sz w:val="28"/>
        </w:rPr>
        <w:t>
      5) при личном обращении к представителям уполномоченной организации по расследованию авиационных происшествий.</w:t>
      </w:r>
    </w:p>
    <w:bookmarkEnd w:id="491"/>
    <w:bookmarkStart w:name="z499" w:id="492"/>
    <w:p>
      <w:pPr>
        <w:spacing w:after="0"/>
        <w:ind w:left="0"/>
        <w:jc w:val="both"/>
      </w:pPr>
      <w:r>
        <w:rPr>
          <w:rFonts w:ascii="Times New Roman"/>
          <w:b w:val="false"/>
          <w:i w:val="false"/>
          <w:color w:val="000000"/>
          <w:sz w:val="28"/>
        </w:rPr>
        <w:t>
      170. К сведению принимаются и регистрируются сообщения, поступившие без указания сведений об отправителе (анонимные сообщения).</w:t>
      </w:r>
    </w:p>
    <w:bookmarkEnd w:id="492"/>
    <w:bookmarkStart w:name="z500" w:id="493"/>
    <w:p>
      <w:pPr>
        <w:spacing w:after="0"/>
        <w:ind w:left="0"/>
        <w:jc w:val="both"/>
      </w:pPr>
      <w:r>
        <w:rPr>
          <w:rFonts w:ascii="Times New Roman"/>
          <w:b w:val="false"/>
          <w:i w:val="false"/>
          <w:color w:val="000000"/>
          <w:sz w:val="28"/>
        </w:rPr>
        <w:t>
      171. При поступлении сообщения о фактических или потенциальных недостатках в обеспечении безопасности полетов, уполномоченной организацией по расследованию авиационных происшествий осуществляется учет и первичная обработка сообщения.</w:t>
      </w:r>
    </w:p>
    <w:bookmarkEnd w:id="493"/>
    <w:bookmarkStart w:name="z501" w:id="494"/>
    <w:p>
      <w:pPr>
        <w:spacing w:after="0"/>
        <w:ind w:left="0"/>
        <w:jc w:val="both"/>
      </w:pPr>
      <w:r>
        <w:rPr>
          <w:rFonts w:ascii="Times New Roman"/>
          <w:b w:val="false"/>
          <w:i w:val="false"/>
          <w:color w:val="000000"/>
          <w:sz w:val="28"/>
        </w:rPr>
        <w:t>
      По результатам первичной обработки, сведения о фактических или потенциальных недостатках в обеспечении безопасности полетов направляются в адрес ГТП РК, МВД РК либо КНБ РК для последующего рассмотрения и принятия, соответствующих мер в пределах компетенции, установленной законодательством Республики Казахстан.</w:t>
      </w:r>
    </w:p>
    <w:bookmarkEnd w:id="494"/>
    <w:bookmarkStart w:name="z502" w:id="495"/>
    <w:p>
      <w:pPr>
        <w:spacing w:after="0"/>
        <w:ind w:left="0"/>
        <w:jc w:val="both"/>
      </w:pPr>
      <w:r>
        <w:rPr>
          <w:rFonts w:ascii="Times New Roman"/>
          <w:b w:val="false"/>
          <w:i w:val="false"/>
          <w:color w:val="000000"/>
          <w:sz w:val="28"/>
        </w:rPr>
        <w:t>
      172. Полученные сообщения рассматриваются служащими уполномоченной организации по расследованию авиационных происшествий и уполномоченной организации в сфере гражданской авиации, и вырабатываются меры по устранению выявленного опасного фактора.</w:t>
      </w:r>
    </w:p>
    <w:bookmarkEnd w:id="495"/>
    <w:bookmarkStart w:name="z503" w:id="496"/>
    <w:p>
      <w:pPr>
        <w:spacing w:after="0"/>
        <w:ind w:left="0"/>
        <w:jc w:val="both"/>
      </w:pPr>
      <w:r>
        <w:rPr>
          <w:rFonts w:ascii="Times New Roman"/>
          <w:b w:val="false"/>
          <w:i w:val="false"/>
          <w:color w:val="000000"/>
          <w:sz w:val="28"/>
        </w:rPr>
        <w:t>
      173. Информация о результатах работы системы обязательного и добровольного представления данных об авиационных происшествиях и инцидентах, полученных уполномоченной организацией по расследованию авиационных происшествий, размещается на официальном сайте уполномоченной организации по расследованию авиационных происшествий, включается в годовые и полугодовые анализы состояния безопасности полетов и доступна всем физическим и юридическим лицам Республики Казахстан.</w:t>
      </w:r>
    </w:p>
    <w:bookmarkEnd w:id="496"/>
    <w:bookmarkStart w:name="z504" w:id="497"/>
    <w:p>
      <w:pPr>
        <w:spacing w:after="0"/>
        <w:ind w:left="0"/>
        <w:jc w:val="left"/>
      </w:pPr>
      <w:r>
        <w:rPr>
          <w:rFonts w:ascii="Times New Roman"/>
          <w:b/>
          <w:i w:val="false"/>
          <w:color w:val="000000"/>
        </w:rPr>
        <w:t xml:space="preserve"> Глава 3. Квалификационные требования к служащим уполномоченной организации по расследованию авиационных происшествий, осуществляющим функции расследования авиационных происшествий и инцидентов</w:t>
      </w:r>
    </w:p>
    <w:bookmarkEnd w:id="497"/>
    <w:bookmarkStart w:name="z505" w:id="498"/>
    <w:p>
      <w:pPr>
        <w:spacing w:after="0"/>
        <w:ind w:left="0"/>
        <w:jc w:val="left"/>
      </w:pPr>
      <w:r>
        <w:rPr>
          <w:rFonts w:ascii="Times New Roman"/>
          <w:b/>
          <w:i w:val="false"/>
          <w:color w:val="000000"/>
        </w:rPr>
        <w:t xml:space="preserve"> Параграф 1. Первый руководитель уполномоченной организации по расследованию авиационных происшествий</w:t>
      </w:r>
    </w:p>
    <w:bookmarkEnd w:id="498"/>
    <w:bookmarkStart w:name="z506" w:id="499"/>
    <w:p>
      <w:pPr>
        <w:spacing w:after="0"/>
        <w:ind w:left="0"/>
        <w:jc w:val="both"/>
      </w:pPr>
      <w:r>
        <w:rPr>
          <w:rFonts w:ascii="Times New Roman"/>
          <w:b w:val="false"/>
          <w:i w:val="false"/>
          <w:color w:val="000000"/>
          <w:sz w:val="28"/>
        </w:rPr>
        <w:t>
      174. Первый руководитель уполномоченной организации по расследованию авиационных происшествий назначается на должность и освобождается от должности в соответствии с законодательством Республики Казахстан.</w:t>
      </w:r>
    </w:p>
    <w:bookmarkEnd w:id="499"/>
    <w:bookmarkStart w:name="z507" w:id="500"/>
    <w:p>
      <w:pPr>
        <w:spacing w:after="0"/>
        <w:ind w:left="0"/>
        <w:jc w:val="both"/>
      </w:pPr>
      <w:r>
        <w:rPr>
          <w:rFonts w:ascii="Times New Roman"/>
          <w:b w:val="false"/>
          <w:i w:val="false"/>
          <w:color w:val="000000"/>
          <w:sz w:val="28"/>
        </w:rPr>
        <w:t>
      175. На должность первого руководителя уполномоченной организации по расследованию авиационных происшествий назначается лицо, имеющее высшее и (или) послевузовское образование в сфере гражданской авиации.</w:t>
      </w:r>
    </w:p>
    <w:bookmarkEnd w:id="500"/>
    <w:bookmarkStart w:name="z508" w:id="501"/>
    <w:p>
      <w:pPr>
        <w:spacing w:after="0"/>
        <w:ind w:left="0"/>
        <w:jc w:val="both"/>
      </w:pPr>
      <w:r>
        <w:rPr>
          <w:rFonts w:ascii="Times New Roman"/>
          <w:b w:val="false"/>
          <w:i w:val="false"/>
          <w:color w:val="000000"/>
          <w:sz w:val="28"/>
        </w:rPr>
        <w:t>
      176. Опыт работы должен соответствовать одному из следующих требований:</w:t>
      </w:r>
    </w:p>
    <w:bookmarkEnd w:id="501"/>
    <w:bookmarkStart w:name="z509" w:id="502"/>
    <w:p>
      <w:pPr>
        <w:spacing w:after="0"/>
        <w:ind w:left="0"/>
        <w:jc w:val="both"/>
      </w:pPr>
      <w:r>
        <w:rPr>
          <w:rFonts w:ascii="Times New Roman"/>
          <w:b w:val="false"/>
          <w:i w:val="false"/>
          <w:color w:val="000000"/>
          <w:sz w:val="28"/>
        </w:rPr>
        <w:t>
      1) не менее 8 лет стажа работы в сфере гражданской авиации на должностях по обеспечению безопасности полетов, авиационной безопасности, технической эксплуатации и ремонта воздушных судов и авиационных двигателей, организации и производства полетов, обслуживания воздушного движения при наличии стажа работы не менее 3 лет на руководящих должностях;</w:t>
      </w:r>
    </w:p>
    <w:bookmarkEnd w:id="502"/>
    <w:bookmarkStart w:name="z510" w:id="503"/>
    <w:p>
      <w:pPr>
        <w:spacing w:after="0"/>
        <w:ind w:left="0"/>
        <w:jc w:val="both"/>
      </w:pPr>
      <w:r>
        <w:rPr>
          <w:rFonts w:ascii="Times New Roman"/>
          <w:b w:val="false"/>
          <w:i w:val="false"/>
          <w:color w:val="000000"/>
          <w:sz w:val="28"/>
        </w:rPr>
        <w:t>
      2) не менее 6 лет стажа работы в органах расследования авиационных происшествий и инцидентов либо в ведомствах, осуществляющих регулятивные, реализационные и контрольные функции в области гражданской авиации, в том числе в субъектах квазигосударственного сектора осуществляющих деятельность, направленной на обеспечение устойчивого развития отрасли гражданской авиации Республики Казахстан, безопасности полетов и авиационной безопасности, при наличии стажа работы не менее 3 лет на руководящих должностях.</w:t>
      </w:r>
    </w:p>
    <w:bookmarkEnd w:id="503"/>
    <w:bookmarkStart w:name="z511" w:id="504"/>
    <w:p>
      <w:pPr>
        <w:spacing w:after="0"/>
        <w:ind w:left="0"/>
        <w:jc w:val="both"/>
      </w:pPr>
      <w:r>
        <w:rPr>
          <w:rFonts w:ascii="Times New Roman"/>
          <w:b w:val="false"/>
          <w:i w:val="false"/>
          <w:color w:val="000000"/>
          <w:sz w:val="28"/>
        </w:rPr>
        <w:t>
      177. Первый руководитель уполномоченной организации по расследованию авиационных происшествий должен обладать профессиональной подготовкой в области расследования авиационных происшествий и инцидентов, знать законодательство Республики Казахстан в сфере гражданской авиации, а также международные стандарты и рекомендуемую практику ИКАО, иметь практический опыт организации и координации работы комиссий по расследованию.</w:t>
      </w:r>
    </w:p>
    <w:bookmarkEnd w:id="504"/>
    <w:bookmarkStart w:name="z512" w:id="505"/>
    <w:p>
      <w:pPr>
        <w:spacing w:after="0"/>
        <w:ind w:left="0"/>
        <w:jc w:val="both"/>
      </w:pPr>
      <w:r>
        <w:rPr>
          <w:rFonts w:ascii="Times New Roman"/>
          <w:b w:val="false"/>
          <w:i w:val="false"/>
          <w:color w:val="000000"/>
          <w:sz w:val="28"/>
        </w:rPr>
        <w:t>
      178. Первый руководитель должен соответствовать требованиям по допуску к сведениям ограниченного распространения в случаях, предусмотренных законодательством Республики Казахстан.</w:t>
      </w:r>
    </w:p>
    <w:bookmarkEnd w:id="505"/>
    <w:bookmarkStart w:name="z513" w:id="506"/>
    <w:p>
      <w:pPr>
        <w:spacing w:after="0"/>
        <w:ind w:left="0"/>
        <w:jc w:val="left"/>
      </w:pPr>
      <w:r>
        <w:rPr>
          <w:rFonts w:ascii="Times New Roman"/>
          <w:b/>
          <w:i w:val="false"/>
          <w:color w:val="000000"/>
        </w:rPr>
        <w:t xml:space="preserve"> Параграф 2. Заместитель первого руководителя уполномоченной организации по расследованию авиационных происшествий, курирующий вопросы расследования авиационных происшествий и инцидентов</w:t>
      </w:r>
    </w:p>
    <w:bookmarkEnd w:id="506"/>
    <w:bookmarkStart w:name="z514" w:id="507"/>
    <w:p>
      <w:pPr>
        <w:spacing w:after="0"/>
        <w:ind w:left="0"/>
        <w:jc w:val="both"/>
      </w:pPr>
      <w:r>
        <w:rPr>
          <w:rFonts w:ascii="Times New Roman"/>
          <w:b w:val="false"/>
          <w:i w:val="false"/>
          <w:color w:val="000000"/>
          <w:sz w:val="28"/>
        </w:rPr>
        <w:t>
      179. Заместитель первого руководителя уполномоченной организации по расследованию авиационных происшествий назначается на должность и освобождается от должности в соответствии с законодательством Республики Казахстан.</w:t>
      </w:r>
    </w:p>
    <w:bookmarkEnd w:id="507"/>
    <w:bookmarkStart w:name="z515" w:id="508"/>
    <w:p>
      <w:pPr>
        <w:spacing w:after="0"/>
        <w:ind w:left="0"/>
        <w:jc w:val="both"/>
      </w:pPr>
      <w:r>
        <w:rPr>
          <w:rFonts w:ascii="Times New Roman"/>
          <w:b w:val="false"/>
          <w:i w:val="false"/>
          <w:color w:val="000000"/>
          <w:sz w:val="28"/>
        </w:rPr>
        <w:t>
      180. На должность заместителя первого руководителя уполномоченной организации по расследованию авиационных происшествий назначается лицо, имеющее высшее и (или) послевузовское образование в сфере гражданской авиации.</w:t>
      </w:r>
    </w:p>
    <w:bookmarkEnd w:id="508"/>
    <w:bookmarkStart w:name="z516" w:id="509"/>
    <w:p>
      <w:pPr>
        <w:spacing w:after="0"/>
        <w:ind w:left="0"/>
        <w:jc w:val="both"/>
      </w:pPr>
      <w:r>
        <w:rPr>
          <w:rFonts w:ascii="Times New Roman"/>
          <w:b w:val="false"/>
          <w:i w:val="false"/>
          <w:color w:val="000000"/>
          <w:sz w:val="28"/>
        </w:rPr>
        <w:t>
      181. Опыт работы должен соответствовать одному из следующих требований:</w:t>
      </w:r>
    </w:p>
    <w:bookmarkEnd w:id="509"/>
    <w:bookmarkStart w:name="z517" w:id="510"/>
    <w:p>
      <w:pPr>
        <w:spacing w:after="0"/>
        <w:ind w:left="0"/>
        <w:jc w:val="both"/>
      </w:pPr>
      <w:r>
        <w:rPr>
          <w:rFonts w:ascii="Times New Roman"/>
          <w:b w:val="false"/>
          <w:i w:val="false"/>
          <w:color w:val="000000"/>
          <w:sz w:val="28"/>
        </w:rPr>
        <w:t>
      1) не менее 6 лет стажа работы в сфере гражданской авиации на должностях по обеспечению безопасности полетов, авиационной безопасности, технической эксплуатации и ремонта воздушных судов и авиационных двигателей, организации и производства полетов, обслуживания воздушного движения, организация аэропортовой деятельности при наличии стажа работы не менее 2 лет на руководящих должностях;</w:t>
      </w:r>
    </w:p>
    <w:bookmarkEnd w:id="510"/>
    <w:bookmarkStart w:name="z518" w:id="511"/>
    <w:p>
      <w:pPr>
        <w:spacing w:after="0"/>
        <w:ind w:left="0"/>
        <w:jc w:val="both"/>
      </w:pPr>
      <w:r>
        <w:rPr>
          <w:rFonts w:ascii="Times New Roman"/>
          <w:b w:val="false"/>
          <w:i w:val="false"/>
          <w:color w:val="000000"/>
          <w:sz w:val="28"/>
        </w:rPr>
        <w:t>
      2) не менее 4 лет стажа работы в органах расследования авиационных происшествий и инцидентов либо в ведомствах, осуществляющих регулятивные, реализационные и контрольные функции в области гражданской авиации, в том числе в субъектах квазигосударственного сектора осуществляющих деятельность, направленной на обеспечение устойчивого развития отрасли гражданской авиации Республики Казахстан, безопасности полетов и авиационной безопасности, при наличии стажа работы не менее 2 лет на руководящих должностях.</w:t>
      </w:r>
    </w:p>
    <w:bookmarkEnd w:id="511"/>
    <w:bookmarkStart w:name="z519" w:id="512"/>
    <w:p>
      <w:pPr>
        <w:spacing w:after="0"/>
        <w:ind w:left="0"/>
        <w:jc w:val="both"/>
      </w:pPr>
      <w:r>
        <w:rPr>
          <w:rFonts w:ascii="Times New Roman"/>
          <w:b w:val="false"/>
          <w:i w:val="false"/>
          <w:color w:val="000000"/>
          <w:sz w:val="28"/>
        </w:rPr>
        <w:t>
      182. Заместитель первого руководителя уполномоченной организации по расследованию авиационных происшествий должен обладать профессиональной подготовкой в области расследования авиационных происшествий и инцидентов, знать законодательство Республики Казахстан в сфере гражданской авиации, а также международные стандарты и рекомендуемую практику ИКАО.</w:t>
      </w:r>
    </w:p>
    <w:bookmarkEnd w:id="512"/>
    <w:bookmarkStart w:name="z520" w:id="513"/>
    <w:p>
      <w:pPr>
        <w:spacing w:after="0"/>
        <w:ind w:left="0"/>
        <w:jc w:val="both"/>
      </w:pPr>
      <w:r>
        <w:rPr>
          <w:rFonts w:ascii="Times New Roman"/>
          <w:b w:val="false"/>
          <w:i w:val="false"/>
          <w:color w:val="000000"/>
          <w:sz w:val="28"/>
        </w:rPr>
        <w:t>
      183. Заместитель первого руководителя должен соответствовать требованиям по допуску к сведениям ограниченного распространения в случаях, предусмотренных законодательством Республики Казахстан.</w:t>
      </w:r>
    </w:p>
    <w:bookmarkEnd w:id="513"/>
    <w:bookmarkStart w:name="z521" w:id="514"/>
    <w:p>
      <w:pPr>
        <w:spacing w:after="0"/>
        <w:ind w:left="0"/>
        <w:jc w:val="left"/>
      </w:pPr>
      <w:r>
        <w:rPr>
          <w:rFonts w:ascii="Times New Roman"/>
          <w:b/>
          <w:i w:val="false"/>
          <w:color w:val="000000"/>
        </w:rPr>
        <w:t xml:space="preserve"> Параграф 3. Уполномоченный по расследованию</w:t>
      </w:r>
    </w:p>
    <w:bookmarkEnd w:id="514"/>
    <w:bookmarkStart w:name="z522" w:id="515"/>
    <w:p>
      <w:pPr>
        <w:spacing w:after="0"/>
        <w:ind w:left="0"/>
        <w:jc w:val="both"/>
      </w:pPr>
      <w:r>
        <w:rPr>
          <w:rFonts w:ascii="Times New Roman"/>
          <w:b w:val="false"/>
          <w:i w:val="false"/>
          <w:color w:val="000000"/>
          <w:sz w:val="28"/>
        </w:rPr>
        <w:t>
      184. Уполномоченный по расследованию назначается на должность и освобождается от должности в соответствии с законодательством Республики Казахстан.</w:t>
      </w:r>
    </w:p>
    <w:bookmarkEnd w:id="515"/>
    <w:bookmarkStart w:name="z523" w:id="516"/>
    <w:p>
      <w:pPr>
        <w:spacing w:after="0"/>
        <w:ind w:left="0"/>
        <w:jc w:val="both"/>
      </w:pPr>
      <w:r>
        <w:rPr>
          <w:rFonts w:ascii="Times New Roman"/>
          <w:b w:val="false"/>
          <w:i w:val="false"/>
          <w:color w:val="000000"/>
          <w:sz w:val="28"/>
        </w:rPr>
        <w:t>
      185. На должность уполномоченного по расследованию назначается лицо, имеющее высшее и (или) послевузовское образование в сфере гражданской авиации по специальности летная эксплуатация воздушных судов, обслуживание воздушного движения и аэронавигационное обеспечение полетов, техническая эксплуатация летательных аппаратов и двигателей, авиационная техника и технологии, техническая эксплуатация авиационного и радиоэлектронного оборудования, организация аэропортовой деятельности, либо по специальности юриспруденция.</w:t>
      </w:r>
    </w:p>
    <w:bookmarkEnd w:id="516"/>
    <w:bookmarkStart w:name="z524" w:id="517"/>
    <w:p>
      <w:pPr>
        <w:spacing w:after="0"/>
        <w:ind w:left="0"/>
        <w:jc w:val="both"/>
      </w:pPr>
      <w:r>
        <w:rPr>
          <w:rFonts w:ascii="Times New Roman"/>
          <w:b w:val="false"/>
          <w:i w:val="false"/>
          <w:color w:val="000000"/>
          <w:sz w:val="28"/>
        </w:rPr>
        <w:t>
      186. Опыт работы должен соответствовать одному из следующих требований:</w:t>
      </w:r>
    </w:p>
    <w:bookmarkEnd w:id="517"/>
    <w:bookmarkStart w:name="z525" w:id="518"/>
    <w:p>
      <w:pPr>
        <w:spacing w:after="0"/>
        <w:ind w:left="0"/>
        <w:jc w:val="both"/>
      </w:pPr>
      <w:r>
        <w:rPr>
          <w:rFonts w:ascii="Times New Roman"/>
          <w:b w:val="false"/>
          <w:i w:val="false"/>
          <w:color w:val="000000"/>
          <w:sz w:val="28"/>
        </w:rPr>
        <w:t>
      1) не менее 5 лет стажа работы в сфере гражданской авиации, при наличии стажа работы не менее 3 лет в области технической эксплуатации и ремонта воздушных судов и авиационных двигателей, организации и производства полетов, обслуживания воздушного движения, авиационной медицины, авиационной безопасности, а также проведения анализа психоэмоционального состояния и оценки влияния человеческого фактора на обеспечение безопасности полетов;</w:t>
      </w:r>
    </w:p>
    <w:bookmarkEnd w:id="518"/>
    <w:bookmarkStart w:name="z526" w:id="519"/>
    <w:p>
      <w:pPr>
        <w:spacing w:after="0"/>
        <w:ind w:left="0"/>
        <w:jc w:val="both"/>
      </w:pPr>
      <w:r>
        <w:rPr>
          <w:rFonts w:ascii="Times New Roman"/>
          <w:b w:val="false"/>
          <w:i w:val="false"/>
          <w:color w:val="000000"/>
          <w:sz w:val="28"/>
        </w:rPr>
        <w:t>
      2) не менее 5 лет стажа работы в органах расследования авиационных происшествий и инцидентов либо в ведомствах, осуществляющих регулятивные, реализационные и контрольные функции в области гражданской авиации, правоохранительных или специальных государственных органах центрального либо областного уровней.</w:t>
      </w:r>
    </w:p>
    <w:bookmarkEnd w:id="519"/>
    <w:bookmarkStart w:name="z527" w:id="520"/>
    <w:p>
      <w:pPr>
        <w:spacing w:after="0"/>
        <w:ind w:left="0"/>
        <w:jc w:val="both"/>
      </w:pPr>
      <w:r>
        <w:rPr>
          <w:rFonts w:ascii="Times New Roman"/>
          <w:b w:val="false"/>
          <w:i w:val="false"/>
          <w:color w:val="000000"/>
          <w:sz w:val="28"/>
        </w:rPr>
        <w:t>
      187. Уполномоченный по расследованию должен обладать профессиональной подготовкой в области расследования авиационных происшествий и инцидентов, знать законодательство Республики Казахстан в сфере гражданской авиации и авиационной медицины, а также международные стандарты и рекомендуемую практику ИКАО.</w:t>
      </w:r>
    </w:p>
    <w:bookmarkEnd w:id="520"/>
    <w:bookmarkStart w:name="z528" w:id="521"/>
    <w:p>
      <w:pPr>
        <w:spacing w:after="0"/>
        <w:ind w:left="0"/>
        <w:jc w:val="both"/>
      </w:pPr>
      <w:r>
        <w:rPr>
          <w:rFonts w:ascii="Times New Roman"/>
          <w:b w:val="false"/>
          <w:i w:val="false"/>
          <w:color w:val="000000"/>
          <w:sz w:val="28"/>
        </w:rPr>
        <w:t>
      188. Уполномоченный по расследованию должен соответствовать требованиям по допуску к сведениям ограниченного распространения в случаях, предусмотренных законодательством Республики Казахстан.</w:t>
      </w:r>
    </w:p>
    <w:bookmarkEnd w:id="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представления данных и</w:t>
            </w:r>
            <w:r>
              <w:br/>
            </w:r>
            <w:r>
              <w:rPr>
                <w:rFonts w:ascii="Times New Roman"/>
                <w:b w:val="false"/>
                <w:i w:val="false"/>
                <w:color w:val="000000"/>
                <w:sz w:val="20"/>
              </w:rPr>
              <w:t>расследования авиационных</w:t>
            </w:r>
            <w:r>
              <w:br/>
            </w:r>
            <w:r>
              <w:rPr>
                <w:rFonts w:ascii="Times New Roman"/>
                <w:b w:val="false"/>
                <w:i w:val="false"/>
                <w:color w:val="000000"/>
                <w:sz w:val="20"/>
              </w:rPr>
              <w:t>происшествий и инцидентов</w:t>
            </w:r>
            <w:r>
              <w:br/>
            </w:r>
            <w:r>
              <w:rPr>
                <w:rFonts w:ascii="Times New Roman"/>
                <w:b w:val="false"/>
                <w:i w:val="false"/>
                <w:color w:val="000000"/>
                <w:sz w:val="20"/>
              </w:rPr>
              <w:t>в гражданской и экспериментальной</w:t>
            </w:r>
            <w:r>
              <w:br/>
            </w:r>
            <w:r>
              <w:rPr>
                <w:rFonts w:ascii="Times New Roman"/>
                <w:b w:val="false"/>
                <w:i w:val="false"/>
                <w:color w:val="000000"/>
                <w:sz w:val="20"/>
              </w:rPr>
              <w:t>авиации</w:t>
            </w:r>
          </w:p>
        </w:tc>
      </w:tr>
    </w:tbl>
    <w:bookmarkStart w:name="z530" w:id="522"/>
    <w:p>
      <w:pPr>
        <w:spacing w:after="0"/>
        <w:ind w:left="0"/>
        <w:jc w:val="left"/>
      </w:pPr>
      <w:r>
        <w:rPr>
          <w:rFonts w:ascii="Times New Roman"/>
          <w:b/>
          <w:i w:val="false"/>
          <w:color w:val="000000"/>
        </w:rPr>
        <w:t xml:space="preserve"> Категория авиационных событий, уведомление о которых является обязательным</w:t>
      </w:r>
    </w:p>
    <w:bookmarkEnd w:id="522"/>
    <w:bookmarkStart w:name="z531" w:id="523"/>
    <w:p>
      <w:pPr>
        <w:spacing w:after="0"/>
        <w:ind w:left="0"/>
        <w:jc w:val="both"/>
      </w:pPr>
      <w:r>
        <w:rPr>
          <w:rFonts w:ascii="Times New Roman"/>
          <w:b w:val="false"/>
          <w:i w:val="false"/>
          <w:color w:val="000000"/>
          <w:sz w:val="28"/>
        </w:rPr>
        <w:t>
      1) разрушение или повреждение несиловых элементов планера с нарушением герметичности гермокабин или отделением частей. Разрушение или рассоединение узлов навески аэродинамических поверхностей управления, пилонов, двигателей;</w:t>
      </w:r>
    </w:p>
    <w:bookmarkEnd w:id="523"/>
    <w:bookmarkStart w:name="z532" w:id="524"/>
    <w:p>
      <w:pPr>
        <w:spacing w:after="0"/>
        <w:ind w:left="0"/>
        <w:jc w:val="both"/>
      </w:pPr>
      <w:r>
        <w:rPr>
          <w:rFonts w:ascii="Times New Roman"/>
          <w:b w:val="false"/>
          <w:i w:val="false"/>
          <w:color w:val="000000"/>
          <w:sz w:val="28"/>
        </w:rPr>
        <w:t>
      2) повреждение или нарушение прозрачности остекления кабины экипажа, приводящее к невозможности визуального определения пространственного положения воздушного судна;</w:t>
      </w:r>
    </w:p>
    <w:bookmarkEnd w:id="524"/>
    <w:bookmarkStart w:name="z533" w:id="525"/>
    <w:p>
      <w:pPr>
        <w:spacing w:after="0"/>
        <w:ind w:left="0"/>
        <w:jc w:val="both"/>
      </w:pPr>
      <w:r>
        <w:rPr>
          <w:rFonts w:ascii="Times New Roman"/>
          <w:b w:val="false"/>
          <w:i w:val="false"/>
          <w:color w:val="000000"/>
          <w:sz w:val="28"/>
        </w:rPr>
        <w:t>
      3) отрыв или открытие в полете капотов, иллюминаторов (окон), пассажирских и (или) грузовых дверей (люков), трапов, не предусмотренные для открытия в полете;</w:t>
      </w:r>
    </w:p>
    <w:bookmarkEnd w:id="525"/>
    <w:bookmarkStart w:name="z534" w:id="526"/>
    <w:p>
      <w:pPr>
        <w:spacing w:after="0"/>
        <w:ind w:left="0"/>
        <w:jc w:val="both"/>
      </w:pPr>
      <w:r>
        <w:rPr>
          <w:rFonts w:ascii="Times New Roman"/>
          <w:b w:val="false"/>
          <w:i w:val="false"/>
          <w:color w:val="000000"/>
          <w:sz w:val="28"/>
        </w:rPr>
        <w:t>
      4) разрушение (отрыв) лопасти воздушного винта;</w:t>
      </w:r>
    </w:p>
    <w:bookmarkEnd w:id="526"/>
    <w:bookmarkStart w:name="z535" w:id="527"/>
    <w:p>
      <w:pPr>
        <w:spacing w:after="0"/>
        <w:ind w:left="0"/>
        <w:jc w:val="both"/>
      </w:pPr>
      <w:r>
        <w:rPr>
          <w:rFonts w:ascii="Times New Roman"/>
          <w:b w:val="false"/>
          <w:i w:val="false"/>
          <w:color w:val="000000"/>
          <w:sz w:val="28"/>
        </w:rPr>
        <w:t>
      5) разрушение элементов несущего или рулевого винта, автомата перекоса, втулки несущего или рулевого винта (для вертолетов);</w:t>
      </w:r>
    </w:p>
    <w:bookmarkEnd w:id="527"/>
    <w:bookmarkStart w:name="z536" w:id="528"/>
    <w:p>
      <w:pPr>
        <w:spacing w:after="0"/>
        <w:ind w:left="0"/>
        <w:jc w:val="both"/>
      </w:pPr>
      <w:r>
        <w:rPr>
          <w:rFonts w:ascii="Times New Roman"/>
          <w:b w:val="false"/>
          <w:i w:val="false"/>
          <w:color w:val="000000"/>
          <w:sz w:val="28"/>
        </w:rPr>
        <w:t>
      6) выключение (самовыключение) двигателя в полете;</w:t>
      </w:r>
    </w:p>
    <w:bookmarkEnd w:id="528"/>
    <w:bookmarkStart w:name="z537" w:id="529"/>
    <w:p>
      <w:pPr>
        <w:spacing w:after="0"/>
        <w:ind w:left="0"/>
        <w:jc w:val="both"/>
      </w:pPr>
      <w:r>
        <w:rPr>
          <w:rFonts w:ascii="Times New Roman"/>
          <w:b w:val="false"/>
          <w:i w:val="false"/>
          <w:color w:val="000000"/>
          <w:sz w:val="28"/>
        </w:rPr>
        <w:t>
      7) локализованное или нелокализованное разрушение двигателя, вспомогательной силовой установки;</w:t>
      </w:r>
    </w:p>
    <w:bookmarkEnd w:id="529"/>
    <w:bookmarkStart w:name="z538" w:id="530"/>
    <w:p>
      <w:pPr>
        <w:spacing w:after="0"/>
        <w:ind w:left="0"/>
        <w:jc w:val="both"/>
      </w:pPr>
      <w:r>
        <w:rPr>
          <w:rFonts w:ascii="Times New Roman"/>
          <w:b w:val="false"/>
          <w:i w:val="false"/>
          <w:color w:val="000000"/>
          <w:sz w:val="28"/>
        </w:rPr>
        <w:t>
      8) незапуск двигателя в полете;</w:t>
      </w:r>
    </w:p>
    <w:bookmarkEnd w:id="530"/>
    <w:bookmarkStart w:name="z539" w:id="531"/>
    <w:p>
      <w:pPr>
        <w:spacing w:after="0"/>
        <w:ind w:left="0"/>
        <w:jc w:val="both"/>
      </w:pPr>
      <w:r>
        <w:rPr>
          <w:rFonts w:ascii="Times New Roman"/>
          <w:b w:val="false"/>
          <w:i w:val="false"/>
          <w:color w:val="000000"/>
          <w:sz w:val="28"/>
        </w:rPr>
        <w:t>
      9) разрушение или рассоединение трансмиссии, разрушение вентиляторной установки, разрушение редуктора;</w:t>
      </w:r>
    </w:p>
    <w:bookmarkEnd w:id="531"/>
    <w:bookmarkStart w:name="z540" w:id="532"/>
    <w:p>
      <w:pPr>
        <w:spacing w:after="0"/>
        <w:ind w:left="0"/>
        <w:jc w:val="both"/>
      </w:pPr>
      <w:r>
        <w:rPr>
          <w:rFonts w:ascii="Times New Roman"/>
          <w:b w:val="false"/>
          <w:i w:val="false"/>
          <w:color w:val="000000"/>
          <w:sz w:val="28"/>
        </w:rPr>
        <w:t>
      10) включение реверса тяги (снятие воздушных винтов с упора) в полете, не предусмотренное руководством по летной эксплуатации;</w:t>
      </w:r>
    </w:p>
    <w:bookmarkEnd w:id="532"/>
    <w:bookmarkStart w:name="z541" w:id="533"/>
    <w:p>
      <w:pPr>
        <w:spacing w:after="0"/>
        <w:ind w:left="0"/>
        <w:jc w:val="both"/>
      </w:pPr>
      <w:r>
        <w:rPr>
          <w:rFonts w:ascii="Times New Roman"/>
          <w:b w:val="false"/>
          <w:i w:val="false"/>
          <w:color w:val="000000"/>
          <w:sz w:val="28"/>
        </w:rPr>
        <w:t>
      11) невыработка топлива, не устраняемая мерами, предусмотренными руководством по летной эксплуатации;</w:t>
      </w:r>
    </w:p>
    <w:bookmarkEnd w:id="533"/>
    <w:bookmarkStart w:name="z542" w:id="534"/>
    <w:p>
      <w:pPr>
        <w:spacing w:after="0"/>
        <w:ind w:left="0"/>
        <w:jc w:val="both"/>
      </w:pPr>
      <w:r>
        <w:rPr>
          <w:rFonts w:ascii="Times New Roman"/>
          <w:b w:val="false"/>
          <w:i w:val="false"/>
          <w:color w:val="000000"/>
          <w:sz w:val="28"/>
        </w:rPr>
        <w:t>
      12) отказ системы измерения расхода, количества топлива и (или) течь топлива в полете, не позволяющие определить расход или остаток топлива;</w:t>
      </w:r>
    </w:p>
    <w:bookmarkEnd w:id="534"/>
    <w:bookmarkStart w:name="z543" w:id="535"/>
    <w:p>
      <w:pPr>
        <w:spacing w:after="0"/>
        <w:ind w:left="0"/>
        <w:jc w:val="both"/>
      </w:pPr>
      <w:r>
        <w:rPr>
          <w:rFonts w:ascii="Times New Roman"/>
          <w:b w:val="false"/>
          <w:i w:val="false"/>
          <w:color w:val="000000"/>
          <w:sz w:val="28"/>
        </w:rPr>
        <w:t>
      13) невыпуск одной или более стоек шасси от аварийной (резервной) системы, посадка с убранным шасси;</w:t>
      </w:r>
    </w:p>
    <w:bookmarkEnd w:id="535"/>
    <w:bookmarkStart w:name="z544" w:id="536"/>
    <w:p>
      <w:pPr>
        <w:spacing w:after="0"/>
        <w:ind w:left="0"/>
        <w:jc w:val="both"/>
      </w:pPr>
      <w:r>
        <w:rPr>
          <w:rFonts w:ascii="Times New Roman"/>
          <w:b w:val="false"/>
          <w:i w:val="false"/>
          <w:color w:val="000000"/>
          <w:sz w:val="28"/>
        </w:rPr>
        <w:t>
      14) разрушение элементов амортизационных стоек шасси, подкосов, тележек, полозкового шасси;</w:t>
      </w:r>
    </w:p>
    <w:bookmarkEnd w:id="536"/>
    <w:bookmarkStart w:name="z545" w:id="537"/>
    <w:p>
      <w:pPr>
        <w:spacing w:after="0"/>
        <w:ind w:left="0"/>
        <w:jc w:val="both"/>
      </w:pPr>
      <w:r>
        <w:rPr>
          <w:rFonts w:ascii="Times New Roman"/>
          <w:b w:val="false"/>
          <w:i w:val="false"/>
          <w:color w:val="000000"/>
          <w:sz w:val="28"/>
        </w:rPr>
        <w:t>
      15) отказ основной системы торможения при посадке (взлете);</w:t>
      </w:r>
    </w:p>
    <w:bookmarkEnd w:id="537"/>
    <w:bookmarkStart w:name="z546" w:id="538"/>
    <w:p>
      <w:pPr>
        <w:spacing w:after="0"/>
        <w:ind w:left="0"/>
        <w:jc w:val="both"/>
      </w:pPr>
      <w:r>
        <w:rPr>
          <w:rFonts w:ascii="Times New Roman"/>
          <w:b w:val="false"/>
          <w:i w:val="false"/>
          <w:color w:val="000000"/>
          <w:sz w:val="28"/>
        </w:rPr>
        <w:t>
      16) разрушение всех шин колес основных стоек шасси. Разрушение шин на двух колесах передней опоры шасси. Разрушение шины колеса, приведшее к повреждению двигателя;</w:t>
      </w:r>
    </w:p>
    <w:bookmarkEnd w:id="538"/>
    <w:bookmarkStart w:name="z547" w:id="539"/>
    <w:p>
      <w:pPr>
        <w:spacing w:after="0"/>
        <w:ind w:left="0"/>
        <w:jc w:val="both"/>
      </w:pPr>
      <w:r>
        <w:rPr>
          <w:rFonts w:ascii="Times New Roman"/>
          <w:b w:val="false"/>
          <w:i w:val="false"/>
          <w:color w:val="000000"/>
          <w:sz w:val="28"/>
        </w:rPr>
        <w:t>
      17) заклинивание, невозможность отклонения рулевых поверхностей на требуемый угол;</w:t>
      </w:r>
    </w:p>
    <w:bookmarkEnd w:id="539"/>
    <w:bookmarkStart w:name="z548" w:id="540"/>
    <w:p>
      <w:pPr>
        <w:spacing w:after="0"/>
        <w:ind w:left="0"/>
        <w:jc w:val="both"/>
      </w:pPr>
      <w:r>
        <w:rPr>
          <w:rFonts w:ascii="Times New Roman"/>
          <w:b w:val="false"/>
          <w:i w:val="false"/>
          <w:color w:val="000000"/>
          <w:sz w:val="28"/>
        </w:rPr>
        <w:t>
      18) флюгирование или самопроизвольное отклонение одной или более секций рулевых поверхностей;</w:t>
      </w:r>
    </w:p>
    <w:bookmarkEnd w:id="540"/>
    <w:bookmarkStart w:name="z549" w:id="541"/>
    <w:p>
      <w:pPr>
        <w:spacing w:after="0"/>
        <w:ind w:left="0"/>
        <w:jc w:val="both"/>
      </w:pPr>
      <w:r>
        <w:rPr>
          <w:rFonts w:ascii="Times New Roman"/>
          <w:b w:val="false"/>
          <w:i w:val="false"/>
          <w:color w:val="000000"/>
          <w:sz w:val="28"/>
        </w:rPr>
        <w:t>
      19) разрушение или рассоединение проводки управления;</w:t>
      </w:r>
    </w:p>
    <w:bookmarkEnd w:id="541"/>
    <w:bookmarkStart w:name="z550" w:id="542"/>
    <w:p>
      <w:pPr>
        <w:spacing w:after="0"/>
        <w:ind w:left="0"/>
        <w:jc w:val="both"/>
      </w:pPr>
      <w:r>
        <w:rPr>
          <w:rFonts w:ascii="Times New Roman"/>
          <w:b w:val="false"/>
          <w:i w:val="false"/>
          <w:color w:val="000000"/>
          <w:sz w:val="28"/>
        </w:rPr>
        <w:t>
      20) неизменение, самопроизвольное или ошибочное изменение передаточного отношения передачи от органов управления к рулевым поверхностям;</w:t>
      </w:r>
    </w:p>
    <w:bookmarkEnd w:id="542"/>
    <w:bookmarkStart w:name="z551" w:id="543"/>
    <w:p>
      <w:pPr>
        <w:spacing w:after="0"/>
        <w:ind w:left="0"/>
        <w:jc w:val="both"/>
      </w:pPr>
      <w:r>
        <w:rPr>
          <w:rFonts w:ascii="Times New Roman"/>
          <w:b w:val="false"/>
          <w:i w:val="false"/>
          <w:color w:val="000000"/>
          <w:sz w:val="28"/>
        </w:rPr>
        <w:t>
      21) невведение ограничения или невосстановление полного диапазона углов отклонения руля высоты или руля направления. Нарушение нормальной реакции воздушного судна на управляющие воздействия;</w:t>
      </w:r>
    </w:p>
    <w:bookmarkEnd w:id="543"/>
    <w:bookmarkStart w:name="z552" w:id="544"/>
    <w:p>
      <w:pPr>
        <w:spacing w:after="0"/>
        <w:ind w:left="0"/>
        <w:jc w:val="both"/>
      </w:pPr>
      <w:r>
        <w:rPr>
          <w:rFonts w:ascii="Times New Roman"/>
          <w:b w:val="false"/>
          <w:i w:val="false"/>
          <w:color w:val="000000"/>
          <w:sz w:val="28"/>
        </w:rPr>
        <w:t>
      22) взлет с застопоренными рулями;</w:t>
      </w:r>
    </w:p>
    <w:bookmarkEnd w:id="544"/>
    <w:bookmarkStart w:name="z553" w:id="545"/>
    <w:p>
      <w:pPr>
        <w:spacing w:after="0"/>
        <w:ind w:left="0"/>
        <w:jc w:val="both"/>
      </w:pPr>
      <w:r>
        <w:rPr>
          <w:rFonts w:ascii="Times New Roman"/>
          <w:b w:val="false"/>
          <w:i w:val="false"/>
          <w:color w:val="000000"/>
          <w:sz w:val="28"/>
        </w:rPr>
        <w:t>
      23) недопустимое возрастание (уменьшение) усилий, перекомпенсация на органах управления;</w:t>
      </w:r>
    </w:p>
    <w:bookmarkEnd w:id="545"/>
    <w:bookmarkStart w:name="z554" w:id="546"/>
    <w:p>
      <w:pPr>
        <w:spacing w:after="0"/>
        <w:ind w:left="0"/>
        <w:jc w:val="both"/>
      </w:pPr>
      <w:r>
        <w:rPr>
          <w:rFonts w:ascii="Times New Roman"/>
          <w:b w:val="false"/>
          <w:i w:val="false"/>
          <w:color w:val="000000"/>
          <w:sz w:val="28"/>
        </w:rPr>
        <w:t>
      24) невозможность гидроусиления (переход на безбустерное управление рулевыми поверхностями);</w:t>
      </w:r>
    </w:p>
    <w:bookmarkEnd w:id="546"/>
    <w:bookmarkStart w:name="z555" w:id="547"/>
    <w:p>
      <w:pPr>
        <w:spacing w:after="0"/>
        <w:ind w:left="0"/>
        <w:jc w:val="both"/>
      </w:pPr>
      <w:r>
        <w:rPr>
          <w:rFonts w:ascii="Times New Roman"/>
          <w:b w:val="false"/>
          <w:i w:val="false"/>
          <w:color w:val="000000"/>
          <w:sz w:val="28"/>
        </w:rPr>
        <w:t>
      25) самопроизвольный выпуск или уборка механизации крыла (предкрылков, закрылков, гасителей подъемной силы (спойлеров), интерцепторов, щитков);</w:t>
      </w:r>
    </w:p>
    <w:bookmarkEnd w:id="547"/>
    <w:bookmarkStart w:name="z556" w:id="548"/>
    <w:p>
      <w:pPr>
        <w:spacing w:after="0"/>
        <w:ind w:left="0"/>
        <w:jc w:val="both"/>
      </w:pPr>
      <w:r>
        <w:rPr>
          <w:rFonts w:ascii="Times New Roman"/>
          <w:b w:val="false"/>
          <w:i w:val="false"/>
          <w:color w:val="000000"/>
          <w:sz w:val="28"/>
        </w:rPr>
        <w:t>
      26) самопроизвольное отклонение, флюгирование стабилизатора;</w:t>
      </w:r>
    </w:p>
    <w:bookmarkEnd w:id="548"/>
    <w:bookmarkStart w:name="z557" w:id="549"/>
    <w:p>
      <w:pPr>
        <w:spacing w:after="0"/>
        <w:ind w:left="0"/>
        <w:jc w:val="both"/>
      </w:pPr>
      <w:r>
        <w:rPr>
          <w:rFonts w:ascii="Times New Roman"/>
          <w:b w:val="false"/>
          <w:i w:val="false"/>
          <w:color w:val="000000"/>
          <w:sz w:val="28"/>
        </w:rPr>
        <w:t>
      27) невозможность определения пространственного положения по авиагоризонтам на воздушном судне, допущенном к правилам полетов по приборам;</w:t>
      </w:r>
    </w:p>
    <w:bookmarkEnd w:id="549"/>
    <w:bookmarkStart w:name="z558" w:id="550"/>
    <w:p>
      <w:pPr>
        <w:spacing w:after="0"/>
        <w:ind w:left="0"/>
        <w:jc w:val="both"/>
      </w:pPr>
      <w:r>
        <w:rPr>
          <w:rFonts w:ascii="Times New Roman"/>
          <w:b w:val="false"/>
          <w:i w:val="false"/>
          <w:color w:val="000000"/>
          <w:sz w:val="28"/>
        </w:rPr>
        <w:t>
      28) невозможность определения относительной высоты полета, приборной или истинной скорости полета на воздушном судне, допущенном к правилам полетов по приборам;</w:t>
      </w:r>
    </w:p>
    <w:bookmarkEnd w:id="550"/>
    <w:bookmarkStart w:name="z559" w:id="551"/>
    <w:p>
      <w:pPr>
        <w:spacing w:after="0"/>
        <w:ind w:left="0"/>
        <w:jc w:val="both"/>
      </w:pPr>
      <w:r>
        <w:rPr>
          <w:rFonts w:ascii="Times New Roman"/>
          <w:b w:val="false"/>
          <w:i w:val="false"/>
          <w:color w:val="000000"/>
          <w:sz w:val="28"/>
        </w:rPr>
        <w:t>
      29) невозможность определения текущего местоположения или направления полета с использованием бортового пилотажно-навигационного оборудования на воздушном судне, допущенном к правилам полетов по приборам;</w:t>
      </w:r>
    </w:p>
    <w:bookmarkEnd w:id="551"/>
    <w:bookmarkStart w:name="z560" w:id="552"/>
    <w:p>
      <w:pPr>
        <w:spacing w:after="0"/>
        <w:ind w:left="0"/>
        <w:jc w:val="both"/>
      </w:pPr>
      <w:r>
        <w:rPr>
          <w:rFonts w:ascii="Times New Roman"/>
          <w:b w:val="false"/>
          <w:i w:val="false"/>
          <w:color w:val="000000"/>
          <w:sz w:val="28"/>
        </w:rPr>
        <w:t>
      30) потеря радиосвязи в полете;</w:t>
      </w:r>
    </w:p>
    <w:bookmarkEnd w:id="552"/>
    <w:bookmarkStart w:name="z561" w:id="553"/>
    <w:p>
      <w:pPr>
        <w:spacing w:after="0"/>
        <w:ind w:left="0"/>
        <w:jc w:val="both"/>
      </w:pPr>
      <w:r>
        <w:rPr>
          <w:rFonts w:ascii="Times New Roman"/>
          <w:b w:val="false"/>
          <w:i w:val="false"/>
          <w:color w:val="000000"/>
          <w:sz w:val="28"/>
        </w:rPr>
        <w:t>
      31) потеря пространственной или навигационной ориентировки;</w:t>
      </w:r>
    </w:p>
    <w:bookmarkEnd w:id="553"/>
    <w:bookmarkStart w:name="z562" w:id="554"/>
    <w:p>
      <w:pPr>
        <w:spacing w:after="0"/>
        <w:ind w:left="0"/>
        <w:jc w:val="both"/>
      </w:pPr>
      <w:r>
        <w:rPr>
          <w:rFonts w:ascii="Times New Roman"/>
          <w:b w:val="false"/>
          <w:i w:val="false"/>
          <w:color w:val="000000"/>
          <w:sz w:val="28"/>
        </w:rPr>
        <w:t>
      32) падение давления в двух и более гидросистемах (для самолетов). Падение давления в одной и более гидросистемах (для вертолетов);</w:t>
      </w:r>
    </w:p>
    <w:bookmarkEnd w:id="554"/>
    <w:bookmarkStart w:name="z563" w:id="555"/>
    <w:p>
      <w:pPr>
        <w:spacing w:after="0"/>
        <w:ind w:left="0"/>
        <w:jc w:val="both"/>
      </w:pPr>
      <w:r>
        <w:rPr>
          <w:rFonts w:ascii="Times New Roman"/>
          <w:b w:val="false"/>
          <w:i w:val="false"/>
          <w:color w:val="000000"/>
          <w:sz w:val="28"/>
        </w:rPr>
        <w:t>
      33) обесточивание воздушного судна. Переход на аварийное питание постоянным или переменным током;</w:t>
      </w:r>
    </w:p>
    <w:bookmarkEnd w:id="555"/>
    <w:bookmarkStart w:name="z564" w:id="556"/>
    <w:p>
      <w:pPr>
        <w:spacing w:after="0"/>
        <w:ind w:left="0"/>
        <w:jc w:val="both"/>
      </w:pPr>
      <w:r>
        <w:rPr>
          <w:rFonts w:ascii="Times New Roman"/>
          <w:b w:val="false"/>
          <w:i w:val="false"/>
          <w:color w:val="000000"/>
          <w:sz w:val="28"/>
        </w:rPr>
        <w:t>
      34) нарушение эксплуатационного минимума погоды при взлете или посадке;</w:t>
      </w:r>
    </w:p>
    <w:bookmarkEnd w:id="556"/>
    <w:bookmarkStart w:name="z565" w:id="557"/>
    <w:p>
      <w:pPr>
        <w:spacing w:after="0"/>
        <w:ind w:left="0"/>
        <w:jc w:val="both"/>
      </w:pPr>
      <w:r>
        <w:rPr>
          <w:rFonts w:ascii="Times New Roman"/>
          <w:b w:val="false"/>
          <w:i w:val="false"/>
          <w:color w:val="000000"/>
          <w:sz w:val="28"/>
        </w:rPr>
        <w:t>
      35) поражение воздушного судна разрядом атмосферного электричества в полете, приведшее к отказу двигателя или хотя бы одной из систем;</w:t>
      </w:r>
    </w:p>
    <w:bookmarkEnd w:id="557"/>
    <w:bookmarkStart w:name="z566" w:id="558"/>
    <w:p>
      <w:pPr>
        <w:spacing w:after="0"/>
        <w:ind w:left="0"/>
        <w:jc w:val="both"/>
      </w:pPr>
      <w:r>
        <w:rPr>
          <w:rFonts w:ascii="Times New Roman"/>
          <w:b w:val="false"/>
          <w:i w:val="false"/>
          <w:color w:val="000000"/>
          <w:sz w:val="28"/>
        </w:rPr>
        <w:t>
      36) повреждение воздушного судна градом;</w:t>
      </w:r>
    </w:p>
    <w:bookmarkEnd w:id="558"/>
    <w:bookmarkStart w:name="z567" w:id="559"/>
    <w:p>
      <w:pPr>
        <w:spacing w:after="0"/>
        <w:ind w:left="0"/>
        <w:jc w:val="both"/>
      </w:pPr>
      <w:r>
        <w:rPr>
          <w:rFonts w:ascii="Times New Roman"/>
          <w:b w:val="false"/>
          <w:i w:val="false"/>
          <w:color w:val="000000"/>
          <w:sz w:val="28"/>
        </w:rPr>
        <w:t>
      37) вылет, выпуск в полет обледеневшего воздушного судна;</w:t>
      </w:r>
    </w:p>
    <w:bookmarkEnd w:id="559"/>
    <w:bookmarkStart w:name="z568" w:id="560"/>
    <w:p>
      <w:pPr>
        <w:spacing w:after="0"/>
        <w:ind w:left="0"/>
        <w:jc w:val="both"/>
      </w:pPr>
      <w:r>
        <w:rPr>
          <w:rFonts w:ascii="Times New Roman"/>
          <w:b w:val="false"/>
          <w:i w:val="false"/>
          <w:color w:val="000000"/>
          <w:sz w:val="28"/>
        </w:rPr>
        <w:t>
      38) разгерметизация воздушного судна, появление дыма, утечка горячего воздуха из магистралей, изменение температуры воздуха в гермокабине, уменьшение подачи воздуха в гермокабину, падение давления или перенаддув гермокабины, приведшие к необходимости экстренного снижения или использования аварийного кислородного оборудования;</w:t>
      </w:r>
    </w:p>
    <w:bookmarkEnd w:id="560"/>
    <w:bookmarkStart w:name="z569" w:id="561"/>
    <w:p>
      <w:pPr>
        <w:spacing w:after="0"/>
        <w:ind w:left="0"/>
        <w:jc w:val="both"/>
      </w:pPr>
      <w:r>
        <w:rPr>
          <w:rFonts w:ascii="Times New Roman"/>
          <w:b w:val="false"/>
          <w:i w:val="false"/>
          <w:color w:val="000000"/>
          <w:sz w:val="28"/>
        </w:rPr>
        <w:t>
      39) возгорание и (или) пожар на воздушном судне. Пожар двигателя, вспомогательной силовой установки;</w:t>
      </w:r>
    </w:p>
    <w:bookmarkEnd w:id="561"/>
    <w:bookmarkStart w:name="z570" w:id="562"/>
    <w:p>
      <w:pPr>
        <w:spacing w:after="0"/>
        <w:ind w:left="0"/>
        <w:jc w:val="both"/>
      </w:pPr>
      <w:r>
        <w:rPr>
          <w:rFonts w:ascii="Times New Roman"/>
          <w:b w:val="false"/>
          <w:i w:val="false"/>
          <w:color w:val="000000"/>
          <w:sz w:val="28"/>
        </w:rPr>
        <w:t>
      40) возникновение недопустимых вибраций; возникновение автоколебаний типа "флаттер", "земной резонанс", "шимми";</w:t>
      </w:r>
    </w:p>
    <w:bookmarkEnd w:id="562"/>
    <w:bookmarkStart w:name="z571" w:id="563"/>
    <w:p>
      <w:pPr>
        <w:spacing w:after="0"/>
        <w:ind w:left="0"/>
        <w:jc w:val="both"/>
      </w:pPr>
      <w:r>
        <w:rPr>
          <w:rFonts w:ascii="Times New Roman"/>
          <w:b w:val="false"/>
          <w:i w:val="false"/>
          <w:color w:val="000000"/>
          <w:sz w:val="28"/>
        </w:rPr>
        <w:t>
      41) вылет воздушного судна при наличии отказов, не входящих в перечень минимального оборудования (Minimum Equipment List – MEL);</w:t>
      </w:r>
    </w:p>
    <w:bookmarkEnd w:id="563"/>
    <w:bookmarkStart w:name="z572" w:id="564"/>
    <w:p>
      <w:pPr>
        <w:spacing w:after="0"/>
        <w:ind w:left="0"/>
        <w:jc w:val="both"/>
      </w:pPr>
      <w:r>
        <w:rPr>
          <w:rFonts w:ascii="Times New Roman"/>
          <w:b w:val="false"/>
          <w:i w:val="false"/>
          <w:color w:val="000000"/>
          <w:sz w:val="28"/>
        </w:rPr>
        <w:t>
      42) выпуск воздушного судна в полет с незавершенным техническим обслуживанием;</w:t>
      </w:r>
    </w:p>
    <w:bookmarkEnd w:id="564"/>
    <w:bookmarkStart w:name="z573" w:id="565"/>
    <w:p>
      <w:pPr>
        <w:spacing w:after="0"/>
        <w:ind w:left="0"/>
        <w:jc w:val="both"/>
      </w:pPr>
      <w:r>
        <w:rPr>
          <w:rFonts w:ascii="Times New Roman"/>
          <w:b w:val="false"/>
          <w:i w:val="false"/>
          <w:color w:val="000000"/>
          <w:sz w:val="28"/>
        </w:rPr>
        <w:t>
      43) заправка воздушного судна некондиционными или не предназначенными для данного воздушного судна горюче-смазочными материалами;</w:t>
      </w:r>
    </w:p>
    <w:bookmarkEnd w:id="565"/>
    <w:bookmarkStart w:name="z574" w:id="566"/>
    <w:p>
      <w:pPr>
        <w:spacing w:after="0"/>
        <w:ind w:left="0"/>
        <w:jc w:val="both"/>
      </w:pPr>
      <w:r>
        <w:rPr>
          <w:rFonts w:ascii="Times New Roman"/>
          <w:b w:val="false"/>
          <w:i w:val="false"/>
          <w:color w:val="000000"/>
          <w:sz w:val="28"/>
        </w:rPr>
        <w:t>
      44) смещение груза в полете, приведшее к нарушению предельных значений центровки, установленных руководством по летной эксплуатации;</w:t>
      </w:r>
    </w:p>
    <w:bookmarkEnd w:id="566"/>
    <w:bookmarkStart w:name="z575" w:id="567"/>
    <w:p>
      <w:pPr>
        <w:spacing w:after="0"/>
        <w:ind w:left="0"/>
        <w:jc w:val="both"/>
      </w:pPr>
      <w:r>
        <w:rPr>
          <w:rFonts w:ascii="Times New Roman"/>
          <w:b w:val="false"/>
          <w:i w:val="false"/>
          <w:color w:val="000000"/>
          <w:sz w:val="28"/>
        </w:rPr>
        <w:t>
      45) изменение заданной высоты и направления полета без согласования, с органом обслуживания воздушного движения;</w:t>
      </w:r>
    </w:p>
    <w:bookmarkEnd w:id="567"/>
    <w:bookmarkStart w:name="z576" w:id="568"/>
    <w:p>
      <w:pPr>
        <w:spacing w:after="0"/>
        <w:ind w:left="0"/>
        <w:jc w:val="both"/>
      </w:pPr>
      <w:r>
        <w:rPr>
          <w:rFonts w:ascii="Times New Roman"/>
          <w:b w:val="false"/>
          <w:i w:val="false"/>
          <w:color w:val="000000"/>
          <w:sz w:val="28"/>
        </w:rPr>
        <w:t>
      46) нарушение безопасной высоты полета, угроза столкновения с землей или препятствиями при полете по правилам полетов по приборам;</w:t>
      </w:r>
    </w:p>
    <w:bookmarkEnd w:id="568"/>
    <w:bookmarkStart w:name="z577" w:id="569"/>
    <w:p>
      <w:pPr>
        <w:spacing w:after="0"/>
        <w:ind w:left="0"/>
        <w:jc w:val="both"/>
      </w:pPr>
      <w:r>
        <w:rPr>
          <w:rFonts w:ascii="Times New Roman"/>
          <w:b w:val="false"/>
          <w:i w:val="false"/>
          <w:color w:val="000000"/>
          <w:sz w:val="28"/>
        </w:rPr>
        <w:t>
      47) взлет, полет или посадка воздушного судна с конфигурацией, не соответствующей требованиям Руководства по летной эксплуатации (кроме случаев отказов);</w:t>
      </w:r>
    </w:p>
    <w:bookmarkEnd w:id="569"/>
    <w:bookmarkStart w:name="z578" w:id="570"/>
    <w:p>
      <w:pPr>
        <w:spacing w:after="0"/>
        <w:ind w:left="0"/>
        <w:jc w:val="both"/>
      </w:pPr>
      <w:r>
        <w:rPr>
          <w:rFonts w:ascii="Times New Roman"/>
          <w:b w:val="false"/>
          <w:i w:val="false"/>
          <w:color w:val="000000"/>
          <w:sz w:val="28"/>
        </w:rPr>
        <w:t>
      48) выход за эксплуатационные ограничения по перегрузке, углу атаки, установленные Руководством по летной эксплуатации;</w:t>
      </w:r>
    </w:p>
    <w:bookmarkEnd w:id="570"/>
    <w:bookmarkStart w:name="z579" w:id="571"/>
    <w:p>
      <w:pPr>
        <w:spacing w:after="0"/>
        <w:ind w:left="0"/>
        <w:jc w:val="both"/>
      </w:pPr>
      <w:r>
        <w:rPr>
          <w:rFonts w:ascii="Times New Roman"/>
          <w:b w:val="false"/>
          <w:i w:val="false"/>
          <w:color w:val="000000"/>
          <w:sz w:val="28"/>
        </w:rPr>
        <w:t>
      49) выход за эксплуатационные ограничения по приборной скорости, числу Маха, оборотам несущего винта, угловой скорости вращения вертолета на величину, не допускающую дальнейшую эксплуатацию воздушного судна без проведения установленного разработчиком воздушного судна комплекса работ перед очередным полетом, и (или) происшедший в условиях отказа;</w:t>
      </w:r>
    </w:p>
    <w:bookmarkEnd w:id="571"/>
    <w:bookmarkStart w:name="z580" w:id="572"/>
    <w:p>
      <w:pPr>
        <w:spacing w:after="0"/>
        <w:ind w:left="0"/>
        <w:jc w:val="both"/>
      </w:pPr>
      <w:r>
        <w:rPr>
          <w:rFonts w:ascii="Times New Roman"/>
          <w:b w:val="false"/>
          <w:i w:val="false"/>
          <w:color w:val="000000"/>
          <w:sz w:val="28"/>
        </w:rPr>
        <w:t>
      50) потеря управления в полете, попадание в сложное (необычное) пространственное положение. Сваливание самолета. Попадание вертолета в режим вихревого кольца;</w:t>
      </w:r>
    </w:p>
    <w:bookmarkEnd w:id="572"/>
    <w:bookmarkStart w:name="z581" w:id="573"/>
    <w:p>
      <w:pPr>
        <w:spacing w:after="0"/>
        <w:ind w:left="0"/>
        <w:jc w:val="both"/>
      </w:pPr>
      <w:r>
        <w:rPr>
          <w:rFonts w:ascii="Times New Roman"/>
          <w:b w:val="false"/>
          <w:i w:val="false"/>
          <w:color w:val="000000"/>
          <w:sz w:val="28"/>
        </w:rPr>
        <w:t>
      51) недостижение требуемых Руководством по летной эксплуатации летных характеристик во время разбега при взлете или на начальном участке набора высоты;</w:t>
      </w:r>
    </w:p>
    <w:bookmarkEnd w:id="573"/>
    <w:bookmarkStart w:name="z582" w:id="574"/>
    <w:p>
      <w:pPr>
        <w:spacing w:after="0"/>
        <w:ind w:left="0"/>
        <w:jc w:val="both"/>
      </w:pPr>
      <w:r>
        <w:rPr>
          <w:rFonts w:ascii="Times New Roman"/>
          <w:b w:val="false"/>
          <w:i w:val="false"/>
          <w:color w:val="000000"/>
          <w:sz w:val="28"/>
        </w:rPr>
        <w:t>
      52) сближение воздушных судов на интервалы менее установленных, опасное сближение воздушных судов;</w:t>
      </w:r>
    </w:p>
    <w:bookmarkEnd w:id="574"/>
    <w:bookmarkStart w:name="z583" w:id="575"/>
    <w:p>
      <w:pPr>
        <w:spacing w:after="0"/>
        <w:ind w:left="0"/>
        <w:jc w:val="both"/>
      </w:pPr>
      <w:r>
        <w:rPr>
          <w:rFonts w:ascii="Times New Roman"/>
          <w:b w:val="false"/>
          <w:i w:val="false"/>
          <w:color w:val="000000"/>
          <w:sz w:val="28"/>
        </w:rPr>
        <w:t>
      53) столкновение или угроза столкновения с наземными препятствиями, людьми или транспортными средствами на взлетно-посадочной полосе, рулежных дорожках, перронах, посадочных площадках;</w:t>
      </w:r>
    </w:p>
    <w:bookmarkEnd w:id="575"/>
    <w:bookmarkStart w:name="z584" w:id="576"/>
    <w:p>
      <w:pPr>
        <w:spacing w:after="0"/>
        <w:ind w:left="0"/>
        <w:jc w:val="both"/>
      </w:pPr>
      <w:r>
        <w:rPr>
          <w:rFonts w:ascii="Times New Roman"/>
          <w:b w:val="false"/>
          <w:i w:val="false"/>
          <w:color w:val="000000"/>
          <w:sz w:val="28"/>
        </w:rPr>
        <w:t>
      54) сход со взлетно-посадочной полосы, рулежной дорожки или перрона при рулении или буксировке;</w:t>
      </w:r>
    </w:p>
    <w:bookmarkEnd w:id="576"/>
    <w:bookmarkStart w:name="z585" w:id="577"/>
    <w:p>
      <w:pPr>
        <w:spacing w:after="0"/>
        <w:ind w:left="0"/>
        <w:jc w:val="both"/>
      </w:pPr>
      <w:r>
        <w:rPr>
          <w:rFonts w:ascii="Times New Roman"/>
          <w:b w:val="false"/>
          <w:i w:val="false"/>
          <w:color w:val="000000"/>
          <w:sz w:val="28"/>
        </w:rPr>
        <w:t>
      55) неконтролируемое движение воздушного судна по земле;</w:t>
      </w:r>
    </w:p>
    <w:bookmarkEnd w:id="577"/>
    <w:bookmarkStart w:name="z586" w:id="578"/>
    <w:p>
      <w:pPr>
        <w:spacing w:after="0"/>
        <w:ind w:left="0"/>
        <w:jc w:val="both"/>
      </w:pPr>
      <w:r>
        <w:rPr>
          <w:rFonts w:ascii="Times New Roman"/>
          <w:b w:val="false"/>
          <w:i w:val="false"/>
          <w:color w:val="000000"/>
          <w:sz w:val="28"/>
        </w:rPr>
        <w:t>
      56) касание земли фюзеляжем, крылом, капотом двигателя, лопастью винта, хвостовой пятой при взлете или посадке;</w:t>
      </w:r>
    </w:p>
    <w:bookmarkEnd w:id="578"/>
    <w:bookmarkStart w:name="z587" w:id="579"/>
    <w:p>
      <w:pPr>
        <w:spacing w:after="0"/>
        <w:ind w:left="0"/>
        <w:jc w:val="both"/>
      </w:pPr>
      <w:r>
        <w:rPr>
          <w:rFonts w:ascii="Times New Roman"/>
          <w:b w:val="false"/>
          <w:i w:val="false"/>
          <w:color w:val="000000"/>
          <w:sz w:val="28"/>
        </w:rPr>
        <w:t>
      57) ситуации, не позволяющие выполнить повторный заход на посадку;</w:t>
      </w:r>
    </w:p>
    <w:bookmarkEnd w:id="579"/>
    <w:bookmarkStart w:name="z588" w:id="580"/>
    <w:p>
      <w:pPr>
        <w:spacing w:after="0"/>
        <w:ind w:left="0"/>
        <w:jc w:val="both"/>
      </w:pPr>
      <w:r>
        <w:rPr>
          <w:rFonts w:ascii="Times New Roman"/>
          <w:b w:val="false"/>
          <w:i w:val="false"/>
          <w:color w:val="000000"/>
          <w:sz w:val="28"/>
        </w:rPr>
        <w:t>
      58) посадка или взлет с незаданной или нерабочей взлетно-посадочной полосы. Взлет или посадка на рулежную дорожку (за исключением согласованных взлетов или посадок). Прерванный взлет (прерванная посадка) с закрытой или занятой взлетно-посадочной полосы, рулежной дорожки или неназначенной взлетно-посадочной полосы;</w:t>
      </w:r>
    </w:p>
    <w:bookmarkEnd w:id="580"/>
    <w:bookmarkStart w:name="z589" w:id="581"/>
    <w:p>
      <w:pPr>
        <w:spacing w:after="0"/>
        <w:ind w:left="0"/>
        <w:jc w:val="both"/>
      </w:pPr>
      <w:r>
        <w:rPr>
          <w:rFonts w:ascii="Times New Roman"/>
          <w:b w:val="false"/>
          <w:i w:val="false"/>
          <w:color w:val="000000"/>
          <w:sz w:val="28"/>
        </w:rPr>
        <w:t>
      59) посадка вне границ взлетно-посадочной полосы (посадочной площадки), выкатывание за ее пределы при взлете или посадке;</w:t>
      </w:r>
    </w:p>
    <w:bookmarkEnd w:id="581"/>
    <w:bookmarkStart w:name="z590" w:id="582"/>
    <w:p>
      <w:pPr>
        <w:spacing w:after="0"/>
        <w:ind w:left="0"/>
        <w:jc w:val="both"/>
      </w:pPr>
      <w:r>
        <w:rPr>
          <w:rFonts w:ascii="Times New Roman"/>
          <w:b w:val="false"/>
          <w:i w:val="false"/>
          <w:color w:val="000000"/>
          <w:sz w:val="28"/>
        </w:rPr>
        <w:t>
      60) посадка с опережением на переднюю или хвостовую опору шасси. Посадка с повреждением воздушного судна, не классифицируемым как авиационное происшествие;</w:t>
      </w:r>
    </w:p>
    <w:bookmarkEnd w:id="582"/>
    <w:bookmarkStart w:name="z591" w:id="583"/>
    <w:p>
      <w:pPr>
        <w:spacing w:after="0"/>
        <w:ind w:left="0"/>
        <w:jc w:val="both"/>
      </w:pPr>
      <w:r>
        <w:rPr>
          <w:rFonts w:ascii="Times New Roman"/>
          <w:b w:val="false"/>
          <w:i w:val="false"/>
          <w:color w:val="000000"/>
          <w:sz w:val="28"/>
        </w:rPr>
        <w:t>
      61) потеря работоспособности (невозможность выполнения своих функций) членом летного экипажа в полете;</w:t>
      </w:r>
    </w:p>
    <w:bookmarkEnd w:id="583"/>
    <w:bookmarkStart w:name="z592" w:id="584"/>
    <w:p>
      <w:pPr>
        <w:spacing w:after="0"/>
        <w:ind w:left="0"/>
        <w:jc w:val="both"/>
      </w:pPr>
      <w:r>
        <w:rPr>
          <w:rFonts w:ascii="Times New Roman"/>
          <w:b w:val="false"/>
          <w:i w:val="false"/>
          <w:color w:val="000000"/>
          <w:sz w:val="28"/>
        </w:rPr>
        <w:t>
      62) управление воздушным судном членом летного экипажа, находившимся в состоянии опьянения (алкогольного, наркотического или иного токсического);</w:t>
      </w:r>
    </w:p>
    <w:bookmarkEnd w:id="584"/>
    <w:bookmarkStart w:name="z593" w:id="585"/>
    <w:p>
      <w:pPr>
        <w:spacing w:after="0"/>
        <w:ind w:left="0"/>
        <w:jc w:val="both"/>
      </w:pPr>
      <w:r>
        <w:rPr>
          <w:rFonts w:ascii="Times New Roman"/>
          <w:b w:val="false"/>
          <w:i w:val="false"/>
          <w:color w:val="000000"/>
          <w:sz w:val="28"/>
        </w:rPr>
        <w:t>
      63) воздействие на членов экипажа или пассажиров токсичных, радиационных и других поражающих факторов в полете, приведшее к необходимости оказания им медицинской помощи в стационарных условиях;</w:t>
      </w:r>
    </w:p>
    <w:bookmarkEnd w:id="585"/>
    <w:bookmarkStart w:name="z594" w:id="586"/>
    <w:p>
      <w:pPr>
        <w:spacing w:after="0"/>
        <w:ind w:left="0"/>
        <w:jc w:val="both"/>
      </w:pPr>
      <w:r>
        <w:rPr>
          <w:rFonts w:ascii="Times New Roman"/>
          <w:b w:val="false"/>
          <w:i w:val="false"/>
          <w:color w:val="000000"/>
          <w:sz w:val="28"/>
        </w:rPr>
        <w:t>
      64) самопроизвольный,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 Обрыв тросовой системы внешней подвески;</w:t>
      </w:r>
    </w:p>
    <w:bookmarkEnd w:id="586"/>
    <w:bookmarkStart w:name="z595" w:id="587"/>
    <w:p>
      <w:pPr>
        <w:spacing w:after="0"/>
        <w:ind w:left="0"/>
        <w:jc w:val="both"/>
      </w:pPr>
      <w:r>
        <w:rPr>
          <w:rFonts w:ascii="Times New Roman"/>
          <w:b w:val="false"/>
          <w:i w:val="false"/>
          <w:color w:val="000000"/>
          <w:sz w:val="28"/>
        </w:rPr>
        <w:t>
      65) выход из строя наземного оборудования при обеспечении полета воздушного судна, приведший к потере радиосвязи, ориентировки или обусловивший посадку ниже установленного эксплуатационного минимума;</w:t>
      </w:r>
    </w:p>
    <w:bookmarkEnd w:id="587"/>
    <w:bookmarkStart w:name="z596" w:id="588"/>
    <w:p>
      <w:pPr>
        <w:spacing w:after="0"/>
        <w:ind w:left="0"/>
        <w:jc w:val="both"/>
      </w:pPr>
      <w:r>
        <w:rPr>
          <w:rFonts w:ascii="Times New Roman"/>
          <w:b w:val="false"/>
          <w:i w:val="false"/>
          <w:color w:val="000000"/>
          <w:sz w:val="28"/>
        </w:rPr>
        <w:t>
      66) события, связанные с проведением аварийной эвакуации экипажа и (или) пассажиров из воздушного судна;</w:t>
      </w:r>
    </w:p>
    <w:bookmarkEnd w:id="5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данных и расследования</w:t>
            </w:r>
            <w:r>
              <w:br/>
            </w:r>
            <w:r>
              <w:rPr>
                <w:rFonts w:ascii="Times New Roman"/>
                <w:b w:val="false"/>
                <w:i w:val="false"/>
                <w:color w:val="000000"/>
                <w:sz w:val="20"/>
              </w:rPr>
              <w:t>авиационных происшествий</w:t>
            </w:r>
            <w:r>
              <w:br/>
            </w:r>
            <w:r>
              <w:rPr>
                <w:rFonts w:ascii="Times New Roman"/>
                <w:b w:val="false"/>
                <w:i w:val="false"/>
                <w:color w:val="000000"/>
                <w:sz w:val="20"/>
              </w:rPr>
              <w:t>и инцидентов в гражданской и</w:t>
            </w:r>
            <w:r>
              <w:br/>
            </w:r>
            <w:r>
              <w:rPr>
                <w:rFonts w:ascii="Times New Roman"/>
                <w:b w:val="false"/>
                <w:i w:val="false"/>
                <w:color w:val="000000"/>
                <w:sz w:val="20"/>
              </w:rPr>
              <w:t>экспериментальной авиации</w:t>
            </w:r>
          </w:p>
        </w:tc>
      </w:tr>
    </w:tbl>
    <w:bookmarkStart w:name="z598" w:id="589"/>
    <w:p>
      <w:pPr>
        <w:spacing w:after="0"/>
        <w:ind w:left="0"/>
        <w:jc w:val="left"/>
      </w:pPr>
      <w:r>
        <w:rPr>
          <w:rFonts w:ascii="Times New Roman"/>
          <w:b/>
          <w:i w:val="false"/>
          <w:color w:val="000000"/>
        </w:rPr>
        <w:t xml:space="preserve"> Перечень авиационных инцидентов в гражданской и экспериментальной авиации, подлежащих расследованию уполномоченной организацией по расследованию авиационных происшествий</w:t>
      </w:r>
    </w:p>
    <w:bookmarkEnd w:id="589"/>
    <w:bookmarkStart w:name="z599" w:id="590"/>
    <w:p>
      <w:pPr>
        <w:spacing w:after="0"/>
        <w:ind w:left="0"/>
        <w:jc w:val="both"/>
      </w:pPr>
      <w:r>
        <w:rPr>
          <w:rFonts w:ascii="Times New Roman"/>
          <w:b w:val="false"/>
          <w:i w:val="false"/>
          <w:color w:val="000000"/>
          <w:sz w:val="28"/>
        </w:rPr>
        <w:t>
      К серьезным инцидентам, подлежащим расследованию, относятся:</w:t>
      </w:r>
    </w:p>
    <w:bookmarkEnd w:id="590"/>
    <w:bookmarkStart w:name="z600" w:id="591"/>
    <w:p>
      <w:pPr>
        <w:spacing w:after="0"/>
        <w:ind w:left="0"/>
        <w:jc w:val="both"/>
      </w:pPr>
      <w:r>
        <w:rPr>
          <w:rFonts w:ascii="Times New Roman"/>
          <w:b w:val="false"/>
          <w:i w:val="false"/>
          <w:color w:val="000000"/>
          <w:sz w:val="28"/>
        </w:rPr>
        <w:t>
      1. 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bookmarkEnd w:id="591"/>
    <w:bookmarkStart w:name="z601" w:id="592"/>
    <w:p>
      <w:pPr>
        <w:spacing w:after="0"/>
        <w:ind w:left="0"/>
        <w:jc w:val="both"/>
      </w:pPr>
      <w:r>
        <w:rPr>
          <w:rFonts w:ascii="Times New Roman"/>
          <w:b w:val="false"/>
          <w:i w:val="false"/>
          <w:color w:val="000000"/>
          <w:sz w:val="28"/>
        </w:rPr>
        <w:t>
      2. Столкновения воздушных судов на земле, не классифицируемые как авиационные происшествия.</w:t>
      </w:r>
    </w:p>
    <w:bookmarkEnd w:id="592"/>
    <w:bookmarkStart w:name="z602" w:id="593"/>
    <w:p>
      <w:pPr>
        <w:spacing w:after="0"/>
        <w:ind w:left="0"/>
        <w:jc w:val="both"/>
      </w:pPr>
      <w:r>
        <w:rPr>
          <w:rFonts w:ascii="Times New Roman"/>
          <w:b w:val="false"/>
          <w:i w:val="false"/>
          <w:color w:val="000000"/>
          <w:sz w:val="28"/>
        </w:rPr>
        <w:t>
      3. Ситуация, в которой едва удалось избежать столкновения исправного ВС с землей. Такие, как касание наземных препятствий (мачты, трубы, антенны, линии электропередач, деревья, местные повышения рельефа и т.д.) любым элементом конструкции ВС.</w:t>
      </w:r>
    </w:p>
    <w:bookmarkEnd w:id="593"/>
    <w:bookmarkStart w:name="z603" w:id="594"/>
    <w:p>
      <w:pPr>
        <w:spacing w:after="0"/>
        <w:ind w:left="0"/>
        <w:jc w:val="both"/>
      </w:pPr>
      <w:r>
        <w:rPr>
          <w:rFonts w:ascii="Times New Roman"/>
          <w:b w:val="false"/>
          <w:i w:val="false"/>
          <w:color w:val="000000"/>
          <w:sz w:val="28"/>
        </w:rPr>
        <w:t>
      4. Прерванные взлеты с закрытой или занятой ВПП, РД* или неназначенной ВПП.</w:t>
      </w:r>
    </w:p>
    <w:bookmarkEnd w:id="594"/>
    <w:bookmarkStart w:name="z604" w:id="595"/>
    <w:p>
      <w:pPr>
        <w:spacing w:after="0"/>
        <w:ind w:left="0"/>
        <w:jc w:val="both"/>
      </w:pPr>
      <w:r>
        <w:rPr>
          <w:rFonts w:ascii="Times New Roman"/>
          <w:b w:val="false"/>
          <w:i w:val="false"/>
          <w:color w:val="000000"/>
          <w:sz w:val="28"/>
        </w:rPr>
        <w:t>
      5. Взлеты с закрытой или занятой ВПП, РД* или неназначенной ВПП.</w:t>
      </w:r>
    </w:p>
    <w:bookmarkEnd w:id="595"/>
    <w:bookmarkStart w:name="z605" w:id="596"/>
    <w:p>
      <w:pPr>
        <w:spacing w:after="0"/>
        <w:ind w:left="0"/>
        <w:jc w:val="both"/>
      </w:pPr>
      <w:r>
        <w:rPr>
          <w:rFonts w:ascii="Times New Roman"/>
          <w:b w:val="false"/>
          <w:i w:val="false"/>
          <w:color w:val="000000"/>
          <w:sz w:val="28"/>
        </w:rPr>
        <w:t>
      6. Посадки или попытки выполнить посадку на закрытую или занятую ВПП, РД*, неназначенную ВПП или на места вынужденной посадки, такие как автомобильные дороги.</w:t>
      </w:r>
    </w:p>
    <w:bookmarkEnd w:id="596"/>
    <w:bookmarkStart w:name="z606" w:id="597"/>
    <w:p>
      <w:pPr>
        <w:spacing w:after="0"/>
        <w:ind w:left="0"/>
        <w:jc w:val="both"/>
      </w:pPr>
      <w:r>
        <w:rPr>
          <w:rFonts w:ascii="Times New Roman"/>
          <w:b w:val="false"/>
          <w:i w:val="false"/>
          <w:color w:val="000000"/>
          <w:sz w:val="28"/>
        </w:rPr>
        <w:t>
      Примечание: *За исключением санкционированных полетов вертолетов.</w:t>
      </w:r>
    </w:p>
    <w:bookmarkEnd w:id="597"/>
    <w:bookmarkStart w:name="z607" w:id="598"/>
    <w:p>
      <w:pPr>
        <w:spacing w:after="0"/>
        <w:ind w:left="0"/>
        <w:jc w:val="both"/>
      </w:pPr>
      <w:r>
        <w:rPr>
          <w:rFonts w:ascii="Times New Roman"/>
          <w:b w:val="false"/>
          <w:i w:val="false"/>
          <w:color w:val="000000"/>
          <w:sz w:val="28"/>
        </w:rPr>
        <w:t>
      7.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полет к месту выполнения последующего более масштабного ремонта для полного восстановления, которые не классифицируются как авиационное происшествие.</w:t>
      </w:r>
    </w:p>
    <w:bookmarkEnd w:id="598"/>
    <w:bookmarkStart w:name="z608" w:id="599"/>
    <w:p>
      <w:pPr>
        <w:spacing w:after="0"/>
        <w:ind w:left="0"/>
        <w:jc w:val="both"/>
      </w:pPr>
      <w:r>
        <w:rPr>
          <w:rFonts w:ascii="Times New Roman"/>
          <w:b w:val="false"/>
          <w:i w:val="false"/>
          <w:color w:val="000000"/>
          <w:sz w:val="28"/>
        </w:rPr>
        <w:t>
      8. Касание при посадке законцовкой крыла, гондолой двигателя или любой другой частью ВС в случаях, когда это не классифицируется как авиационное происшествие.</w:t>
      </w:r>
    </w:p>
    <w:bookmarkEnd w:id="599"/>
    <w:bookmarkStart w:name="z609" w:id="600"/>
    <w:p>
      <w:pPr>
        <w:spacing w:after="0"/>
        <w:ind w:left="0"/>
        <w:jc w:val="both"/>
      </w:pPr>
      <w:r>
        <w:rPr>
          <w:rFonts w:ascii="Times New Roman"/>
          <w:b w:val="false"/>
          <w:i w:val="false"/>
          <w:color w:val="000000"/>
          <w:sz w:val="28"/>
        </w:rPr>
        <w:t>
      9. Явная неспособность достичь требуемых характеристик во время разбега при взлете или на начальном участке набора высоты.</w:t>
      </w:r>
    </w:p>
    <w:bookmarkEnd w:id="600"/>
    <w:bookmarkStart w:name="z610" w:id="601"/>
    <w:p>
      <w:pPr>
        <w:spacing w:after="0"/>
        <w:ind w:left="0"/>
        <w:jc w:val="both"/>
      </w:pPr>
      <w:r>
        <w:rPr>
          <w:rFonts w:ascii="Times New Roman"/>
          <w:b w:val="false"/>
          <w:i w:val="false"/>
          <w:color w:val="000000"/>
          <w:sz w:val="28"/>
        </w:rPr>
        <w:t>
      10. Пожары и случаи появления дыма в кабине экипажа, пассажирском салоне, грузовых отсеках или пожары двигателя, ВСУ, даже если такие пожары затушены с помощью огнегасящих веществ.</w:t>
      </w:r>
    </w:p>
    <w:bookmarkEnd w:id="601"/>
    <w:bookmarkStart w:name="z611" w:id="602"/>
    <w:p>
      <w:pPr>
        <w:spacing w:after="0"/>
        <w:ind w:left="0"/>
        <w:jc w:val="both"/>
      </w:pPr>
      <w:r>
        <w:rPr>
          <w:rFonts w:ascii="Times New Roman"/>
          <w:b w:val="false"/>
          <w:i w:val="false"/>
          <w:color w:val="000000"/>
          <w:sz w:val="28"/>
        </w:rPr>
        <w:t>
      11. Ситуации, в которых потребовалось использование членами летного экипажа аварийного кислорода.</w:t>
      </w:r>
    </w:p>
    <w:bookmarkEnd w:id="602"/>
    <w:bookmarkStart w:name="z612" w:id="603"/>
    <w:p>
      <w:pPr>
        <w:spacing w:after="0"/>
        <w:ind w:left="0"/>
        <w:jc w:val="both"/>
      </w:pPr>
      <w:r>
        <w:rPr>
          <w:rFonts w:ascii="Times New Roman"/>
          <w:b w:val="false"/>
          <w:i w:val="false"/>
          <w:color w:val="000000"/>
          <w:sz w:val="28"/>
        </w:rPr>
        <w:t>
      12. Случаи потери управления воздушного судна в полете или попадание в сложное (необычное) пространственное положение. В том числе:</w:t>
      </w:r>
    </w:p>
    <w:bookmarkEnd w:id="603"/>
    <w:bookmarkStart w:name="z613" w:id="604"/>
    <w:p>
      <w:pPr>
        <w:spacing w:after="0"/>
        <w:ind w:left="0"/>
        <w:jc w:val="both"/>
      </w:pPr>
      <w:r>
        <w:rPr>
          <w:rFonts w:ascii="Times New Roman"/>
          <w:b w:val="false"/>
          <w:i w:val="false"/>
          <w:color w:val="000000"/>
          <w:sz w:val="28"/>
        </w:rPr>
        <w:t>
      1) сваливание самолета;</w:t>
      </w:r>
    </w:p>
    <w:bookmarkEnd w:id="604"/>
    <w:bookmarkStart w:name="z614" w:id="605"/>
    <w:p>
      <w:pPr>
        <w:spacing w:after="0"/>
        <w:ind w:left="0"/>
        <w:jc w:val="both"/>
      </w:pPr>
      <w:r>
        <w:rPr>
          <w:rFonts w:ascii="Times New Roman"/>
          <w:b w:val="false"/>
          <w:i w:val="false"/>
          <w:color w:val="000000"/>
          <w:sz w:val="28"/>
        </w:rPr>
        <w:t>
      2) попадание вертолета в режим вихревого кольца.</w:t>
      </w:r>
    </w:p>
    <w:bookmarkEnd w:id="605"/>
    <w:bookmarkStart w:name="z615" w:id="606"/>
    <w:p>
      <w:pPr>
        <w:spacing w:after="0"/>
        <w:ind w:left="0"/>
        <w:jc w:val="both"/>
      </w:pPr>
      <w:r>
        <w:rPr>
          <w:rFonts w:ascii="Times New Roman"/>
          <w:b w:val="false"/>
          <w:i w:val="false"/>
          <w:color w:val="000000"/>
          <w:sz w:val="28"/>
        </w:rPr>
        <w:t>
      13. Случаи разрушения конструкции воздушного судна или разрушения двигателя, включая нелокализованные отказы двигателей, которые не классифицируются как авиационные происшествия. В том числе:</w:t>
      </w:r>
    </w:p>
    <w:bookmarkEnd w:id="606"/>
    <w:bookmarkStart w:name="z616" w:id="607"/>
    <w:p>
      <w:pPr>
        <w:spacing w:after="0"/>
        <w:ind w:left="0"/>
        <w:jc w:val="both"/>
      </w:pPr>
      <w:r>
        <w:rPr>
          <w:rFonts w:ascii="Times New Roman"/>
          <w:b w:val="false"/>
          <w:i w:val="false"/>
          <w:color w:val="000000"/>
          <w:sz w:val="28"/>
        </w:rPr>
        <w:t>
      1) потеря капота двигателя (вентилятора или основного контура) или элементов реверсивного устройства, которая не приводит к дальнейшему повреждению воздушного судна;</w:t>
      </w:r>
    </w:p>
    <w:bookmarkEnd w:id="607"/>
    <w:bookmarkStart w:name="z617" w:id="608"/>
    <w:p>
      <w:pPr>
        <w:spacing w:after="0"/>
        <w:ind w:left="0"/>
        <w:jc w:val="both"/>
      </w:pPr>
      <w:r>
        <w:rPr>
          <w:rFonts w:ascii="Times New Roman"/>
          <w:b w:val="false"/>
          <w:i w:val="false"/>
          <w:color w:val="000000"/>
          <w:sz w:val="28"/>
        </w:rPr>
        <w:t>
      2) события, при которых лопатки компрессора или турбины или другие внутренние элементы двигателя выбрасываются через выхлопную трубу двигателя;</w:t>
      </w:r>
    </w:p>
    <w:bookmarkEnd w:id="608"/>
    <w:bookmarkStart w:name="z618" w:id="609"/>
    <w:p>
      <w:pPr>
        <w:spacing w:after="0"/>
        <w:ind w:left="0"/>
        <w:jc w:val="both"/>
      </w:pPr>
      <w:r>
        <w:rPr>
          <w:rFonts w:ascii="Times New Roman"/>
          <w:b w:val="false"/>
          <w:i w:val="false"/>
          <w:color w:val="000000"/>
          <w:sz w:val="28"/>
        </w:rPr>
        <w:t>
      3) разрушение или потеря обтекателя радиолокатора, отрыв или открытие в полете дверей, люков, трапов, капотов или обтекателей, если только это не приводит к значительному повреждению других элементов конструкции или систем;</w:t>
      </w:r>
    </w:p>
    <w:bookmarkEnd w:id="609"/>
    <w:bookmarkStart w:name="z619" w:id="610"/>
    <w:p>
      <w:pPr>
        <w:spacing w:after="0"/>
        <w:ind w:left="0"/>
        <w:jc w:val="both"/>
      </w:pPr>
      <w:r>
        <w:rPr>
          <w:rFonts w:ascii="Times New Roman"/>
          <w:b w:val="false"/>
          <w:i w:val="false"/>
          <w:color w:val="000000"/>
          <w:sz w:val="28"/>
        </w:rPr>
        <w:t>
      4) разрушение или потеря закрылка, предкрылка и других устройств увеличения подъемной силы, законцовок крыла и так далее, без которых в соответствии с перечнем отклонений от конфигурации (CDL) вылет разрешается;</w:t>
      </w:r>
    </w:p>
    <w:bookmarkEnd w:id="610"/>
    <w:bookmarkStart w:name="z620" w:id="611"/>
    <w:p>
      <w:pPr>
        <w:spacing w:after="0"/>
        <w:ind w:left="0"/>
        <w:jc w:val="both"/>
      </w:pPr>
      <w:r>
        <w:rPr>
          <w:rFonts w:ascii="Times New Roman"/>
          <w:b w:val="false"/>
          <w:i w:val="false"/>
          <w:color w:val="000000"/>
          <w:sz w:val="28"/>
        </w:rPr>
        <w:t>
      5) разрушение или рассоединение узлов навески без потери аэродинамических поверхностей управления, пилонов, двигателей;</w:t>
      </w:r>
    </w:p>
    <w:bookmarkEnd w:id="611"/>
    <w:bookmarkStart w:name="z621" w:id="612"/>
    <w:p>
      <w:pPr>
        <w:spacing w:after="0"/>
        <w:ind w:left="0"/>
        <w:jc w:val="both"/>
      </w:pPr>
      <w:r>
        <w:rPr>
          <w:rFonts w:ascii="Times New Roman"/>
          <w:b w:val="false"/>
          <w:i w:val="false"/>
          <w:color w:val="000000"/>
          <w:sz w:val="28"/>
        </w:rPr>
        <w:t>
      6) разрушение или повреждение элементов несущего или рулевого винта, втулки несущего или рулевого винта, редуктора (для вертолетов);</w:t>
      </w:r>
    </w:p>
    <w:bookmarkEnd w:id="612"/>
    <w:bookmarkStart w:name="z622" w:id="613"/>
    <w:p>
      <w:pPr>
        <w:spacing w:after="0"/>
        <w:ind w:left="0"/>
        <w:jc w:val="both"/>
      </w:pPr>
      <w:r>
        <w:rPr>
          <w:rFonts w:ascii="Times New Roman"/>
          <w:b w:val="false"/>
          <w:i w:val="false"/>
          <w:color w:val="000000"/>
          <w:sz w:val="28"/>
        </w:rPr>
        <w:t>
      7) разрушение или рассоединение трансмиссии (для вертолетов);</w:t>
      </w:r>
    </w:p>
    <w:bookmarkEnd w:id="613"/>
    <w:bookmarkStart w:name="z623" w:id="614"/>
    <w:p>
      <w:pPr>
        <w:spacing w:after="0"/>
        <w:ind w:left="0"/>
        <w:jc w:val="both"/>
      </w:pPr>
      <w:r>
        <w:rPr>
          <w:rFonts w:ascii="Times New Roman"/>
          <w:b w:val="false"/>
          <w:i w:val="false"/>
          <w:color w:val="000000"/>
          <w:sz w:val="28"/>
        </w:rPr>
        <w:t>
      8) обрыв внешней подвески или самопроизвольный сброс груза;</w:t>
      </w:r>
    </w:p>
    <w:bookmarkEnd w:id="614"/>
    <w:bookmarkStart w:name="z624" w:id="615"/>
    <w:p>
      <w:pPr>
        <w:spacing w:after="0"/>
        <w:ind w:left="0"/>
        <w:jc w:val="both"/>
      </w:pPr>
      <w:r>
        <w:rPr>
          <w:rFonts w:ascii="Times New Roman"/>
          <w:b w:val="false"/>
          <w:i w:val="false"/>
          <w:color w:val="000000"/>
          <w:sz w:val="28"/>
        </w:rPr>
        <w:t>
      9) другие события, в результате которых нарушается прочность конструкции, ухудшаются технические или летные характеристики.</w:t>
      </w:r>
    </w:p>
    <w:bookmarkEnd w:id="615"/>
    <w:bookmarkStart w:name="z625" w:id="616"/>
    <w:p>
      <w:pPr>
        <w:spacing w:after="0"/>
        <w:ind w:left="0"/>
        <w:jc w:val="both"/>
      </w:pPr>
      <w:r>
        <w:rPr>
          <w:rFonts w:ascii="Times New Roman"/>
          <w:b w:val="false"/>
          <w:i w:val="false"/>
          <w:color w:val="000000"/>
          <w:sz w:val="28"/>
        </w:rPr>
        <w:t>
      14. Неоднократные выходы из строя одной или более бортовых систем, серьезно влияющие на эксплуатацию ВС.</w:t>
      </w:r>
    </w:p>
    <w:bookmarkEnd w:id="616"/>
    <w:bookmarkStart w:name="z626" w:id="617"/>
    <w:p>
      <w:pPr>
        <w:spacing w:after="0"/>
        <w:ind w:left="0"/>
        <w:jc w:val="both"/>
      </w:pPr>
      <w:r>
        <w:rPr>
          <w:rFonts w:ascii="Times New Roman"/>
          <w:b w:val="false"/>
          <w:i w:val="false"/>
          <w:color w:val="000000"/>
          <w:sz w:val="28"/>
        </w:rPr>
        <w:t>
      15. Случаи потери трудоспособности членами летного экипажа в полете:</w:t>
      </w:r>
    </w:p>
    <w:bookmarkEnd w:id="617"/>
    <w:bookmarkStart w:name="z627" w:id="618"/>
    <w:p>
      <w:pPr>
        <w:spacing w:after="0"/>
        <w:ind w:left="0"/>
        <w:jc w:val="both"/>
      </w:pPr>
      <w:r>
        <w:rPr>
          <w:rFonts w:ascii="Times New Roman"/>
          <w:b w:val="false"/>
          <w:i w:val="false"/>
          <w:color w:val="000000"/>
          <w:sz w:val="28"/>
        </w:rPr>
        <w:t>
      применительно к полетам на самолетах с одним пилотом, или</w:t>
      </w:r>
    </w:p>
    <w:bookmarkEnd w:id="618"/>
    <w:bookmarkStart w:name="z628" w:id="619"/>
    <w:p>
      <w:pPr>
        <w:spacing w:after="0"/>
        <w:ind w:left="0"/>
        <w:jc w:val="both"/>
      </w:pPr>
      <w:r>
        <w:rPr>
          <w:rFonts w:ascii="Times New Roman"/>
          <w:b w:val="false"/>
          <w:i w:val="false"/>
          <w:color w:val="000000"/>
          <w:sz w:val="28"/>
        </w:rPr>
        <w:t>
      применительно к полетам с несколькими пилотами, в отношении которых безопасность полетов была ослаблена из-за значительного увеличения рабочей нагрузки имеющегося экипажа.</w:t>
      </w:r>
    </w:p>
    <w:bookmarkEnd w:id="619"/>
    <w:bookmarkStart w:name="z629" w:id="620"/>
    <w:p>
      <w:pPr>
        <w:spacing w:after="0"/>
        <w:ind w:left="0"/>
        <w:jc w:val="both"/>
      </w:pPr>
      <w:r>
        <w:rPr>
          <w:rFonts w:ascii="Times New Roman"/>
          <w:b w:val="false"/>
          <w:i w:val="false"/>
          <w:color w:val="000000"/>
          <w:sz w:val="28"/>
        </w:rPr>
        <w:t xml:space="preserve">
      16. Количество топлива или ситуации с распределением топлива, такие как недостаточное количество топлива, полная выработка топлива, недостаточная подача топлива или невозможность использования имеющегося на борту топлива в полном объеме. </w:t>
      </w:r>
    </w:p>
    <w:bookmarkEnd w:id="620"/>
    <w:bookmarkStart w:name="z630" w:id="621"/>
    <w:p>
      <w:pPr>
        <w:spacing w:after="0"/>
        <w:ind w:left="0"/>
        <w:jc w:val="both"/>
      </w:pPr>
      <w:r>
        <w:rPr>
          <w:rFonts w:ascii="Times New Roman"/>
          <w:b w:val="false"/>
          <w:i w:val="false"/>
          <w:color w:val="000000"/>
          <w:sz w:val="28"/>
        </w:rPr>
        <w:t>
      17. Несанкционированные выезды на ВПП, отнесенные по серьезности последствий к категории A. (Информация, касающаяся классификации серьезности последствий, содержится в Руководстве по предотвращению несанкционированных выездов на ВПП, Doc. 9870).</w:t>
      </w:r>
    </w:p>
    <w:bookmarkEnd w:id="621"/>
    <w:bookmarkStart w:name="z631" w:id="622"/>
    <w:p>
      <w:pPr>
        <w:spacing w:after="0"/>
        <w:ind w:left="0"/>
        <w:jc w:val="both"/>
      </w:pPr>
      <w:r>
        <w:rPr>
          <w:rFonts w:ascii="Times New Roman"/>
          <w:b w:val="false"/>
          <w:i w:val="false"/>
          <w:color w:val="000000"/>
          <w:sz w:val="28"/>
        </w:rPr>
        <w:t>
      К инцидентам, подлежащим расследованию, относятся:</w:t>
      </w:r>
    </w:p>
    <w:bookmarkEnd w:id="622"/>
    <w:bookmarkStart w:name="z632" w:id="623"/>
    <w:p>
      <w:pPr>
        <w:spacing w:after="0"/>
        <w:ind w:left="0"/>
        <w:jc w:val="both"/>
      </w:pPr>
      <w:r>
        <w:rPr>
          <w:rFonts w:ascii="Times New Roman"/>
          <w:b w:val="false"/>
          <w:i w:val="false"/>
          <w:color w:val="000000"/>
          <w:sz w:val="28"/>
        </w:rPr>
        <w:t xml:space="preserve">
      18. Отказы систем (включая потерю мощности или тяги), попадание в зону опасных метеоявлений, выход за пределы установленных летных ограничений или другие ситуации, которые создали или могут создать трудности в управлении ВС. Такие, как: </w:t>
      </w:r>
    </w:p>
    <w:bookmarkEnd w:id="623"/>
    <w:bookmarkStart w:name="z633" w:id="624"/>
    <w:p>
      <w:pPr>
        <w:spacing w:after="0"/>
        <w:ind w:left="0"/>
        <w:jc w:val="both"/>
      </w:pPr>
      <w:r>
        <w:rPr>
          <w:rFonts w:ascii="Times New Roman"/>
          <w:b w:val="false"/>
          <w:i w:val="false"/>
          <w:color w:val="000000"/>
          <w:sz w:val="28"/>
        </w:rPr>
        <w:t>
      1) невозможность отклонения рулевых поверхностей на требуемый угол;</w:t>
      </w:r>
    </w:p>
    <w:bookmarkEnd w:id="624"/>
    <w:bookmarkStart w:name="z634" w:id="625"/>
    <w:p>
      <w:pPr>
        <w:spacing w:after="0"/>
        <w:ind w:left="0"/>
        <w:jc w:val="both"/>
      </w:pPr>
      <w:r>
        <w:rPr>
          <w:rFonts w:ascii="Times New Roman"/>
          <w:b w:val="false"/>
          <w:i w:val="false"/>
          <w:color w:val="000000"/>
          <w:sz w:val="28"/>
        </w:rPr>
        <w:t>
      2) флюгирование или самопроизвольное отклонение одной или более секций рулевых поверхностей;</w:t>
      </w:r>
    </w:p>
    <w:bookmarkEnd w:id="625"/>
    <w:bookmarkStart w:name="z635" w:id="626"/>
    <w:p>
      <w:pPr>
        <w:spacing w:after="0"/>
        <w:ind w:left="0"/>
        <w:jc w:val="both"/>
      </w:pPr>
      <w:r>
        <w:rPr>
          <w:rFonts w:ascii="Times New Roman"/>
          <w:b w:val="false"/>
          <w:i w:val="false"/>
          <w:color w:val="000000"/>
          <w:sz w:val="28"/>
        </w:rPr>
        <w:t>
      3) разрушение или рассоединение проводки управления;</w:t>
      </w:r>
    </w:p>
    <w:bookmarkEnd w:id="626"/>
    <w:bookmarkStart w:name="z636" w:id="627"/>
    <w:p>
      <w:pPr>
        <w:spacing w:after="0"/>
        <w:ind w:left="0"/>
        <w:jc w:val="both"/>
      </w:pPr>
      <w:r>
        <w:rPr>
          <w:rFonts w:ascii="Times New Roman"/>
          <w:b w:val="false"/>
          <w:i w:val="false"/>
          <w:color w:val="000000"/>
          <w:sz w:val="28"/>
        </w:rPr>
        <w:t>
      4)неизменение, самопроизвольное или ошибочное изменение передаточного отношения от органов управления к рулевым поверхностям;</w:t>
      </w:r>
    </w:p>
    <w:bookmarkEnd w:id="627"/>
    <w:bookmarkStart w:name="z637" w:id="628"/>
    <w:p>
      <w:pPr>
        <w:spacing w:after="0"/>
        <w:ind w:left="0"/>
        <w:jc w:val="both"/>
      </w:pPr>
      <w:r>
        <w:rPr>
          <w:rFonts w:ascii="Times New Roman"/>
          <w:b w:val="false"/>
          <w:i w:val="false"/>
          <w:color w:val="000000"/>
          <w:sz w:val="28"/>
        </w:rPr>
        <w:t>
      5) невведение ограничения или невосстановление полного диапазона углов отклонения руля высоты или руля направления. Нарушение нормальной реакции ВС на управляющие воздействия;</w:t>
      </w:r>
    </w:p>
    <w:bookmarkEnd w:id="628"/>
    <w:bookmarkStart w:name="z638" w:id="629"/>
    <w:p>
      <w:pPr>
        <w:spacing w:after="0"/>
        <w:ind w:left="0"/>
        <w:jc w:val="both"/>
      </w:pPr>
      <w:r>
        <w:rPr>
          <w:rFonts w:ascii="Times New Roman"/>
          <w:b w:val="false"/>
          <w:i w:val="false"/>
          <w:color w:val="000000"/>
          <w:sz w:val="28"/>
        </w:rPr>
        <w:t>
      6) невозможность отклонения, самопроизвольное отклонение, флюгирование стабилизатора;</w:t>
      </w:r>
    </w:p>
    <w:bookmarkEnd w:id="629"/>
    <w:bookmarkStart w:name="z639" w:id="630"/>
    <w:p>
      <w:pPr>
        <w:spacing w:after="0"/>
        <w:ind w:left="0"/>
        <w:jc w:val="both"/>
      </w:pPr>
      <w:r>
        <w:rPr>
          <w:rFonts w:ascii="Times New Roman"/>
          <w:b w:val="false"/>
          <w:i w:val="false"/>
          <w:color w:val="000000"/>
          <w:sz w:val="28"/>
        </w:rPr>
        <w:t>
      7) недопустимое изменение диапазона углов отклонения или скорости перемещения механизации крыла и стабилизатора;</w:t>
      </w:r>
    </w:p>
    <w:bookmarkEnd w:id="630"/>
    <w:bookmarkStart w:name="z640" w:id="631"/>
    <w:p>
      <w:pPr>
        <w:spacing w:after="0"/>
        <w:ind w:left="0"/>
        <w:jc w:val="both"/>
      </w:pPr>
      <w:r>
        <w:rPr>
          <w:rFonts w:ascii="Times New Roman"/>
          <w:b w:val="false"/>
          <w:i w:val="false"/>
          <w:color w:val="000000"/>
          <w:sz w:val="28"/>
        </w:rPr>
        <w:t>
      8) недопустимое рассогласование между положениями секций предкрылков, закрылков, интерцепторов, гасителей подъемной силы (спойлеров);</w:t>
      </w:r>
    </w:p>
    <w:bookmarkEnd w:id="631"/>
    <w:bookmarkStart w:name="z641" w:id="632"/>
    <w:p>
      <w:pPr>
        <w:spacing w:after="0"/>
        <w:ind w:left="0"/>
        <w:jc w:val="both"/>
      </w:pPr>
      <w:r>
        <w:rPr>
          <w:rFonts w:ascii="Times New Roman"/>
          <w:b w:val="false"/>
          <w:i w:val="false"/>
          <w:color w:val="000000"/>
          <w:sz w:val="28"/>
        </w:rPr>
        <w:t>
      9) потеря пространственной ориентировки, создавшая трудности в управлении воздушным судном (приведшая к нарушению правил эшелонирования и т.п.);</w:t>
      </w:r>
    </w:p>
    <w:bookmarkEnd w:id="632"/>
    <w:bookmarkStart w:name="z642" w:id="633"/>
    <w:p>
      <w:pPr>
        <w:spacing w:after="0"/>
        <w:ind w:left="0"/>
        <w:jc w:val="both"/>
      </w:pPr>
      <w:r>
        <w:rPr>
          <w:rFonts w:ascii="Times New Roman"/>
          <w:b w:val="false"/>
          <w:i w:val="false"/>
          <w:color w:val="000000"/>
          <w:sz w:val="28"/>
        </w:rPr>
        <w:t>
      10) невозможность определения по двум и более приборам относительной высоты полета, приборной или истинной скорости полета.</w:t>
      </w:r>
    </w:p>
    <w:bookmarkEnd w:id="633"/>
    <w:bookmarkStart w:name="z643" w:id="634"/>
    <w:p>
      <w:pPr>
        <w:spacing w:after="0"/>
        <w:ind w:left="0"/>
        <w:jc w:val="both"/>
      </w:pPr>
      <w:r>
        <w:rPr>
          <w:rFonts w:ascii="Times New Roman"/>
          <w:b w:val="false"/>
          <w:i w:val="false"/>
          <w:color w:val="000000"/>
          <w:sz w:val="28"/>
        </w:rPr>
        <w:t>
      11) ошибочный выпуск или уборка механизации крыла (предкрылков, закрылков, гасителей подъемной силы (спойлеров), интерцепторов, щитков), создавшие трудности в управлении воздушным судном.</w:t>
      </w:r>
    </w:p>
    <w:bookmarkEnd w:id="634"/>
    <w:bookmarkStart w:name="z644" w:id="635"/>
    <w:p>
      <w:pPr>
        <w:spacing w:after="0"/>
        <w:ind w:left="0"/>
        <w:jc w:val="both"/>
      </w:pPr>
      <w:r>
        <w:rPr>
          <w:rFonts w:ascii="Times New Roman"/>
          <w:b w:val="false"/>
          <w:i w:val="false"/>
          <w:color w:val="000000"/>
          <w:sz w:val="28"/>
        </w:rPr>
        <w:t>
      19. Отказы более одной системы в системе резервирования, являющейся обязательной для управления полетом и навигации. В том чсиле:</w:t>
      </w:r>
    </w:p>
    <w:bookmarkEnd w:id="635"/>
    <w:bookmarkStart w:name="z645" w:id="636"/>
    <w:p>
      <w:pPr>
        <w:spacing w:after="0"/>
        <w:ind w:left="0"/>
        <w:jc w:val="both"/>
      </w:pPr>
      <w:r>
        <w:rPr>
          <w:rFonts w:ascii="Times New Roman"/>
          <w:b w:val="false"/>
          <w:i w:val="false"/>
          <w:color w:val="000000"/>
          <w:sz w:val="28"/>
        </w:rPr>
        <w:t>
      1) отказ двух и более авиагоризонтов на ВС с тремя и более авиагоризонтами;</w:t>
      </w:r>
    </w:p>
    <w:bookmarkEnd w:id="636"/>
    <w:bookmarkStart w:name="z646" w:id="637"/>
    <w:p>
      <w:pPr>
        <w:spacing w:after="0"/>
        <w:ind w:left="0"/>
        <w:jc w:val="both"/>
      </w:pPr>
      <w:r>
        <w:rPr>
          <w:rFonts w:ascii="Times New Roman"/>
          <w:b w:val="false"/>
          <w:i w:val="false"/>
          <w:color w:val="000000"/>
          <w:sz w:val="28"/>
        </w:rPr>
        <w:t>
      2) отказ двух и более гидросистем на ВС с двумя и более гидросистемами;</w:t>
      </w:r>
    </w:p>
    <w:bookmarkEnd w:id="637"/>
    <w:bookmarkStart w:name="z647" w:id="638"/>
    <w:p>
      <w:pPr>
        <w:spacing w:after="0"/>
        <w:ind w:left="0"/>
        <w:jc w:val="both"/>
      </w:pPr>
      <w:r>
        <w:rPr>
          <w:rFonts w:ascii="Times New Roman"/>
          <w:b w:val="false"/>
          <w:i w:val="false"/>
          <w:color w:val="000000"/>
          <w:sz w:val="28"/>
        </w:rPr>
        <w:t>
      3) падение давления в двух и более гидросистемах (для самолетов) либо в одной и более (для вертолетов).</w:t>
      </w:r>
    </w:p>
    <w:bookmarkEnd w:id="638"/>
    <w:bookmarkStart w:name="z648" w:id="639"/>
    <w:p>
      <w:pPr>
        <w:spacing w:after="0"/>
        <w:ind w:left="0"/>
        <w:jc w:val="both"/>
      </w:pPr>
      <w:r>
        <w:rPr>
          <w:rFonts w:ascii="Times New Roman"/>
          <w:b w:val="false"/>
          <w:i w:val="false"/>
          <w:color w:val="000000"/>
          <w:sz w:val="28"/>
        </w:rPr>
        <w:t>
      20.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w:t>
      </w:r>
    </w:p>
    <w:bookmarkEnd w:id="639"/>
    <w:bookmarkStart w:name="z649" w:id="640"/>
    <w:p>
      <w:pPr>
        <w:spacing w:after="0"/>
        <w:ind w:left="0"/>
        <w:jc w:val="both"/>
      </w:pPr>
      <w:r>
        <w:rPr>
          <w:rFonts w:ascii="Times New Roman"/>
          <w:b w:val="false"/>
          <w:i w:val="false"/>
          <w:color w:val="000000"/>
          <w:sz w:val="28"/>
        </w:rPr>
        <w:t>
      21. Вынужденная посадка воздушного судна вне аэродрома, в том числе легких и сверхлегких самолетов, а также вертолетов на подобранную с воздуха площадку, за исключением посадки вертолета при встрече погоды хуже минимума.</w:t>
      </w:r>
    </w:p>
    <w:bookmarkEnd w:id="640"/>
    <w:bookmarkStart w:name="z650" w:id="641"/>
    <w:p>
      <w:pPr>
        <w:spacing w:after="0"/>
        <w:ind w:left="0"/>
        <w:jc w:val="both"/>
      </w:pPr>
      <w:r>
        <w:rPr>
          <w:rFonts w:ascii="Times New Roman"/>
          <w:b w:val="false"/>
          <w:i w:val="false"/>
          <w:color w:val="000000"/>
          <w:sz w:val="28"/>
        </w:rPr>
        <w:t>
      22. Посадка воздушного судна вне границ ВПП или выкатывание воздушного судна за пределы ВПП на пробеге и разбеге.</w:t>
      </w:r>
    </w:p>
    <w:bookmarkEnd w:id="641"/>
    <w:bookmarkStart w:name="z651" w:id="642"/>
    <w:p>
      <w:pPr>
        <w:spacing w:after="0"/>
        <w:ind w:left="0"/>
        <w:jc w:val="both"/>
      </w:pPr>
      <w:r>
        <w:rPr>
          <w:rFonts w:ascii="Times New Roman"/>
          <w:b w:val="false"/>
          <w:i w:val="false"/>
          <w:color w:val="000000"/>
          <w:sz w:val="28"/>
        </w:rPr>
        <w:t>
      23. Касание земли крылом, лопастью винта и другими элементами конструкции ВС.</w:t>
      </w:r>
    </w:p>
    <w:bookmarkEnd w:id="642"/>
    <w:bookmarkStart w:name="z652" w:id="643"/>
    <w:p>
      <w:pPr>
        <w:spacing w:after="0"/>
        <w:ind w:left="0"/>
        <w:jc w:val="both"/>
      </w:pPr>
      <w:r>
        <w:rPr>
          <w:rFonts w:ascii="Times New Roman"/>
          <w:b w:val="false"/>
          <w:i w:val="false"/>
          <w:color w:val="000000"/>
          <w:sz w:val="28"/>
        </w:rPr>
        <w:t>
      24. Взлет с застопоренными рулями.</w:t>
      </w:r>
    </w:p>
    <w:bookmarkEnd w:id="643"/>
    <w:bookmarkStart w:name="z653" w:id="644"/>
    <w:p>
      <w:pPr>
        <w:spacing w:after="0"/>
        <w:ind w:left="0"/>
        <w:jc w:val="both"/>
      </w:pPr>
      <w:r>
        <w:rPr>
          <w:rFonts w:ascii="Times New Roman"/>
          <w:b w:val="false"/>
          <w:i w:val="false"/>
          <w:color w:val="000000"/>
          <w:sz w:val="28"/>
        </w:rPr>
        <w:t>
      25. Нарушение метеоминимумов при взлете, посадке или полете;</w:t>
      </w:r>
    </w:p>
    <w:bookmarkEnd w:id="644"/>
    <w:bookmarkStart w:name="z654" w:id="645"/>
    <w:p>
      <w:pPr>
        <w:spacing w:after="0"/>
        <w:ind w:left="0"/>
        <w:jc w:val="both"/>
      </w:pPr>
      <w:r>
        <w:rPr>
          <w:rFonts w:ascii="Times New Roman"/>
          <w:b w:val="false"/>
          <w:i w:val="false"/>
          <w:color w:val="000000"/>
          <w:sz w:val="28"/>
        </w:rPr>
        <w:t>
      26. Повреждения воздушного судна или двигателя, включая локализованные отказы двигателей, в результате которых не нарушается прочность конструкции, не ухудшаются технические или летные характеристики. В том числе:</w:t>
      </w:r>
    </w:p>
    <w:bookmarkEnd w:id="645"/>
    <w:bookmarkStart w:name="z655" w:id="646"/>
    <w:p>
      <w:pPr>
        <w:spacing w:after="0"/>
        <w:ind w:left="0"/>
        <w:jc w:val="both"/>
      </w:pPr>
      <w:r>
        <w:rPr>
          <w:rFonts w:ascii="Times New Roman"/>
          <w:b w:val="false"/>
          <w:i w:val="false"/>
          <w:color w:val="000000"/>
          <w:sz w:val="28"/>
        </w:rPr>
        <w:t>
      1) поражение ВС разрядом атмосферного электричества в полете, приведшее к повреждению элементов конструкции ВС, отказу двигателя или к отказу хотя бы одной из систем;</w:t>
      </w:r>
    </w:p>
    <w:bookmarkEnd w:id="646"/>
    <w:bookmarkStart w:name="z656" w:id="647"/>
    <w:p>
      <w:pPr>
        <w:spacing w:after="0"/>
        <w:ind w:left="0"/>
        <w:jc w:val="both"/>
      </w:pPr>
      <w:r>
        <w:rPr>
          <w:rFonts w:ascii="Times New Roman"/>
          <w:b w:val="false"/>
          <w:i w:val="false"/>
          <w:color w:val="000000"/>
          <w:sz w:val="28"/>
        </w:rPr>
        <w:t>
      2) разрушение элементов амортстоек шасси, подкосов, тележек;</w:t>
      </w:r>
    </w:p>
    <w:bookmarkEnd w:id="647"/>
    <w:bookmarkStart w:name="z657" w:id="648"/>
    <w:p>
      <w:pPr>
        <w:spacing w:after="0"/>
        <w:ind w:left="0"/>
        <w:jc w:val="both"/>
      </w:pPr>
      <w:r>
        <w:rPr>
          <w:rFonts w:ascii="Times New Roman"/>
          <w:b w:val="false"/>
          <w:i w:val="false"/>
          <w:color w:val="000000"/>
          <w:sz w:val="28"/>
        </w:rPr>
        <w:t>
      3) разрушение любого количества авиашин, приведшее к повреждениям конструкции ВС или повреждению (отказу) двигателя;</w:t>
      </w:r>
    </w:p>
    <w:bookmarkEnd w:id="648"/>
    <w:bookmarkStart w:name="z658" w:id="649"/>
    <w:p>
      <w:pPr>
        <w:spacing w:after="0"/>
        <w:ind w:left="0"/>
        <w:jc w:val="both"/>
      </w:pPr>
      <w:r>
        <w:rPr>
          <w:rFonts w:ascii="Times New Roman"/>
          <w:b w:val="false"/>
          <w:i w:val="false"/>
          <w:color w:val="000000"/>
          <w:sz w:val="28"/>
        </w:rPr>
        <w:t>
      27. Выходы из строя систем ВС. Такие, как:</w:t>
      </w:r>
    </w:p>
    <w:bookmarkEnd w:id="649"/>
    <w:bookmarkStart w:name="z659" w:id="650"/>
    <w:p>
      <w:pPr>
        <w:spacing w:after="0"/>
        <w:ind w:left="0"/>
        <w:jc w:val="both"/>
      </w:pPr>
      <w:r>
        <w:rPr>
          <w:rFonts w:ascii="Times New Roman"/>
          <w:b w:val="false"/>
          <w:i w:val="false"/>
          <w:color w:val="000000"/>
          <w:sz w:val="28"/>
        </w:rPr>
        <w:t>
      1) изменение (неизменение) заданных параметров работы двигателя либо срабатывание предупреждающей сигнализации, приведшие к необходимости выключения двигателя в полете;</w:t>
      </w:r>
    </w:p>
    <w:bookmarkEnd w:id="650"/>
    <w:bookmarkStart w:name="z660" w:id="651"/>
    <w:p>
      <w:pPr>
        <w:spacing w:after="0"/>
        <w:ind w:left="0"/>
        <w:jc w:val="both"/>
      </w:pPr>
      <w:r>
        <w:rPr>
          <w:rFonts w:ascii="Times New Roman"/>
          <w:b w:val="false"/>
          <w:i w:val="false"/>
          <w:color w:val="000000"/>
          <w:sz w:val="28"/>
        </w:rPr>
        <w:t>
      2) течь топлива в полете;</w:t>
      </w:r>
    </w:p>
    <w:bookmarkEnd w:id="651"/>
    <w:bookmarkStart w:name="z661" w:id="652"/>
    <w:p>
      <w:pPr>
        <w:spacing w:after="0"/>
        <w:ind w:left="0"/>
        <w:jc w:val="both"/>
      </w:pPr>
      <w:r>
        <w:rPr>
          <w:rFonts w:ascii="Times New Roman"/>
          <w:b w:val="false"/>
          <w:i w:val="false"/>
          <w:color w:val="000000"/>
          <w:sz w:val="28"/>
        </w:rPr>
        <w:t xml:space="preserve">
      3) невыпуск одной или более стоек шасси от основной системы. </w:t>
      </w:r>
    </w:p>
    <w:bookmarkEnd w:id="652"/>
    <w:bookmarkStart w:name="z662" w:id="653"/>
    <w:p>
      <w:pPr>
        <w:spacing w:after="0"/>
        <w:ind w:left="0"/>
        <w:jc w:val="both"/>
      </w:pPr>
      <w:r>
        <w:rPr>
          <w:rFonts w:ascii="Times New Roman"/>
          <w:b w:val="false"/>
          <w:i w:val="false"/>
          <w:color w:val="000000"/>
          <w:sz w:val="28"/>
        </w:rPr>
        <w:t>
      28. Выключение (самовыключение) двигателя в полете.</w:t>
      </w:r>
    </w:p>
    <w:bookmarkEnd w:id="653"/>
    <w:bookmarkStart w:name="z663" w:id="654"/>
    <w:p>
      <w:pPr>
        <w:spacing w:after="0"/>
        <w:ind w:left="0"/>
        <w:jc w:val="both"/>
      </w:pPr>
      <w:r>
        <w:rPr>
          <w:rFonts w:ascii="Times New Roman"/>
          <w:b w:val="false"/>
          <w:i w:val="false"/>
          <w:color w:val="000000"/>
          <w:sz w:val="28"/>
        </w:rPr>
        <w:t>
      29. Грубое приземление.</w:t>
      </w:r>
    </w:p>
    <w:bookmarkEnd w:id="654"/>
    <w:bookmarkStart w:name="z664" w:id="655"/>
    <w:p>
      <w:pPr>
        <w:spacing w:after="0"/>
        <w:ind w:left="0"/>
        <w:jc w:val="both"/>
      </w:pPr>
      <w:r>
        <w:rPr>
          <w:rFonts w:ascii="Times New Roman"/>
          <w:b w:val="false"/>
          <w:i w:val="false"/>
          <w:color w:val="000000"/>
          <w:sz w:val="28"/>
        </w:rPr>
        <w:t>
      Примечание: к авиационным инцидентам не относятся отказы и неисправности систем, приборов и оборудования ВС, включенные в перечень минимального оборудования (Minimum Equipment List - MEL), с которыми разрешена эксплуатация соответствующего воздушного судна.</w:t>
      </w:r>
    </w:p>
    <w:bookmarkEnd w:id="6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данных и расследования</w:t>
            </w:r>
            <w:r>
              <w:br/>
            </w:r>
            <w:r>
              <w:rPr>
                <w:rFonts w:ascii="Times New Roman"/>
                <w:b w:val="false"/>
                <w:i w:val="false"/>
                <w:color w:val="000000"/>
                <w:sz w:val="20"/>
              </w:rPr>
              <w:t>авиационных происшествий</w:t>
            </w:r>
            <w:r>
              <w:br/>
            </w:r>
            <w:r>
              <w:rPr>
                <w:rFonts w:ascii="Times New Roman"/>
                <w:b w:val="false"/>
                <w:i w:val="false"/>
                <w:color w:val="000000"/>
                <w:sz w:val="20"/>
              </w:rPr>
              <w:t>и инцидентов в гражданской</w:t>
            </w:r>
            <w:r>
              <w:br/>
            </w:r>
            <w:r>
              <w:rPr>
                <w:rFonts w:ascii="Times New Roman"/>
                <w:b w:val="false"/>
                <w:i w:val="false"/>
                <w:color w:val="000000"/>
                <w:sz w:val="20"/>
              </w:rPr>
              <w:t>и экспериментальной авиации</w:t>
            </w:r>
          </w:p>
        </w:tc>
      </w:tr>
    </w:tbl>
    <w:bookmarkStart w:name="z666" w:id="656"/>
    <w:p>
      <w:pPr>
        <w:spacing w:after="0"/>
        <w:ind w:left="0"/>
        <w:jc w:val="left"/>
      </w:pPr>
      <w:r>
        <w:rPr>
          <w:rFonts w:ascii="Times New Roman"/>
          <w:b/>
          <w:i w:val="false"/>
          <w:color w:val="000000"/>
        </w:rPr>
        <w:t xml:space="preserve"> Перечень авиационных инцидентов в гражданской и экспериментальной авиации, подлежащих расследованию эксплуатантами (владельцами) воздушных судов и организациями гражданской авиации</w:t>
      </w:r>
    </w:p>
    <w:bookmarkEnd w:id="656"/>
    <w:bookmarkStart w:name="z667" w:id="657"/>
    <w:p>
      <w:pPr>
        <w:spacing w:after="0"/>
        <w:ind w:left="0"/>
        <w:jc w:val="both"/>
      </w:pPr>
      <w:r>
        <w:rPr>
          <w:rFonts w:ascii="Times New Roman"/>
          <w:b w:val="false"/>
          <w:i w:val="false"/>
          <w:color w:val="000000"/>
          <w:sz w:val="28"/>
        </w:rPr>
        <w:t>
      1. Потеря радиосвязи в полете.</w:t>
      </w:r>
    </w:p>
    <w:bookmarkEnd w:id="657"/>
    <w:bookmarkStart w:name="z668" w:id="658"/>
    <w:p>
      <w:pPr>
        <w:spacing w:after="0"/>
        <w:ind w:left="0"/>
        <w:jc w:val="both"/>
      </w:pPr>
      <w:r>
        <w:rPr>
          <w:rFonts w:ascii="Times New Roman"/>
          <w:b w:val="false"/>
          <w:i w:val="false"/>
          <w:color w:val="000000"/>
          <w:sz w:val="28"/>
        </w:rPr>
        <w:t>
      2. Несанкционированные выезды на ВПП, отнесенные по серьезности последствий к категориям B, C, D. (Информация, касающаяся классификации серьезности последствий, содержится в Руководстве по предотвращению несанкционированных выездов на ВПП, Doc. 9870).</w:t>
      </w:r>
    </w:p>
    <w:bookmarkEnd w:id="658"/>
    <w:bookmarkStart w:name="z669" w:id="659"/>
    <w:p>
      <w:pPr>
        <w:spacing w:after="0"/>
        <w:ind w:left="0"/>
        <w:jc w:val="both"/>
      </w:pPr>
      <w:r>
        <w:rPr>
          <w:rFonts w:ascii="Times New Roman"/>
          <w:b w:val="false"/>
          <w:i w:val="false"/>
          <w:color w:val="000000"/>
          <w:sz w:val="28"/>
        </w:rPr>
        <w:t>
      3. Срабатывание сигнализации о минимальном остатке топлива в расходном баке в полете.</w:t>
      </w:r>
    </w:p>
    <w:bookmarkEnd w:id="659"/>
    <w:bookmarkStart w:name="z670" w:id="660"/>
    <w:p>
      <w:pPr>
        <w:spacing w:after="0"/>
        <w:ind w:left="0"/>
        <w:jc w:val="both"/>
      </w:pPr>
      <w:r>
        <w:rPr>
          <w:rFonts w:ascii="Times New Roman"/>
          <w:b w:val="false"/>
          <w:i w:val="false"/>
          <w:color w:val="000000"/>
          <w:sz w:val="28"/>
        </w:rPr>
        <w:t>
      4. Выполнение полета с нарушением предполетного отдыха или нормативов рабочего времени членами экипажа. Выполнение полета с остаточными явлениями алкогольного или наркотического опьянения или употребление членами экипажа в полете алкогольных напитков и (или) наркотических средств.</w:t>
      </w:r>
    </w:p>
    <w:bookmarkEnd w:id="660"/>
    <w:bookmarkStart w:name="z671" w:id="661"/>
    <w:p>
      <w:pPr>
        <w:spacing w:after="0"/>
        <w:ind w:left="0"/>
        <w:jc w:val="both"/>
      </w:pPr>
      <w:r>
        <w:rPr>
          <w:rFonts w:ascii="Times New Roman"/>
          <w:b w:val="false"/>
          <w:i w:val="false"/>
          <w:color w:val="000000"/>
          <w:sz w:val="28"/>
        </w:rPr>
        <w:t>
      5. Выход из строя наземного радиосветотехнического оборудования при обеспечении полета ВС, приведший к уходу на второй круг или запасной аэродром.</w:t>
      </w:r>
    </w:p>
    <w:bookmarkEnd w:id="661"/>
    <w:bookmarkStart w:name="z672" w:id="662"/>
    <w:p>
      <w:pPr>
        <w:spacing w:after="0"/>
        <w:ind w:left="0"/>
        <w:jc w:val="both"/>
      </w:pPr>
      <w:r>
        <w:rPr>
          <w:rFonts w:ascii="Times New Roman"/>
          <w:b w:val="false"/>
          <w:i w:val="false"/>
          <w:color w:val="000000"/>
          <w:sz w:val="28"/>
        </w:rPr>
        <w:t>
      6. Повреждения воздушного судна или двигателя, включая локализованные отказы двигателей, в результате которых не нарушается прочность конструкции, не ухудшаются технические или летные характеристики. В том числе:</w:t>
      </w:r>
    </w:p>
    <w:bookmarkEnd w:id="662"/>
    <w:bookmarkStart w:name="z673" w:id="663"/>
    <w:p>
      <w:pPr>
        <w:spacing w:after="0"/>
        <w:ind w:left="0"/>
        <w:jc w:val="both"/>
      </w:pPr>
      <w:r>
        <w:rPr>
          <w:rFonts w:ascii="Times New Roman"/>
          <w:b w:val="false"/>
          <w:i w:val="false"/>
          <w:color w:val="000000"/>
          <w:sz w:val="28"/>
        </w:rPr>
        <w:t>
      1) разрушение половины и более авиашин на одной из стоек шасси;</w:t>
      </w:r>
    </w:p>
    <w:bookmarkEnd w:id="663"/>
    <w:bookmarkStart w:name="z674" w:id="664"/>
    <w:p>
      <w:pPr>
        <w:spacing w:after="0"/>
        <w:ind w:left="0"/>
        <w:jc w:val="both"/>
      </w:pPr>
      <w:r>
        <w:rPr>
          <w:rFonts w:ascii="Times New Roman"/>
          <w:b w:val="false"/>
          <w:i w:val="false"/>
          <w:color w:val="000000"/>
          <w:sz w:val="28"/>
        </w:rPr>
        <w:t>
      2) столкновение с птицами при взлете и посадке, или другими объектами в полете, приведшее к повреждению элементов планера, двигателя или нарушению режима его работы;</w:t>
      </w:r>
    </w:p>
    <w:bookmarkEnd w:id="664"/>
    <w:bookmarkStart w:name="z675" w:id="665"/>
    <w:p>
      <w:pPr>
        <w:spacing w:after="0"/>
        <w:ind w:left="0"/>
        <w:jc w:val="both"/>
      </w:pPr>
      <w:r>
        <w:rPr>
          <w:rFonts w:ascii="Times New Roman"/>
          <w:b w:val="false"/>
          <w:i w:val="false"/>
          <w:color w:val="000000"/>
          <w:sz w:val="28"/>
        </w:rPr>
        <w:t>
      3) повреждение ВС градом, приведшее к повреждению элементов конструкции ВС, требующего незначительного ремонта, или к локализованному отказу двигателя;</w:t>
      </w:r>
    </w:p>
    <w:bookmarkEnd w:id="665"/>
    <w:bookmarkStart w:name="z676" w:id="666"/>
    <w:p>
      <w:pPr>
        <w:spacing w:after="0"/>
        <w:ind w:left="0"/>
        <w:jc w:val="both"/>
      </w:pPr>
      <w:r>
        <w:rPr>
          <w:rFonts w:ascii="Times New Roman"/>
          <w:b w:val="false"/>
          <w:i w:val="false"/>
          <w:color w:val="000000"/>
          <w:sz w:val="28"/>
        </w:rPr>
        <w:t>
      4) повреждение лопасти воздушного винта сверх установленных для ремонта допусков, срыв обтекателя втулки воздушного винта или обогревательной накладки (для самолетов с воздушными винтами).</w:t>
      </w:r>
    </w:p>
    <w:bookmarkEnd w:id="666"/>
    <w:bookmarkStart w:name="z677" w:id="667"/>
    <w:p>
      <w:pPr>
        <w:spacing w:after="0"/>
        <w:ind w:left="0"/>
        <w:jc w:val="both"/>
      </w:pPr>
      <w:r>
        <w:rPr>
          <w:rFonts w:ascii="Times New Roman"/>
          <w:b w:val="false"/>
          <w:i w:val="false"/>
          <w:color w:val="000000"/>
          <w:sz w:val="28"/>
        </w:rPr>
        <w:t>
      7. Выходы из строя систем ВС. В том числе:</w:t>
      </w:r>
    </w:p>
    <w:bookmarkEnd w:id="667"/>
    <w:bookmarkStart w:name="z678" w:id="668"/>
    <w:p>
      <w:pPr>
        <w:spacing w:after="0"/>
        <w:ind w:left="0"/>
        <w:jc w:val="both"/>
      </w:pPr>
      <w:r>
        <w:rPr>
          <w:rFonts w:ascii="Times New Roman"/>
          <w:b w:val="false"/>
          <w:i w:val="false"/>
          <w:color w:val="000000"/>
          <w:sz w:val="28"/>
        </w:rPr>
        <w:t>
      1) локализованные отказы двигателя, ВСУ или их агрегатов;</w:t>
      </w:r>
    </w:p>
    <w:bookmarkEnd w:id="668"/>
    <w:bookmarkStart w:name="z679" w:id="669"/>
    <w:p>
      <w:pPr>
        <w:spacing w:after="0"/>
        <w:ind w:left="0"/>
        <w:jc w:val="both"/>
      </w:pPr>
      <w:r>
        <w:rPr>
          <w:rFonts w:ascii="Times New Roman"/>
          <w:b w:val="false"/>
          <w:i w:val="false"/>
          <w:color w:val="000000"/>
          <w:sz w:val="28"/>
        </w:rPr>
        <w:t>
      2) отказ или невключение одной и более навигационных систем;</w:t>
      </w:r>
    </w:p>
    <w:bookmarkEnd w:id="669"/>
    <w:bookmarkStart w:name="z680" w:id="670"/>
    <w:p>
      <w:pPr>
        <w:spacing w:after="0"/>
        <w:ind w:left="0"/>
        <w:jc w:val="both"/>
      </w:pPr>
      <w:r>
        <w:rPr>
          <w:rFonts w:ascii="Times New Roman"/>
          <w:b w:val="false"/>
          <w:i w:val="false"/>
          <w:color w:val="000000"/>
          <w:sz w:val="28"/>
        </w:rPr>
        <w:t>
      3) нарушение питания двигателя топливом;</w:t>
      </w:r>
    </w:p>
    <w:bookmarkEnd w:id="670"/>
    <w:bookmarkStart w:name="z681" w:id="671"/>
    <w:p>
      <w:pPr>
        <w:spacing w:after="0"/>
        <w:ind w:left="0"/>
        <w:jc w:val="both"/>
      </w:pPr>
      <w:r>
        <w:rPr>
          <w:rFonts w:ascii="Times New Roman"/>
          <w:b w:val="false"/>
          <w:i w:val="false"/>
          <w:color w:val="000000"/>
          <w:sz w:val="28"/>
        </w:rPr>
        <w:t>
      4) отказ системы очистки стекол кабины экипажа, который не создал трудности в управлении воздушным судном;</w:t>
      </w:r>
    </w:p>
    <w:bookmarkEnd w:id="671"/>
    <w:bookmarkStart w:name="z682" w:id="672"/>
    <w:p>
      <w:pPr>
        <w:spacing w:after="0"/>
        <w:ind w:left="0"/>
        <w:jc w:val="both"/>
      </w:pPr>
      <w:r>
        <w:rPr>
          <w:rFonts w:ascii="Times New Roman"/>
          <w:b w:val="false"/>
          <w:i w:val="false"/>
          <w:color w:val="000000"/>
          <w:sz w:val="28"/>
        </w:rPr>
        <w:t>
      5) отказ системы управления колесами передней стойки шасси;</w:t>
      </w:r>
    </w:p>
    <w:bookmarkEnd w:id="672"/>
    <w:bookmarkStart w:name="z683" w:id="673"/>
    <w:p>
      <w:pPr>
        <w:spacing w:after="0"/>
        <w:ind w:left="0"/>
        <w:jc w:val="both"/>
      </w:pPr>
      <w:r>
        <w:rPr>
          <w:rFonts w:ascii="Times New Roman"/>
          <w:b w:val="false"/>
          <w:i w:val="false"/>
          <w:color w:val="000000"/>
          <w:sz w:val="28"/>
        </w:rPr>
        <w:t>
      6) отказ системы измерения расхода или количества топлива, не дающий экипажу возможность определения расхода или остатка топлива;</w:t>
      </w:r>
    </w:p>
    <w:bookmarkEnd w:id="673"/>
    <w:bookmarkStart w:name="z684" w:id="674"/>
    <w:p>
      <w:pPr>
        <w:spacing w:after="0"/>
        <w:ind w:left="0"/>
        <w:jc w:val="both"/>
      </w:pPr>
      <w:r>
        <w:rPr>
          <w:rFonts w:ascii="Times New Roman"/>
          <w:b w:val="false"/>
          <w:i w:val="false"/>
          <w:color w:val="000000"/>
          <w:sz w:val="28"/>
        </w:rPr>
        <w:t>
      7) отказ радиолокатора в условиях полета в опасных метеоявлениях;</w:t>
      </w:r>
    </w:p>
    <w:bookmarkEnd w:id="674"/>
    <w:bookmarkStart w:name="z685" w:id="675"/>
    <w:p>
      <w:pPr>
        <w:spacing w:after="0"/>
        <w:ind w:left="0"/>
        <w:jc w:val="both"/>
      </w:pPr>
      <w:r>
        <w:rPr>
          <w:rFonts w:ascii="Times New Roman"/>
          <w:b w:val="false"/>
          <w:i w:val="false"/>
          <w:color w:val="000000"/>
          <w:sz w:val="28"/>
        </w:rPr>
        <w:t>
      8) невыработка топлива из отдельных баков, его неравномерная выработка или распределение его по бакам, неустраняемые мерами, предусмотренными РЛЭ;</w:t>
      </w:r>
    </w:p>
    <w:bookmarkEnd w:id="675"/>
    <w:bookmarkStart w:name="z686" w:id="676"/>
    <w:p>
      <w:pPr>
        <w:spacing w:after="0"/>
        <w:ind w:left="0"/>
        <w:jc w:val="both"/>
      </w:pPr>
      <w:r>
        <w:rPr>
          <w:rFonts w:ascii="Times New Roman"/>
          <w:b w:val="false"/>
          <w:i w:val="false"/>
          <w:color w:val="000000"/>
          <w:sz w:val="28"/>
        </w:rPr>
        <w:t>
      9) невключение, невыключение, самопроизвольное включение или выключение реверса тяги;</w:t>
      </w:r>
    </w:p>
    <w:bookmarkEnd w:id="676"/>
    <w:bookmarkStart w:name="z687" w:id="677"/>
    <w:p>
      <w:pPr>
        <w:spacing w:after="0"/>
        <w:ind w:left="0"/>
        <w:jc w:val="both"/>
      </w:pPr>
      <w:r>
        <w:rPr>
          <w:rFonts w:ascii="Times New Roman"/>
          <w:b w:val="false"/>
          <w:i w:val="false"/>
          <w:color w:val="000000"/>
          <w:sz w:val="28"/>
        </w:rPr>
        <w:t>
      10) недопустимое возрастание (уменьшение) усилий, перекомпенсация на органах управления;</w:t>
      </w:r>
    </w:p>
    <w:bookmarkEnd w:id="677"/>
    <w:bookmarkStart w:name="z688" w:id="678"/>
    <w:p>
      <w:pPr>
        <w:spacing w:after="0"/>
        <w:ind w:left="0"/>
        <w:jc w:val="both"/>
      </w:pPr>
      <w:r>
        <w:rPr>
          <w:rFonts w:ascii="Times New Roman"/>
          <w:b w:val="false"/>
          <w:i w:val="false"/>
          <w:color w:val="000000"/>
          <w:sz w:val="28"/>
        </w:rPr>
        <w:t>
      11) нарушение связи между проводками управления (для ВС и вертолетов с двойной проводкой);</w:t>
      </w:r>
    </w:p>
    <w:bookmarkEnd w:id="678"/>
    <w:bookmarkStart w:name="z689" w:id="679"/>
    <w:p>
      <w:pPr>
        <w:spacing w:after="0"/>
        <w:ind w:left="0"/>
        <w:jc w:val="both"/>
      </w:pPr>
      <w:r>
        <w:rPr>
          <w:rFonts w:ascii="Times New Roman"/>
          <w:b w:val="false"/>
          <w:i w:val="false"/>
          <w:color w:val="000000"/>
          <w:sz w:val="28"/>
        </w:rPr>
        <w:t>
      12) невозможность гидроусиления (переход на безбустерное управление рулевыми поверхностями), невозможность триммирования усилий на органах управления;</w:t>
      </w:r>
    </w:p>
    <w:bookmarkEnd w:id="679"/>
    <w:bookmarkStart w:name="z690" w:id="680"/>
    <w:p>
      <w:pPr>
        <w:spacing w:after="0"/>
        <w:ind w:left="0"/>
        <w:jc w:val="both"/>
      </w:pPr>
      <w:r>
        <w:rPr>
          <w:rFonts w:ascii="Times New Roman"/>
          <w:b w:val="false"/>
          <w:i w:val="false"/>
          <w:color w:val="000000"/>
          <w:sz w:val="28"/>
        </w:rPr>
        <w:t>
      13) полет в условиях обледенения на ВС с ограничениями допуска к полетам в условиях обледенения, на ВС с отказавшей или невключенной ПОС;</w:t>
      </w:r>
    </w:p>
    <w:bookmarkEnd w:id="680"/>
    <w:bookmarkStart w:name="z691" w:id="681"/>
    <w:p>
      <w:pPr>
        <w:spacing w:after="0"/>
        <w:ind w:left="0"/>
        <w:jc w:val="both"/>
      </w:pPr>
      <w:r>
        <w:rPr>
          <w:rFonts w:ascii="Times New Roman"/>
          <w:b w:val="false"/>
          <w:i w:val="false"/>
          <w:color w:val="000000"/>
          <w:sz w:val="28"/>
        </w:rPr>
        <w:t>
      14) ложное срабатывание сигнализации опасных режимов;</w:t>
      </w:r>
    </w:p>
    <w:bookmarkEnd w:id="681"/>
    <w:bookmarkStart w:name="z692" w:id="682"/>
    <w:p>
      <w:pPr>
        <w:spacing w:after="0"/>
        <w:ind w:left="0"/>
        <w:jc w:val="both"/>
      </w:pPr>
      <w:r>
        <w:rPr>
          <w:rFonts w:ascii="Times New Roman"/>
          <w:b w:val="false"/>
          <w:i w:val="false"/>
          <w:color w:val="000000"/>
          <w:sz w:val="28"/>
        </w:rPr>
        <w:t>
      15) ложное срабатывание системы пожаротушения или сигнализации о пожаре, дыме или повышенной температуре. Появление дыма, запаха гари, паров жидкостей, запахов едких веществ в пилотской кабине ВС;</w:t>
      </w:r>
    </w:p>
    <w:bookmarkEnd w:id="682"/>
    <w:bookmarkStart w:name="z693" w:id="683"/>
    <w:p>
      <w:pPr>
        <w:spacing w:after="0"/>
        <w:ind w:left="0"/>
        <w:jc w:val="both"/>
      </w:pPr>
      <w:r>
        <w:rPr>
          <w:rFonts w:ascii="Times New Roman"/>
          <w:b w:val="false"/>
          <w:i w:val="false"/>
          <w:color w:val="000000"/>
          <w:sz w:val="28"/>
        </w:rPr>
        <w:t>
      16) несрабатывание системы опасного сближения с землей.</w:t>
      </w:r>
    </w:p>
    <w:bookmarkEnd w:id="683"/>
    <w:bookmarkStart w:name="z694" w:id="684"/>
    <w:p>
      <w:pPr>
        <w:spacing w:after="0"/>
        <w:ind w:left="0"/>
        <w:jc w:val="both"/>
      </w:pPr>
      <w:r>
        <w:rPr>
          <w:rFonts w:ascii="Times New Roman"/>
          <w:b w:val="false"/>
          <w:i w:val="false"/>
          <w:color w:val="000000"/>
          <w:sz w:val="28"/>
        </w:rPr>
        <w:t>
      8. Отказы, неисправности и иные отклонения в работе систем, оборудования и средств обеспечения полета воздушного судна. В том числе:</w:t>
      </w:r>
    </w:p>
    <w:bookmarkEnd w:id="684"/>
    <w:bookmarkStart w:name="z695" w:id="685"/>
    <w:p>
      <w:pPr>
        <w:spacing w:after="0"/>
        <w:ind w:left="0"/>
        <w:jc w:val="both"/>
      </w:pPr>
      <w:r>
        <w:rPr>
          <w:rFonts w:ascii="Times New Roman"/>
          <w:b w:val="false"/>
          <w:i w:val="false"/>
          <w:color w:val="000000"/>
          <w:sz w:val="28"/>
        </w:rPr>
        <w:t>
      3) несрабатывание или ложное срабатывание сигнализации положения стоек шасси;</w:t>
      </w:r>
    </w:p>
    <w:bookmarkEnd w:id="685"/>
    <w:bookmarkStart w:name="z696" w:id="686"/>
    <w:p>
      <w:pPr>
        <w:spacing w:after="0"/>
        <w:ind w:left="0"/>
        <w:jc w:val="both"/>
      </w:pPr>
      <w:r>
        <w:rPr>
          <w:rFonts w:ascii="Times New Roman"/>
          <w:b w:val="false"/>
          <w:i w:val="false"/>
          <w:color w:val="000000"/>
          <w:sz w:val="28"/>
        </w:rPr>
        <w:t>
      4) отказ основной системы торможения. Самопроизвольное затормаживание или растормаживание колес;</w:t>
      </w:r>
    </w:p>
    <w:bookmarkEnd w:id="686"/>
    <w:bookmarkStart w:name="z697" w:id="687"/>
    <w:p>
      <w:pPr>
        <w:spacing w:after="0"/>
        <w:ind w:left="0"/>
        <w:jc w:val="both"/>
      </w:pPr>
      <w:r>
        <w:rPr>
          <w:rFonts w:ascii="Times New Roman"/>
          <w:b w:val="false"/>
          <w:i w:val="false"/>
          <w:color w:val="000000"/>
          <w:sz w:val="28"/>
        </w:rPr>
        <w:t>
      5) невыпуск, неуборка, флюгирование, самопроизвольный выпуск или уборка механизации крыла (предкрылков, закрылков, гасителей подъемной силы (спойлеров), интерцепторов, щитков) на земле;</w:t>
      </w:r>
    </w:p>
    <w:bookmarkEnd w:id="687"/>
    <w:bookmarkStart w:name="z698" w:id="688"/>
    <w:p>
      <w:pPr>
        <w:spacing w:after="0"/>
        <w:ind w:left="0"/>
        <w:jc w:val="both"/>
      </w:pPr>
      <w:r>
        <w:rPr>
          <w:rFonts w:ascii="Times New Roman"/>
          <w:b w:val="false"/>
          <w:i w:val="false"/>
          <w:color w:val="000000"/>
          <w:sz w:val="28"/>
        </w:rPr>
        <w:t>
      6) несрабатывание или ложное срабатывание сигнализации и (или) индикации положения стабилизатора или механизации крыла;</w:t>
      </w:r>
    </w:p>
    <w:bookmarkEnd w:id="688"/>
    <w:bookmarkStart w:name="z699" w:id="689"/>
    <w:p>
      <w:pPr>
        <w:spacing w:after="0"/>
        <w:ind w:left="0"/>
        <w:jc w:val="both"/>
      </w:pPr>
      <w:r>
        <w:rPr>
          <w:rFonts w:ascii="Times New Roman"/>
          <w:b w:val="false"/>
          <w:i w:val="false"/>
          <w:color w:val="000000"/>
          <w:sz w:val="28"/>
        </w:rPr>
        <w:t>
      7) неуборка одной или более стоек шасси. Самопроизвольный выпуск или уборка стойки шасси. Незакрытие или самопроизвольное открытие створок шасси;</w:t>
      </w:r>
    </w:p>
    <w:bookmarkEnd w:id="689"/>
    <w:bookmarkStart w:name="z700" w:id="690"/>
    <w:p>
      <w:pPr>
        <w:spacing w:after="0"/>
        <w:ind w:left="0"/>
        <w:jc w:val="both"/>
      </w:pPr>
      <w:r>
        <w:rPr>
          <w:rFonts w:ascii="Times New Roman"/>
          <w:b w:val="false"/>
          <w:i w:val="false"/>
          <w:color w:val="000000"/>
          <w:sz w:val="28"/>
        </w:rPr>
        <w:t>
      8) невозможность определения по одному прибору относительной высоты полета, приборной или истинной скорости полета;</w:t>
      </w:r>
    </w:p>
    <w:bookmarkEnd w:id="690"/>
    <w:bookmarkStart w:name="z701" w:id="691"/>
    <w:p>
      <w:pPr>
        <w:spacing w:after="0"/>
        <w:ind w:left="0"/>
        <w:jc w:val="both"/>
      </w:pPr>
      <w:r>
        <w:rPr>
          <w:rFonts w:ascii="Times New Roman"/>
          <w:b w:val="false"/>
          <w:i w:val="false"/>
          <w:color w:val="000000"/>
          <w:sz w:val="28"/>
        </w:rPr>
        <w:t>
      9) отказ одного авиагоризонта на ВС с одним или двумя авиагоризонтами; отказ одного авиагоризонта в сочетании с отказом системы контроля; отказ любого количества авиагоризонтов, о котором не появилось сигнала (или если сигнализация не предусмотрена); отказ системы контроля авиагоризонтов с выдачей ложных сигналов;</w:t>
      </w:r>
    </w:p>
    <w:bookmarkEnd w:id="691"/>
    <w:bookmarkStart w:name="z702" w:id="692"/>
    <w:p>
      <w:pPr>
        <w:spacing w:after="0"/>
        <w:ind w:left="0"/>
        <w:jc w:val="both"/>
      </w:pPr>
      <w:r>
        <w:rPr>
          <w:rFonts w:ascii="Times New Roman"/>
          <w:b w:val="false"/>
          <w:i w:val="false"/>
          <w:color w:val="000000"/>
          <w:sz w:val="28"/>
        </w:rPr>
        <w:t>
      10) отказы или самопроизвольное отключение автоматической системы управления полетом, приводящие к отклонению одного и более параметров полета (высотно-скоростных параметров, перегрузок, углов крена, тангажа, атаки, скольжения, траекторных параметров) от заданных;</w:t>
      </w:r>
    </w:p>
    <w:bookmarkEnd w:id="692"/>
    <w:bookmarkStart w:name="z703" w:id="693"/>
    <w:p>
      <w:pPr>
        <w:spacing w:after="0"/>
        <w:ind w:left="0"/>
        <w:jc w:val="both"/>
      </w:pPr>
      <w:r>
        <w:rPr>
          <w:rFonts w:ascii="Times New Roman"/>
          <w:b w:val="false"/>
          <w:i w:val="false"/>
          <w:color w:val="000000"/>
          <w:sz w:val="28"/>
        </w:rPr>
        <w:t>
      11) разгерметизация гидросистемы. Падение давления в одной и более гидросистемах без разгерметизации;</w:t>
      </w:r>
    </w:p>
    <w:bookmarkEnd w:id="693"/>
    <w:bookmarkStart w:name="z704" w:id="694"/>
    <w:p>
      <w:pPr>
        <w:spacing w:after="0"/>
        <w:ind w:left="0"/>
        <w:jc w:val="both"/>
      </w:pPr>
      <w:r>
        <w:rPr>
          <w:rFonts w:ascii="Times New Roman"/>
          <w:b w:val="false"/>
          <w:i w:val="false"/>
          <w:color w:val="000000"/>
          <w:sz w:val="28"/>
        </w:rPr>
        <w:t>
      12) утечка горячего воздуха из магистралей, изменение температуры воздуха в гермокабине, уменьшение подачи воздуха в гермокабину, падение давления или перенаддув гермокабины, приведшие к необходимости смены эшелона;</w:t>
      </w:r>
    </w:p>
    <w:bookmarkEnd w:id="694"/>
    <w:bookmarkStart w:name="z705" w:id="695"/>
    <w:p>
      <w:pPr>
        <w:spacing w:after="0"/>
        <w:ind w:left="0"/>
        <w:jc w:val="both"/>
      </w:pPr>
      <w:r>
        <w:rPr>
          <w:rFonts w:ascii="Times New Roman"/>
          <w:b w:val="false"/>
          <w:i w:val="false"/>
          <w:color w:val="000000"/>
          <w:sz w:val="28"/>
        </w:rPr>
        <w:t>
      13) недопустимое нарушение характеристик электропитания постоянным и (или) переменным током от одного и более распределительных устройств системы электроснабжения. Переход на аварийное питание постоянным или переменным током;</w:t>
      </w:r>
    </w:p>
    <w:bookmarkEnd w:id="695"/>
    <w:bookmarkStart w:name="z706" w:id="696"/>
    <w:p>
      <w:pPr>
        <w:spacing w:after="0"/>
        <w:ind w:left="0"/>
        <w:jc w:val="both"/>
      </w:pPr>
      <w:r>
        <w:rPr>
          <w:rFonts w:ascii="Times New Roman"/>
          <w:b w:val="false"/>
          <w:i w:val="false"/>
          <w:color w:val="000000"/>
          <w:sz w:val="28"/>
        </w:rPr>
        <w:t>
      14) несрабатывание системы опознавания или системы сигнализации опасного сближения.</w:t>
      </w:r>
    </w:p>
    <w:bookmarkEnd w:id="696"/>
    <w:bookmarkStart w:name="z707" w:id="697"/>
    <w:p>
      <w:pPr>
        <w:spacing w:after="0"/>
        <w:ind w:left="0"/>
        <w:jc w:val="both"/>
      </w:pPr>
      <w:r>
        <w:rPr>
          <w:rFonts w:ascii="Times New Roman"/>
          <w:b w:val="false"/>
          <w:i w:val="false"/>
          <w:color w:val="000000"/>
          <w:sz w:val="28"/>
        </w:rPr>
        <w:t>
      9. Нарушения требований руководящих документов, регламентирующих выполнение полетов и использование воздушного пространства. Такие, как:</w:t>
      </w:r>
    </w:p>
    <w:bookmarkEnd w:id="697"/>
    <w:bookmarkStart w:name="z708" w:id="698"/>
    <w:p>
      <w:pPr>
        <w:spacing w:after="0"/>
        <w:ind w:left="0"/>
        <w:jc w:val="both"/>
      </w:pPr>
      <w:r>
        <w:rPr>
          <w:rFonts w:ascii="Times New Roman"/>
          <w:b w:val="false"/>
          <w:i w:val="false"/>
          <w:color w:val="000000"/>
          <w:sz w:val="28"/>
        </w:rPr>
        <w:t>
      1) полет ВС, осуществляемый без заявок и разрешения органов ОВД;</w:t>
      </w:r>
    </w:p>
    <w:bookmarkEnd w:id="698"/>
    <w:bookmarkStart w:name="z709" w:id="699"/>
    <w:p>
      <w:pPr>
        <w:spacing w:after="0"/>
        <w:ind w:left="0"/>
        <w:jc w:val="both"/>
      </w:pPr>
      <w:r>
        <w:rPr>
          <w:rFonts w:ascii="Times New Roman"/>
          <w:b w:val="false"/>
          <w:i w:val="false"/>
          <w:color w:val="000000"/>
          <w:sz w:val="28"/>
        </w:rPr>
        <w:t>
      2) нарушение установленных правил и схем набора высоты, выхода из зоны аэродрома, снижения или захода на посадку;</w:t>
      </w:r>
    </w:p>
    <w:bookmarkEnd w:id="699"/>
    <w:bookmarkStart w:name="z710" w:id="700"/>
    <w:p>
      <w:pPr>
        <w:spacing w:after="0"/>
        <w:ind w:left="0"/>
        <w:jc w:val="both"/>
      </w:pPr>
      <w:r>
        <w:rPr>
          <w:rFonts w:ascii="Times New Roman"/>
          <w:b w:val="false"/>
          <w:i w:val="false"/>
          <w:color w:val="000000"/>
          <w:sz w:val="28"/>
        </w:rPr>
        <w:t>
      3) изменение заданной высоты полета без согласования с диспетчером;</w:t>
      </w:r>
    </w:p>
    <w:bookmarkEnd w:id="700"/>
    <w:bookmarkStart w:name="z711" w:id="701"/>
    <w:p>
      <w:pPr>
        <w:spacing w:after="0"/>
        <w:ind w:left="0"/>
        <w:jc w:val="both"/>
      </w:pPr>
      <w:r>
        <w:rPr>
          <w:rFonts w:ascii="Times New Roman"/>
          <w:b w:val="false"/>
          <w:i w:val="false"/>
          <w:color w:val="000000"/>
          <w:sz w:val="28"/>
        </w:rPr>
        <w:t>
      4) изменение плана и маршрута полета после вылета ВС без согласования с органами ОВД;</w:t>
      </w:r>
    </w:p>
    <w:bookmarkEnd w:id="701"/>
    <w:bookmarkStart w:name="z712" w:id="702"/>
    <w:p>
      <w:pPr>
        <w:spacing w:after="0"/>
        <w:ind w:left="0"/>
        <w:jc w:val="both"/>
      </w:pPr>
      <w:r>
        <w:rPr>
          <w:rFonts w:ascii="Times New Roman"/>
          <w:b w:val="false"/>
          <w:i w:val="false"/>
          <w:color w:val="000000"/>
          <w:sz w:val="28"/>
        </w:rPr>
        <w:t>
      5) нарушение установленных интервалов вертикального или горизонтального эшелонирования;</w:t>
      </w:r>
    </w:p>
    <w:bookmarkEnd w:id="702"/>
    <w:bookmarkStart w:name="z713" w:id="703"/>
    <w:p>
      <w:pPr>
        <w:spacing w:after="0"/>
        <w:ind w:left="0"/>
        <w:jc w:val="both"/>
      </w:pPr>
      <w:r>
        <w:rPr>
          <w:rFonts w:ascii="Times New Roman"/>
          <w:b w:val="false"/>
          <w:i w:val="false"/>
          <w:color w:val="000000"/>
          <w:sz w:val="28"/>
        </w:rPr>
        <w:t>
      6) отклонение от оси маршрута ОВД на расстояние более допустимой нормы, а также за пределы МВЛ;</w:t>
      </w:r>
    </w:p>
    <w:bookmarkEnd w:id="703"/>
    <w:bookmarkStart w:name="z714" w:id="704"/>
    <w:p>
      <w:pPr>
        <w:spacing w:after="0"/>
        <w:ind w:left="0"/>
        <w:jc w:val="both"/>
      </w:pPr>
      <w:r>
        <w:rPr>
          <w:rFonts w:ascii="Times New Roman"/>
          <w:b w:val="false"/>
          <w:i w:val="false"/>
          <w:color w:val="000000"/>
          <w:sz w:val="28"/>
        </w:rPr>
        <w:t>
      7) нарушение минимума погоды при взлете, посадке или полете по трассам МВЛ (маршрутам);</w:t>
      </w:r>
    </w:p>
    <w:bookmarkEnd w:id="704"/>
    <w:bookmarkStart w:name="z715" w:id="705"/>
    <w:p>
      <w:pPr>
        <w:spacing w:after="0"/>
        <w:ind w:left="0"/>
        <w:jc w:val="both"/>
      </w:pPr>
      <w:r>
        <w:rPr>
          <w:rFonts w:ascii="Times New Roman"/>
          <w:b w:val="false"/>
          <w:i w:val="false"/>
          <w:color w:val="000000"/>
          <w:sz w:val="28"/>
        </w:rPr>
        <w:t>
      8) полет на обледеневшем ВС (при наличии несбрасываемого льда на поверхностях, защищенных ПОС, а также на других поверхностях ВС, при сходе снега или льда с которых возможно их попадание в двигатель);</w:t>
      </w:r>
    </w:p>
    <w:bookmarkEnd w:id="705"/>
    <w:bookmarkStart w:name="z716" w:id="706"/>
    <w:p>
      <w:pPr>
        <w:spacing w:after="0"/>
        <w:ind w:left="0"/>
        <w:jc w:val="both"/>
      </w:pPr>
      <w:r>
        <w:rPr>
          <w:rFonts w:ascii="Times New Roman"/>
          <w:b w:val="false"/>
          <w:i w:val="false"/>
          <w:color w:val="000000"/>
          <w:sz w:val="28"/>
        </w:rPr>
        <w:t>
      9) нарушение порядка и сроков передачи на борт ВС штормовых предупреждений или информации о состоянии погоды по маршруту полета, в пунктах взлета и посадки, требующей изменения плана полета;</w:t>
      </w:r>
    </w:p>
    <w:bookmarkEnd w:id="706"/>
    <w:bookmarkStart w:name="z717" w:id="707"/>
    <w:p>
      <w:pPr>
        <w:spacing w:after="0"/>
        <w:ind w:left="0"/>
        <w:jc w:val="both"/>
      </w:pPr>
      <w:r>
        <w:rPr>
          <w:rFonts w:ascii="Times New Roman"/>
          <w:b w:val="false"/>
          <w:i w:val="false"/>
          <w:color w:val="000000"/>
          <w:sz w:val="28"/>
        </w:rPr>
        <w:t>
      10) посадка на незапланированный (незаявленный) аэродром (посадочную площадку);</w:t>
      </w:r>
    </w:p>
    <w:bookmarkEnd w:id="707"/>
    <w:bookmarkStart w:name="z718" w:id="708"/>
    <w:p>
      <w:pPr>
        <w:spacing w:after="0"/>
        <w:ind w:left="0"/>
        <w:jc w:val="both"/>
      </w:pPr>
      <w:r>
        <w:rPr>
          <w:rFonts w:ascii="Times New Roman"/>
          <w:b w:val="false"/>
          <w:i w:val="false"/>
          <w:color w:val="000000"/>
          <w:sz w:val="28"/>
        </w:rPr>
        <w:t>
      11) прием и выпуск ВС с неподготовленной ВПП;</w:t>
      </w:r>
    </w:p>
    <w:bookmarkEnd w:id="708"/>
    <w:bookmarkStart w:name="z719" w:id="709"/>
    <w:p>
      <w:pPr>
        <w:spacing w:after="0"/>
        <w:ind w:left="0"/>
        <w:jc w:val="both"/>
      </w:pPr>
      <w:r>
        <w:rPr>
          <w:rFonts w:ascii="Times New Roman"/>
          <w:b w:val="false"/>
          <w:i w:val="false"/>
          <w:color w:val="000000"/>
          <w:sz w:val="28"/>
        </w:rPr>
        <w:t>
      12) выпуск обледеневшего ВС в полет;</w:t>
      </w:r>
    </w:p>
    <w:bookmarkEnd w:id="709"/>
    <w:bookmarkStart w:name="z720" w:id="710"/>
    <w:p>
      <w:pPr>
        <w:spacing w:after="0"/>
        <w:ind w:left="0"/>
        <w:jc w:val="both"/>
      </w:pPr>
      <w:r>
        <w:rPr>
          <w:rFonts w:ascii="Times New Roman"/>
          <w:b w:val="false"/>
          <w:i w:val="false"/>
          <w:color w:val="000000"/>
          <w:sz w:val="28"/>
        </w:rPr>
        <w:t>
      13) выпуск ВС в полет с незавершенным техническим обслуживанием;</w:t>
      </w:r>
    </w:p>
    <w:bookmarkEnd w:id="710"/>
    <w:bookmarkStart w:name="z721" w:id="711"/>
    <w:p>
      <w:pPr>
        <w:spacing w:after="0"/>
        <w:ind w:left="0"/>
        <w:jc w:val="both"/>
      </w:pPr>
      <w:r>
        <w:rPr>
          <w:rFonts w:ascii="Times New Roman"/>
          <w:b w:val="false"/>
          <w:i w:val="false"/>
          <w:color w:val="000000"/>
          <w:sz w:val="28"/>
        </w:rPr>
        <w:t>
      14) вылет ВС, не считающегося исправным;</w:t>
      </w:r>
    </w:p>
    <w:bookmarkEnd w:id="711"/>
    <w:bookmarkStart w:name="z722" w:id="712"/>
    <w:p>
      <w:pPr>
        <w:spacing w:after="0"/>
        <w:ind w:left="0"/>
        <w:jc w:val="both"/>
      </w:pPr>
      <w:r>
        <w:rPr>
          <w:rFonts w:ascii="Times New Roman"/>
          <w:b w:val="false"/>
          <w:i w:val="false"/>
          <w:color w:val="000000"/>
          <w:sz w:val="28"/>
        </w:rPr>
        <w:t>
      15) заправка ВС некондиционным ГСМ;</w:t>
      </w:r>
    </w:p>
    <w:bookmarkEnd w:id="712"/>
    <w:bookmarkStart w:name="z723" w:id="713"/>
    <w:p>
      <w:pPr>
        <w:spacing w:after="0"/>
        <w:ind w:left="0"/>
        <w:jc w:val="both"/>
      </w:pPr>
      <w:r>
        <w:rPr>
          <w:rFonts w:ascii="Times New Roman"/>
          <w:b w:val="false"/>
          <w:i w:val="false"/>
          <w:color w:val="000000"/>
          <w:sz w:val="28"/>
        </w:rPr>
        <w:t>
      16) вылет ВС при наличии отказов, не входящих в перечень, разрешенных для вылета, установленных РЛЭ соответствующего типа ВС;</w:t>
      </w:r>
    </w:p>
    <w:bookmarkEnd w:id="713"/>
    <w:bookmarkStart w:name="z724" w:id="714"/>
    <w:p>
      <w:pPr>
        <w:spacing w:after="0"/>
        <w:ind w:left="0"/>
        <w:jc w:val="both"/>
      </w:pPr>
      <w:r>
        <w:rPr>
          <w:rFonts w:ascii="Times New Roman"/>
          <w:b w:val="false"/>
          <w:i w:val="false"/>
          <w:color w:val="000000"/>
          <w:sz w:val="28"/>
        </w:rPr>
        <w:t>
      17) нарушение норм загрузки или центровки ВС, установленных РЛЭ, смещение груза в полете, приведшее к нарушению центровки;</w:t>
      </w:r>
    </w:p>
    <w:bookmarkEnd w:id="714"/>
    <w:bookmarkStart w:name="z725" w:id="715"/>
    <w:p>
      <w:pPr>
        <w:spacing w:after="0"/>
        <w:ind w:left="0"/>
        <w:jc w:val="both"/>
      </w:pPr>
      <w:r>
        <w:rPr>
          <w:rFonts w:ascii="Times New Roman"/>
          <w:b w:val="false"/>
          <w:i w:val="false"/>
          <w:color w:val="000000"/>
          <w:sz w:val="28"/>
        </w:rPr>
        <w:t>
      18) взлет, полет или посадка ВС с конфигурацией, не соответствующей требованиям РЛЭ;</w:t>
      </w:r>
    </w:p>
    <w:bookmarkEnd w:id="715"/>
    <w:bookmarkStart w:name="z726" w:id="716"/>
    <w:p>
      <w:pPr>
        <w:spacing w:after="0"/>
        <w:ind w:left="0"/>
        <w:jc w:val="both"/>
      </w:pPr>
      <w:r>
        <w:rPr>
          <w:rFonts w:ascii="Times New Roman"/>
          <w:b w:val="false"/>
          <w:i w:val="false"/>
          <w:color w:val="000000"/>
          <w:sz w:val="28"/>
        </w:rPr>
        <w:t>
      19) выход за ограничения, оговоренные РЛЭ (по скорости, перегрузке, углам атаки и крена, по режимам работы силовых установок, падению оборотов несущего винта и т.д.):</w:t>
      </w:r>
    </w:p>
    <w:bookmarkEnd w:id="716"/>
    <w:bookmarkStart w:name="z727" w:id="717"/>
    <w:p>
      <w:pPr>
        <w:spacing w:after="0"/>
        <w:ind w:left="0"/>
        <w:jc w:val="both"/>
      </w:pPr>
      <w:r>
        <w:rPr>
          <w:rFonts w:ascii="Times New Roman"/>
          <w:b w:val="false"/>
          <w:i w:val="false"/>
          <w:color w:val="000000"/>
          <w:sz w:val="28"/>
        </w:rPr>
        <w:t>
      20) невыполнение указаний органа обслуживания воздушного движения эксплуатантами ВС за исключением случаев явной угрозы безопасности полетов и предотвращения авиационного происшествия;</w:t>
      </w:r>
    </w:p>
    <w:bookmarkEnd w:id="717"/>
    <w:bookmarkStart w:name="z728" w:id="718"/>
    <w:p>
      <w:pPr>
        <w:spacing w:after="0"/>
        <w:ind w:left="0"/>
        <w:jc w:val="both"/>
      </w:pPr>
      <w:r>
        <w:rPr>
          <w:rFonts w:ascii="Times New Roman"/>
          <w:b w:val="false"/>
          <w:i w:val="false"/>
          <w:color w:val="000000"/>
          <w:sz w:val="28"/>
        </w:rPr>
        <w:t>
      9. Ошибочные действия авиационного персонала. В том числе:</w:t>
      </w:r>
    </w:p>
    <w:bookmarkEnd w:id="718"/>
    <w:bookmarkStart w:name="z729" w:id="719"/>
    <w:p>
      <w:pPr>
        <w:spacing w:after="0"/>
        <w:ind w:left="0"/>
        <w:jc w:val="both"/>
      </w:pPr>
      <w:r>
        <w:rPr>
          <w:rFonts w:ascii="Times New Roman"/>
          <w:b w:val="false"/>
          <w:i w:val="false"/>
          <w:color w:val="000000"/>
          <w:sz w:val="28"/>
        </w:rPr>
        <w:t>
      1) ошибочное отклонение стабилизатора;</w:t>
      </w:r>
    </w:p>
    <w:bookmarkEnd w:id="719"/>
    <w:bookmarkStart w:name="z730" w:id="720"/>
    <w:p>
      <w:pPr>
        <w:spacing w:after="0"/>
        <w:ind w:left="0"/>
        <w:jc w:val="both"/>
      </w:pPr>
      <w:r>
        <w:rPr>
          <w:rFonts w:ascii="Times New Roman"/>
          <w:b w:val="false"/>
          <w:i w:val="false"/>
          <w:color w:val="000000"/>
          <w:sz w:val="28"/>
        </w:rPr>
        <w:t>
      2) невключение экипажем системы управления колесами передней стойки шасси;</w:t>
      </w:r>
    </w:p>
    <w:bookmarkEnd w:id="720"/>
    <w:bookmarkStart w:name="z731" w:id="721"/>
    <w:p>
      <w:pPr>
        <w:spacing w:after="0"/>
        <w:ind w:left="0"/>
        <w:jc w:val="both"/>
      </w:pPr>
      <w:r>
        <w:rPr>
          <w:rFonts w:ascii="Times New Roman"/>
          <w:b w:val="false"/>
          <w:i w:val="false"/>
          <w:color w:val="000000"/>
          <w:sz w:val="28"/>
        </w:rPr>
        <w:t>
      3) ошибочный выпуск или уборка шасси;</w:t>
      </w:r>
    </w:p>
    <w:bookmarkEnd w:id="721"/>
    <w:bookmarkStart w:name="z732" w:id="722"/>
    <w:p>
      <w:pPr>
        <w:spacing w:after="0"/>
        <w:ind w:left="0"/>
        <w:jc w:val="both"/>
      </w:pPr>
      <w:r>
        <w:rPr>
          <w:rFonts w:ascii="Times New Roman"/>
          <w:b w:val="false"/>
          <w:i w:val="false"/>
          <w:color w:val="000000"/>
          <w:sz w:val="28"/>
        </w:rPr>
        <w:t>
      4) ошибочный выпуск или уборка механизации крыла (предкрылков, закрылков, гасителей подъемной силы (спойлеров), интерцепторов, щитков), не создавшие трудностей в управлении воздушным судном;</w:t>
      </w:r>
    </w:p>
    <w:bookmarkEnd w:id="722"/>
    <w:bookmarkStart w:name="z733" w:id="723"/>
    <w:p>
      <w:pPr>
        <w:spacing w:after="0"/>
        <w:ind w:left="0"/>
        <w:jc w:val="both"/>
      </w:pPr>
      <w:r>
        <w:rPr>
          <w:rFonts w:ascii="Times New Roman"/>
          <w:b w:val="false"/>
          <w:i w:val="false"/>
          <w:color w:val="000000"/>
          <w:sz w:val="28"/>
        </w:rPr>
        <w:t>
      5) ошибочное отключение каналов курса, крена, тангажа или автомата тяги автоматической системы управления полетом, приводящее к отклонению одного и более параметров полета (высотно-скоростных параметров, перегрузок, углов крена, тангажа, атаки, скольжения, траекторных параметров) от заданных;</w:t>
      </w:r>
    </w:p>
    <w:bookmarkEnd w:id="723"/>
    <w:bookmarkStart w:name="z734" w:id="724"/>
    <w:p>
      <w:pPr>
        <w:spacing w:after="0"/>
        <w:ind w:left="0"/>
        <w:jc w:val="both"/>
      </w:pPr>
      <w:r>
        <w:rPr>
          <w:rFonts w:ascii="Times New Roman"/>
          <w:b w:val="false"/>
          <w:i w:val="false"/>
          <w:color w:val="000000"/>
          <w:sz w:val="28"/>
        </w:rPr>
        <w:t>
      6) ошибочное включение или выключение реверса тяги;</w:t>
      </w:r>
    </w:p>
    <w:bookmarkEnd w:id="724"/>
    <w:bookmarkStart w:name="z735" w:id="725"/>
    <w:p>
      <w:pPr>
        <w:spacing w:after="0"/>
        <w:ind w:left="0"/>
        <w:jc w:val="both"/>
      </w:pPr>
      <w:r>
        <w:rPr>
          <w:rFonts w:ascii="Times New Roman"/>
          <w:b w:val="false"/>
          <w:i w:val="false"/>
          <w:color w:val="000000"/>
          <w:sz w:val="28"/>
        </w:rPr>
        <w:t>
      7) выкатывание ВС за пределы ВПП (кроме взлета и посадки), РД, перрона при рулении или буксировке;</w:t>
      </w:r>
    </w:p>
    <w:bookmarkEnd w:id="725"/>
    <w:bookmarkStart w:name="z736" w:id="726"/>
    <w:p>
      <w:pPr>
        <w:spacing w:after="0"/>
        <w:ind w:left="0"/>
        <w:jc w:val="both"/>
      </w:pPr>
      <w:r>
        <w:rPr>
          <w:rFonts w:ascii="Times New Roman"/>
          <w:b w:val="false"/>
          <w:i w:val="false"/>
          <w:color w:val="000000"/>
          <w:sz w:val="28"/>
        </w:rPr>
        <w:t>
      8) столкновение или угроза столкновения ВС с объектами на земле (людьми, животными, транспортными средствами или наземными препятствиями на РД, перронах).</w:t>
      </w:r>
    </w:p>
    <w:bookmarkEnd w:id="726"/>
    <w:bookmarkStart w:name="z737" w:id="727"/>
    <w:p>
      <w:pPr>
        <w:spacing w:after="0"/>
        <w:ind w:left="0"/>
        <w:jc w:val="both"/>
      </w:pPr>
      <w:r>
        <w:rPr>
          <w:rFonts w:ascii="Times New Roman"/>
          <w:b w:val="false"/>
          <w:i w:val="false"/>
          <w:color w:val="000000"/>
          <w:sz w:val="28"/>
        </w:rPr>
        <w:t>
      Примечание: к авиационным инцидентам не относятся отказы и неисправности систем, приборов и оборудования ВС, включенные в перечень минимального оборудования (Minimum Equipment List - MEL), с которыми разрешена эксплуатация соответствующего воздушного судна.</w:t>
      </w:r>
    </w:p>
    <w:bookmarkEnd w:id="7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представления данных 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расследования авиационных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происшествий и инцидентов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гражданской и экспериментальной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45" w:id="728"/>
    <w:p>
      <w:pPr>
        <w:spacing w:after="0"/>
        <w:ind w:left="0"/>
        <w:jc w:val="left"/>
      </w:pPr>
      <w:r>
        <w:rPr>
          <w:rFonts w:ascii="Times New Roman"/>
          <w:b/>
          <w:i w:val="false"/>
          <w:color w:val="000000"/>
        </w:rPr>
        <w:t xml:space="preserve"> Технический акт на ввод воздушного судна в строй</w:t>
      </w:r>
    </w:p>
    <w:bookmarkEnd w:id="728"/>
    <w:bookmarkStart w:name="z746" w:id="729"/>
    <w:p>
      <w:pPr>
        <w:spacing w:after="0"/>
        <w:ind w:left="0"/>
        <w:jc w:val="both"/>
      </w:pPr>
      <w:r>
        <w:rPr>
          <w:rFonts w:ascii="Times New Roman"/>
          <w:b w:val="false"/>
          <w:i w:val="false"/>
          <w:color w:val="000000"/>
          <w:sz w:val="28"/>
        </w:rPr>
        <w:t>
      город _______________</w:t>
      </w:r>
    </w:p>
    <w:bookmarkEnd w:id="729"/>
    <w:bookmarkStart w:name="z747" w:id="730"/>
    <w:p>
      <w:pPr>
        <w:spacing w:after="0"/>
        <w:ind w:left="0"/>
        <w:jc w:val="both"/>
      </w:pPr>
      <w:r>
        <w:rPr>
          <w:rFonts w:ascii="Times New Roman"/>
          <w:b w:val="false"/>
          <w:i w:val="false"/>
          <w:color w:val="000000"/>
          <w:sz w:val="28"/>
        </w:rPr>
        <w:t>
      Время и дата ________________</w:t>
      </w:r>
    </w:p>
    <w:bookmarkEnd w:id="7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сведения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Авиакомпания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 (далее – ВС)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регистрационный опознавательные знаки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(UTC) авиационного инцидента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и маршрут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Обстоятельства (краткое описание авиационного инцидента)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Выполненные работы (техническое обслуживание, ремонт)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Заключение. Комиссия в составе произвела технический осмотр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номер Организации по техническому обслуживанию и ремонту авиационной техники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имя, отчество (при его наличии) председателя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имя, отчество (при его наличии) членов комиссии. Члены комиссии должны быть из числа допущенного (сертифицирующего) персонала на данный тип ВС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Подтверждает, что указанные работы, если не указано иное, выполнены в соответствии со статьей 48 Закона 339-IV Республики Казахстан и в отношении данных работ ВС утверждено для допуска к эксплуатации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Декларация о летной годности ВС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Вышеуказанное ВС было обследовано и признано пригодным для выполнения полетов в соответствии с нормами летной годности гражданских воздушных судов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Должность, фамилия, имя, отчество (при его наличии) председателя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Подпись и дата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Должность, фамилия, имя, отчество (при его наличии) членов комиссии. Примечание: Члены комиссии должны быть из числа допущенного (сертифицирующего) персонала на данный тип ВС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Подпись и дата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представления данных и</w:t>
            </w:r>
            <w:r>
              <w:br/>
            </w:r>
            <w:r>
              <w:rPr>
                <w:rFonts w:ascii="Times New Roman"/>
                <w:b w:val="false"/>
                <w:i w:val="false"/>
                <w:color w:val="000000"/>
                <w:sz w:val="20"/>
              </w:rPr>
              <w:t>расследования авиационных</w:t>
            </w:r>
            <w:r>
              <w:br/>
            </w:r>
            <w:r>
              <w:rPr>
                <w:rFonts w:ascii="Times New Roman"/>
                <w:b w:val="false"/>
                <w:i w:val="false"/>
                <w:color w:val="000000"/>
                <w:sz w:val="20"/>
              </w:rPr>
              <w:t>происшествий и инцидентов</w:t>
            </w:r>
            <w:r>
              <w:br/>
            </w:r>
            <w:r>
              <w:rPr>
                <w:rFonts w:ascii="Times New Roman"/>
                <w:b w:val="false"/>
                <w:i w:val="false"/>
                <w:color w:val="000000"/>
                <w:sz w:val="20"/>
              </w:rPr>
              <w:t>в гражданской и экспериментальной</w:t>
            </w:r>
            <w:r>
              <w:br/>
            </w:r>
            <w:r>
              <w:rPr>
                <w:rFonts w:ascii="Times New Roman"/>
                <w:b w:val="false"/>
                <w:i w:val="false"/>
                <w:color w:val="000000"/>
                <w:sz w:val="20"/>
              </w:rPr>
              <w:t>авиации</w:t>
            </w:r>
          </w:p>
        </w:tc>
      </w:tr>
    </w:tbl>
    <w:bookmarkStart w:name="z749" w:id="731"/>
    <w:p>
      <w:pPr>
        <w:spacing w:after="0"/>
        <w:ind w:left="0"/>
        <w:jc w:val="left"/>
      </w:pPr>
      <w:r>
        <w:rPr>
          <w:rFonts w:ascii="Times New Roman"/>
          <w:b/>
          <w:i w:val="false"/>
          <w:color w:val="000000"/>
        </w:rPr>
        <w:t xml:space="preserve"> Удостоверение уполномоченного по расследованию</w:t>
      </w:r>
    </w:p>
    <w:bookmarkEnd w:id="731"/>
    <w:bookmarkStart w:name="z750" w:id="732"/>
    <w:p>
      <w:pPr>
        <w:spacing w:after="0"/>
        <w:ind w:left="0"/>
        <w:jc w:val="both"/>
      </w:pPr>
      <w:r>
        <w:rPr>
          <w:rFonts w:ascii="Times New Roman"/>
          <w:b w:val="false"/>
          <w:i w:val="false"/>
          <w:color w:val="000000"/>
          <w:sz w:val="28"/>
        </w:rPr>
        <w:t>
      Лицевая сторона (размер 85 х 55 мм)</w:t>
      </w:r>
    </w:p>
    <w:bookmarkEnd w:id="7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"Центр по расследованию транспортных происшествий и инцидентов"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уполномоченного по расследованию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владельца удостоверения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Имя: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удостоверения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владельца:</w:t>
            </w:r>
          </w:p>
        </w:tc>
      </w:tr>
    </w:tbl>
    <w:bookmarkStart w:name="z751" w:id="733"/>
    <w:p>
      <w:pPr>
        <w:spacing w:after="0"/>
        <w:ind w:left="0"/>
        <w:jc w:val="both"/>
      </w:pPr>
      <w:r>
        <w:rPr>
          <w:rFonts w:ascii="Times New Roman"/>
          <w:b w:val="false"/>
          <w:i w:val="false"/>
          <w:color w:val="000000"/>
          <w:sz w:val="28"/>
        </w:rPr>
        <w:t>
      Примечание: допускается заполнение на английском языке</w:t>
      </w:r>
    </w:p>
    <w:bookmarkEnd w:id="733"/>
    <w:bookmarkStart w:name="z752" w:id="734"/>
    <w:p>
      <w:pPr>
        <w:spacing w:after="0"/>
        <w:ind w:left="0"/>
        <w:jc w:val="both"/>
      </w:pPr>
      <w:r>
        <w:rPr>
          <w:rFonts w:ascii="Times New Roman"/>
          <w:b w:val="false"/>
          <w:i w:val="false"/>
          <w:color w:val="000000"/>
          <w:sz w:val="28"/>
        </w:rPr>
        <w:t>
      Обратная сторона</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735"/>
          <w:p>
            <w:pPr>
              <w:spacing w:after="20"/>
              <w:ind w:left="20"/>
              <w:jc w:val="both"/>
            </w:pPr>
            <w:r>
              <w:rPr>
                <w:rFonts w:ascii="Times New Roman"/>
                <w:b w:val="false"/>
                <w:i w:val="false"/>
                <w:color w:val="000000"/>
                <w:sz w:val="20"/>
              </w:rPr>
              <w:t>
Республика Казахстан</w:t>
            </w:r>
          </w:p>
          <w:bookmarkEnd w:id="735"/>
          <w:p>
            <w:pPr>
              <w:spacing w:after="20"/>
              <w:ind w:left="20"/>
              <w:jc w:val="both"/>
            </w:pPr>
            <w:r>
              <w:rPr>
                <w:rFonts w:ascii="Times New Roman"/>
                <w:b w:val="false"/>
                <w:i w:val="false"/>
                <w:color w:val="000000"/>
                <w:sz w:val="20"/>
              </w:rPr>
              <w:t>
</w:t>
            </w:r>
            <w:r>
              <w:rPr>
                <w:rFonts w:ascii="Times New Roman"/>
                <w:b w:val="false"/>
                <w:i w:val="false"/>
                <w:color w:val="000000"/>
                <w:sz w:val="20"/>
              </w:rPr>
              <w:t>Машино-считываемая зона</w:t>
            </w:r>
          </w:p>
          <w:p>
            <w:pPr>
              <w:spacing w:after="20"/>
              <w:ind w:left="20"/>
              <w:jc w:val="both"/>
            </w:pPr>
            <w:r>
              <w:rPr>
                <w:rFonts w:ascii="Times New Roman"/>
                <w:b w:val="false"/>
                <w:i w:val="false"/>
                <w:color w:val="000000"/>
                <w:sz w:val="20"/>
              </w:rPr>
              <w:t>
(не заполняется, если удостоверение не предназначено для машинного считывания)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данного пропуска беспрепятственно проходит во все контролируемые зоны аэропортов Республики Казахстан, к воздушным судам и объектам организаций гражданской авиации, включая ангары, хранилища топлива, служебные помещения эксплуатантов и авиационные учебные центры для выполнения служебных обязанностей в соответствии со статьями 93 и 93-1 Закона Республики Казахстан "Об использовании воздушного пространства Республики Казахстан и деятельности авиации".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уполномоченной организации по расследованию авиационных происшествий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 дата выдачи</w:t>
            </w:r>
          </w:p>
        </w:tc>
      </w:tr>
    </w:tbl>
    <w:bookmarkStart w:name="z755" w:id="736"/>
    <w:p>
      <w:pPr>
        <w:spacing w:after="0"/>
        <w:ind w:left="0"/>
        <w:jc w:val="both"/>
      </w:pPr>
      <w:r>
        <w:rPr>
          <w:rFonts w:ascii="Times New Roman"/>
          <w:b w:val="false"/>
          <w:i w:val="false"/>
          <w:color w:val="000000"/>
          <w:sz w:val="28"/>
        </w:rPr>
        <w:t>
      Примечание: допускается заполнение на английском языке</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данных и расследования</w:t>
            </w:r>
            <w:r>
              <w:br/>
            </w:r>
            <w:r>
              <w:rPr>
                <w:rFonts w:ascii="Times New Roman"/>
                <w:b w:val="false"/>
                <w:i w:val="false"/>
                <w:color w:val="000000"/>
                <w:sz w:val="20"/>
              </w:rPr>
              <w:t>авиационных происшествий</w:t>
            </w:r>
            <w:r>
              <w:br/>
            </w:r>
            <w:r>
              <w:rPr>
                <w:rFonts w:ascii="Times New Roman"/>
                <w:b w:val="false"/>
                <w:i w:val="false"/>
                <w:color w:val="000000"/>
                <w:sz w:val="20"/>
              </w:rPr>
              <w:t>и инцидентов в гражданской</w:t>
            </w:r>
            <w:r>
              <w:br/>
            </w:r>
            <w:r>
              <w:rPr>
                <w:rFonts w:ascii="Times New Roman"/>
                <w:b w:val="false"/>
                <w:i w:val="false"/>
                <w:color w:val="000000"/>
                <w:sz w:val="20"/>
              </w:rPr>
              <w:t>и экспериментальной авиации</w:t>
            </w:r>
          </w:p>
        </w:tc>
      </w:tr>
    </w:tbl>
    <w:bookmarkStart w:name="z757" w:id="737"/>
    <w:p>
      <w:pPr>
        <w:spacing w:after="0"/>
        <w:ind w:left="0"/>
        <w:jc w:val="left"/>
      </w:pPr>
      <w:r>
        <w:rPr>
          <w:rFonts w:ascii="Times New Roman"/>
          <w:b/>
          <w:i w:val="false"/>
          <w:color w:val="000000"/>
        </w:rPr>
        <w:t xml:space="preserve"> Полномочия комиссии по расследованию авиационного происшествия или инцидента в гражданской и экспериментальной авиации и экспертов</w:t>
      </w:r>
    </w:p>
    <w:bookmarkEnd w:id="737"/>
    <w:bookmarkStart w:name="z758" w:id="738"/>
    <w:p>
      <w:pPr>
        <w:spacing w:after="0"/>
        <w:ind w:left="0"/>
        <w:jc w:val="both"/>
      </w:pPr>
      <w:r>
        <w:rPr>
          <w:rFonts w:ascii="Times New Roman"/>
          <w:b w:val="false"/>
          <w:i w:val="false"/>
          <w:color w:val="000000"/>
          <w:sz w:val="28"/>
        </w:rPr>
        <w:t>
      1. Председатель комиссии по расследованию авиационного происшествия или инцидента является должностным лицом, распоряжения и указания которого подлежат исполнению всеми лицами, связанными с расследованием происшествия или инцидента.</w:t>
      </w:r>
    </w:p>
    <w:bookmarkEnd w:id="738"/>
    <w:bookmarkStart w:name="z759" w:id="739"/>
    <w:p>
      <w:pPr>
        <w:spacing w:after="0"/>
        <w:ind w:left="0"/>
        <w:jc w:val="both"/>
      </w:pPr>
      <w:r>
        <w:rPr>
          <w:rFonts w:ascii="Times New Roman"/>
          <w:b w:val="false"/>
          <w:i w:val="false"/>
          <w:color w:val="000000"/>
          <w:sz w:val="28"/>
        </w:rPr>
        <w:t>
      2. Председатель Комиссии:</w:t>
      </w:r>
    </w:p>
    <w:bookmarkEnd w:id="739"/>
    <w:bookmarkStart w:name="z760" w:id="740"/>
    <w:p>
      <w:pPr>
        <w:spacing w:after="0"/>
        <w:ind w:left="0"/>
        <w:jc w:val="both"/>
      </w:pPr>
      <w:r>
        <w:rPr>
          <w:rFonts w:ascii="Times New Roman"/>
          <w:b w:val="false"/>
          <w:i w:val="false"/>
          <w:color w:val="000000"/>
          <w:sz w:val="28"/>
        </w:rPr>
        <w:t>
      1) по прибытию на место происшествия или инцидента:</w:t>
      </w:r>
    </w:p>
    <w:bookmarkEnd w:id="740"/>
    <w:bookmarkStart w:name="z761" w:id="741"/>
    <w:p>
      <w:pPr>
        <w:spacing w:after="0"/>
        <w:ind w:left="0"/>
        <w:jc w:val="both"/>
      </w:pPr>
      <w:r>
        <w:rPr>
          <w:rFonts w:ascii="Times New Roman"/>
          <w:b w:val="false"/>
          <w:i w:val="false"/>
          <w:color w:val="000000"/>
          <w:sz w:val="28"/>
        </w:rPr>
        <w:t>
      информирует местный исполнительный орган (акима);</w:t>
      </w:r>
    </w:p>
    <w:bookmarkEnd w:id="741"/>
    <w:bookmarkStart w:name="z762" w:id="742"/>
    <w:p>
      <w:pPr>
        <w:spacing w:after="0"/>
        <w:ind w:left="0"/>
        <w:jc w:val="both"/>
      </w:pPr>
      <w:r>
        <w:rPr>
          <w:rFonts w:ascii="Times New Roman"/>
          <w:b w:val="false"/>
          <w:i w:val="false"/>
          <w:color w:val="000000"/>
          <w:sz w:val="28"/>
        </w:rPr>
        <w:t>
      проводит организационное заседание комиссии для ознакомления членов комиссии с информацией о происшествии или инциденте, заслушивает лиц, осуществлявших первоначальные действия на месте авиационного события, образовывает подкомиссии, рабочие группы и назначает председателей, определяет необходимость дополнительного привлечения специалистов к работе в комиссии, определяет порядок работ и основные задачи на ближайшие сутки;</w:t>
      </w:r>
    </w:p>
    <w:bookmarkEnd w:id="742"/>
    <w:bookmarkStart w:name="z763" w:id="743"/>
    <w:p>
      <w:pPr>
        <w:spacing w:after="0"/>
        <w:ind w:left="0"/>
        <w:jc w:val="both"/>
      </w:pPr>
      <w:r>
        <w:rPr>
          <w:rFonts w:ascii="Times New Roman"/>
          <w:b w:val="false"/>
          <w:i w:val="false"/>
          <w:color w:val="000000"/>
          <w:sz w:val="28"/>
        </w:rPr>
        <w:t>
      осматривает место авиационного происшествия или инцидента, при необходимости принимает дополнительные меры по его охране и сохранению доказательных материалов;</w:t>
      </w:r>
    </w:p>
    <w:bookmarkEnd w:id="743"/>
    <w:bookmarkStart w:name="z764" w:id="744"/>
    <w:p>
      <w:pPr>
        <w:spacing w:after="0"/>
        <w:ind w:left="0"/>
        <w:jc w:val="both"/>
      </w:pPr>
      <w:r>
        <w:rPr>
          <w:rFonts w:ascii="Times New Roman"/>
          <w:b w:val="false"/>
          <w:i w:val="false"/>
          <w:color w:val="000000"/>
          <w:sz w:val="28"/>
        </w:rPr>
        <w:t>
      обеспечивает по согласованию с представителями МВД изъятие и передачу на ответственное хранение носителей информации бортовых средств объективного контроля, фоторегистраторов, наземных магнитофонов, летной, технической и метеорологической документации, относящейся к данному полету;</w:t>
      </w:r>
    </w:p>
    <w:bookmarkEnd w:id="744"/>
    <w:bookmarkStart w:name="z765" w:id="745"/>
    <w:p>
      <w:pPr>
        <w:spacing w:after="0"/>
        <w:ind w:left="0"/>
        <w:jc w:val="both"/>
      </w:pPr>
      <w:r>
        <w:rPr>
          <w:rFonts w:ascii="Times New Roman"/>
          <w:b w:val="false"/>
          <w:i w:val="false"/>
          <w:color w:val="000000"/>
          <w:sz w:val="28"/>
        </w:rPr>
        <w:t>
      в случае авиационного происшествия ознакомливает всех участников расследования с техникой безопасности и охране труда, с записью в протоколе заседания комиссии;</w:t>
      </w:r>
    </w:p>
    <w:bookmarkEnd w:id="745"/>
    <w:bookmarkStart w:name="z766" w:id="746"/>
    <w:p>
      <w:pPr>
        <w:spacing w:after="0"/>
        <w:ind w:left="0"/>
        <w:jc w:val="both"/>
      </w:pPr>
      <w:r>
        <w:rPr>
          <w:rFonts w:ascii="Times New Roman"/>
          <w:b w:val="false"/>
          <w:i w:val="false"/>
          <w:color w:val="000000"/>
          <w:sz w:val="28"/>
        </w:rPr>
        <w:t>
      утверждает план работы Комиссии и подкомиссий;</w:t>
      </w:r>
    </w:p>
    <w:bookmarkEnd w:id="746"/>
    <w:bookmarkStart w:name="z767" w:id="747"/>
    <w:p>
      <w:pPr>
        <w:spacing w:after="0"/>
        <w:ind w:left="0"/>
        <w:jc w:val="both"/>
      </w:pPr>
      <w:r>
        <w:rPr>
          <w:rFonts w:ascii="Times New Roman"/>
          <w:b w:val="false"/>
          <w:i w:val="false"/>
          <w:color w:val="000000"/>
          <w:sz w:val="28"/>
        </w:rPr>
        <w:t>
      2) в процессе работы Комиссии:</w:t>
      </w:r>
    </w:p>
    <w:bookmarkEnd w:id="747"/>
    <w:bookmarkStart w:name="z768" w:id="748"/>
    <w:p>
      <w:pPr>
        <w:spacing w:after="0"/>
        <w:ind w:left="0"/>
        <w:jc w:val="both"/>
      </w:pPr>
      <w:r>
        <w:rPr>
          <w:rFonts w:ascii="Times New Roman"/>
          <w:b w:val="false"/>
          <w:i w:val="false"/>
          <w:color w:val="000000"/>
          <w:sz w:val="28"/>
        </w:rPr>
        <w:t>
      определяет основные направления работы Комиссии, и координирует ее работу;</w:t>
      </w:r>
    </w:p>
    <w:bookmarkEnd w:id="748"/>
    <w:bookmarkStart w:name="z769" w:id="749"/>
    <w:p>
      <w:pPr>
        <w:spacing w:after="0"/>
        <w:ind w:left="0"/>
        <w:jc w:val="both"/>
      </w:pPr>
      <w:r>
        <w:rPr>
          <w:rFonts w:ascii="Times New Roman"/>
          <w:b w:val="false"/>
          <w:i w:val="false"/>
          <w:color w:val="000000"/>
          <w:sz w:val="28"/>
        </w:rPr>
        <w:t>
      обеспечивает согласованность и координацию совместных действий всех лиц, принимающих участие в расследовании авиационного происшествия или инцидента;</w:t>
      </w:r>
    </w:p>
    <w:bookmarkEnd w:id="749"/>
    <w:bookmarkStart w:name="z770" w:id="750"/>
    <w:p>
      <w:pPr>
        <w:spacing w:after="0"/>
        <w:ind w:left="0"/>
        <w:jc w:val="both"/>
      </w:pPr>
      <w:r>
        <w:rPr>
          <w:rFonts w:ascii="Times New Roman"/>
          <w:b w:val="false"/>
          <w:i w:val="false"/>
          <w:color w:val="000000"/>
          <w:sz w:val="28"/>
        </w:rPr>
        <w:t>
      систематически проводит заседания Комиссии с целью решения основных организационных, методических и практических вопросов расследования авиационного происшествия или инцидента;</w:t>
      </w:r>
    </w:p>
    <w:bookmarkEnd w:id="750"/>
    <w:bookmarkStart w:name="z771" w:id="751"/>
    <w:p>
      <w:pPr>
        <w:spacing w:after="0"/>
        <w:ind w:left="0"/>
        <w:jc w:val="both"/>
      </w:pPr>
      <w:r>
        <w:rPr>
          <w:rFonts w:ascii="Times New Roman"/>
          <w:b w:val="false"/>
          <w:i w:val="false"/>
          <w:color w:val="000000"/>
          <w:sz w:val="28"/>
        </w:rPr>
        <w:t>
      координирует и контролирует работу подкомиссий, обобщает и анализирует полученные результаты;</w:t>
      </w:r>
    </w:p>
    <w:bookmarkEnd w:id="751"/>
    <w:bookmarkStart w:name="z772" w:id="752"/>
    <w:p>
      <w:pPr>
        <w:spacing w:after="0"/>
        <w:ind w:left="0"/>
        <w:jc w:val="both"/>
      </w:pPr>
      <w:r>
        <w:rPr>
          <w:rFonts w:ascii="Times New Roman"/>
          <w:b w:val="false"/>
          <w:i w:val="false"/>
          <w:color w:val="000000"/>
          <w:sz w:val="28"/>
        </w:rPr>
        <w:t>
      своевременно принимает решение о проведении исследований и испытаний, необходимых для установления причин авиационного происшествия или инцидента, дает поручения об отправке объектов авиационной техники, других материалов в соответствующие организации для проведения исследований;</w:t>
      </w:r>
    </w:p>
    <w:bookmarkEnd w:id="752"/>
    <w:bookmarkStart w:name="z773" w:id="753"/>
    <w:p>
      <w:pPr>
        <w:spacing w:after="0"/>
        <w:ind w:left="0"/>
        <w:jc w:val="both"/>
      </w:pPr>
      <w:r>
        <w:rPr>
          <w:rFonts w:ascii="Times New Roman"/>
          <w:b w:val="false"/>
          <w:i w:val="false"/>
          <w:color w:val="000000"/>
          <w:sz w:val="28"/>
        </w:rPr>
        <w:t>
      обеспечивает составление окончательного отчета комиссии в установленные сроки;</w:t>
      </w:r>
    </w:p>
    <w:bookmarkEnd w:id="753"/>
    <w:bookmarkStart w:name="z774" w:id="754"/>
    <w:p>
      <w:pPr>
        <w:spacing w:after="0"/>
        <w:ind w:left="0"/>
        <w:jc w:val="both"/>
      </w:pPr>
      <w:r>
        <w:rPr>
          <w:rFonts w:ascii="Times New Roman"/>
          <w:b w:val="false"/>
          <w:i w:val="false"/>
          <w:color w:val="000000"/>
          <w:sz w:val="28"/>
        </w:rPr>
        <w:t>
      лично докладывает руководителю уполномоченной организации по расследованию авиационных происшествий о ходе работ;</w:t>
      </w:r>
    </w:p>
    <w:bookmarkEnd w:id="754"/>
    <w:bookmarkStart w:name="z775" w:id="755"/>
    <w:p>
      <w:pPr>
        <w:spacing w:after="0"/>
        <w:ind w:left="0"/>
        <w:jc w:val="both"/>
      </w:pPr>
      <w:r>
        <w:rPr>
          <w:rFonts w:ascii="Times New Roman"/>
          <w:b w:val="false"/>
          <w:i w:val="false"/>
          <w:color w:val="000000"/>
          <w:sz w:val="28"/>
        </w:rPr>
        <w:t>
      после окончания расследования проводит разбор обстоятельств и причин авиационного происшествия или инцидента, контролирует оформление, размножение и рассылку материалов расследования.</w:t>
      </w:r>
    </w:p>
    <w:bookmarkEnd w:id="755"/>
    <w:bookmarkStart w:name="z776" w:id="756"/>
    <w:p>
      <w:pPr>
        <w:spacing w:after="0"/>
        <w:ind w:left="0"/>
        <w:jc w:val="both"/>
      </w:pPr>
      <w:r>
        <w:rPr>
          <w:rFonts w:ascii="Times New Roman"/>
          <w:b w:val="false"/>
          <w:i w:val="false"/>
          <w:color w:val="000000"/>
          <w:sz w:val="28"/>
        </w:rPr>
        <w:t>
      принимает окончательные решения по всем организационным, методическим и практическим вопросам расследования авиационного происшествия или инцидента;</w:t>
      </w:r>
    </w:p>
    <w:bookmarkEnd w:id="756"/>
    <w:bookmarkStart w:name="z777" w:id="757"/>
    <w:p>
      <w:pPr>
        <w:spacing w:after="0"/>
        <w:ind w:left="0"/>
        <w:jc w:val="both"/>
      </w:pPr>
      <w:r>
        <w:rPr>
          <w:rFonts w:ascii="Times New Roman"/>
          <w:b w:val="false"/>
          <w:i w:val="false"/>
          <w:color w:val="000000"/>
          <w:sz w:val="28"/>
        </w:rPr>
        <w:t>
      дает для исполнения распоряжения и указания всем членам Комиссии и привлеченным к расследованию специалистам и экспертам, а также должностным лицам авиационных организаций по вопросам, связанным с расследованием авиационного происшествия или инцидента;</w:t>
      </w:r>
    </w:p>
    <w:bookmarkEnd w:id="757"/>
    <w:bookmarkStart w:name="z778" w:id="758"/>
    <w:p>
      <w:pPr>
        <w:spacing w:after="0"/>
        <w:ind w:left="0"/>
        <w:jc w:val="both"/>
      </w:pPr>
      <w:r>
        <w:rPr>
          <w:rFonts w:ascii="Times New Roman"/>
          <w:b w:val="false"/>
          <w:i w:val="false"/>
          <w:color w:val="000000"/>
          <w:sz w:val="28"/>
        </w:rPr>
        <w:t>
      предоставляет рекомендации о проведении срочных мероприятий по обеспечению безопасности полетов, необходимость которых определена в процессе расследования авиационного происшествия или инцидента;</w:t>
      </w:r>
    </w:p>
    <w:bookmarkEnd w:id="758"/>
    <w:bookmarkStart w:name="z779" w:id="759"/>
    <w:p>
      <w:pPr>
        <w:spacing w:after="0"/>
        <w:ind w:left="0"/>
        <w:jc w:val="both"/>
      </w:pPr>
      <w:r>
        <w:rPr>
          <w:rFonts w:ascii="Times New Roman"/>
          <w:b w:val="false"/>
          <w:i w:val="false"/>
          <w:color w:val="000000"/>
          <w:sz w:val="28"/>
        </w:rPr>
        <w:t>
      назначает проведение испытаний и исследований, необходимых для установления причин авиационного происшествия или инцидента;</w:t>
      </w:r>
    </w:p>
    <w:bookmarkEnd w:id="759"/>
    <w:bookmarkStart w:name="z780" w:id="760"/>
    <w:p>
      <w:pPr>
        <w:spacing w:after="0"/>
        <w:ind w:left="0"/>
        <w:jc w:val="both"/>
      </w:pPr>
      <w:r>
        <w:rPr>
          <w:rFonts w:ascii="Times New Roman"/>
          <w:b w:val="false"/>
          <w:i w:val="false"/>
          <w:color w:val="000000"/>
          <w:sz w:val="28"/>
        </w:rPr>
        <w:t>
      привлекает к работе в Комиссии через руководителей соответствующих министерств, ведомств и организаций гражданской авиации, необходимых специалистов и технические средства;</w:t>
      </w:r>
    </w:p>
    <w:bookmarkEnd w:id="760"/>
    <w:bookmarkStart w:name="z781" w:id="761"/>
    <w:p>
      <w:pPr>
        <w:spacing w:after="0"/>
        <w:ind w:left="0"/>
        <w:jc w:val="both"/>
      </w:pPr>
      <w:r>
        <w:rPr>
          <w:rFonts w:ascii="Times New Roman"/>
          <w:b w:val="false"/>
          <w:i w:val="false"/>
          <w:color w:val="000000"/>
          <w:sz w:val="28"/>
        </w:rPr>
        <w:t>
      дает рекомендации об отстранении от исполнения служебных обязанностей лиц, действия которых негативно влияют на работу Комиссии;</w:t>
      </w:r>
    </w:p>
    <w:bookmarkEnd w:id="761"/>
    <w:bookmarkStart w:name="z782" w:id="762"/>
    <w:p>
      <w:pPr>
        <w:spacing w:after="0"/>
        <w:ind w:left="0"/>
        <w:jc w:val="both"/>
      </w:pPr>
      <w:r>
        <w:rPr>
          <w:rFonts w:ascii="Times New Roman"/>
          <w:b w:val="false"/>
          <w:i w:val="false"/>
          <w:color w:val="000000"/>
          <w:sz w:val="28"/>
        </w:rPr>
        <w:t>
      направляет, в соответствии с решением Комиссии, материалы, отдельные детали, агрегаты и элементы конструкции воздушного судна, а также документацию на них для проведения специальных исследований;</w:t>
      </w:r>
    </w:p>
    <w:bookmarkEnd w:id="762"/>
    <w:bookmarkStart w:name="z783" w:id="763"/>
    <w:p>
      <w:pPr>
        <w:spacing w:after="0"/>
        <w:ind w:left="0"/>
        <w:jc w:val="both"/>
      </w:pPr>
      <w:r>
        <w:rPr>
          <w:rFonts w:ascii="Times New Roman"/>
          <w:b w:val="false"/>
          <w:i w:val="false"/>
          <w:color w:val="000000"/>
          <w:sz w:val="28"/>
        </w:rPr>
        <w:t>
      запрашивает от местных исполнительных органов, авиакомпаний и организаций независимо от организационно-правовой формы необходимые материалы и документы, связанные с проведением расследования авиационного происшествия или инцидента;</w:t>
      </w:r>
    </w:p>
    <w:bookmarkEnd w:id="763"/>
    <w:bookmarkStart w:name="z784" w:id="764"/>
    <w:p>
      <w:pPr>
        <w:spacing w:after="0"/>
        <w:ind w:left="0"/>
        <w:jc w:val="both"/>
      </w:pPr>
      <w:r>
        <w:rPr>
          <w:rFonts w:ascii="Times New Roman"/>
          <w:b w:val="false"/>
          <w:i w:val="false"/>
          <w:color w:val="000000"/>
          <w:sz w:val="28"/>
        </w:rPr>
        <w:t>
      опрашивает очевидцев авиационного происшествия или инцидента, лиц, которые имеют или могут иметь отношение к авиационному происшествию или инциденту, получает необходимую информацию;</w:t>
      </w:r>
    </w:p>
    <w:bookmarkEnd w:id="764"/>
    <w:bookmarkStart w:name="z785" w:id="765"/>
    <w:p>
      <w:pPr>
        <w:spacing w:after="0"/>
        <w:ind w:left="0"/>
        <w:jc w:val="both"/>
      </w:pPr>
      <w:r>
        <w:rPr>
          <w:rFonts w:ascii="Times New Roman"/>
          <w:b w:val="false"/>
          <w:i w:val="false"/>
          <w:color w:val="000000"/>
          <w:sz w:val="28"/>
        </w:rPr>
        <w:t>
      изучает все вопросы разработки, испытаний, производства, эксплуатации и ремонта потерпевшего бедствие воздушного судна, подготовки лиц из числа авиационного персонала, организации воздушного движения, выполнения и обеспечения воздушных судов;</w:t>
      </w:r>
    </w:p>
    <w:bookmarkEnd w:id="765"/>
    <w:bookmarkStart w:name="z786" w:id="766"/>
    <w:p>
      <w:pPr>
        <w:spacing w:after="0"/>
        <w:ind w:left="0"/>
        <w:jc w:val="both"/>
      </w:pPr>
      <w:r>
        <w:rPr>
          <w:rFonts w:ascii="Times New Roman"/>
          <w:b w:val="false"/>
          <w:i w:val="false"/>
          <w:color w:val="000000"/>
          <w:sz w:val="28"/>
        </w:rPr>
        <w:t>
      отстраняет от участия в расследовании авиационного происшествия или инцидента лиц (за исключением членов комиссии), допустивших действия, приведшие к порче или утрате вещественных доказательств, умышленному искажению документации, или систематически не выполняющих распоряжения председателя комиссии, с немедленным сообщением об этом уполномоченному органу в сфере гражданской авиации и руководителю соответствующего органа исполнительной власти;</w:t>
      </w:r>
    </w:p>
    <w:bookmarkEnd w:id="766"/>
    <w:bookmarkStart w:name="z787" w:id="767"/>
    <w:p>
      <w:pPr>
        <w:spacing w:after="0"/>
        <w:ind w:left="0"/>
        <w:jc w:val="both"/>
      </w:pPr>
      <w:r>
        <w:rPr>
          <w:rFonts w:ascii="Times New Roman"/>
          <w:b w:val="false"/>
          <w:i w:val="false"/>
          <w:color w:val="000000"/>
          <w:sz w:val="28"/>
        </w:rPr>
        <w:t>
      дает указания должностным лицам авиакомпаний, предприятий и организаций об устранении недостатков, выявленных в ходе работы комиссии;</w:t>
      </w:r>
    </w:p>
    <w:bookmarkEnd w:id="767"/>
    <w:bookmarkStart w:name="z788" w:id="768"/>
    <w:p>
      <w:pPr>
        <w:spacing w:after="0"/>
        <w:ind w:left="0"/>
        <w:jc w:val="both"/>
      </w:pPr>
      <w:r>
        <w:rPr>
          <w:rFonts w:ascii="Times New Roman"/>
          <w:b w:val="false"/>
          <w:i w:val="false"/>
          <w:color w:val="000000"/>
          <w:sz w:val="28"/>
        </w:rPr>
        <w:t>
      назначает заместителя председателя Комиссии и определяет порядок ее работы.</w:t>
      </w:r>
    </w:p>
    <w:bookmarkEnd w:id="768"/>
    <w:bookmarkStart w:name="z789" w:id="769"/>
    <w:p>
      <w:pPr>
        <w:spacing w:after="0"/>
        <w:ind w:left="0"/>
        <w:jc w:val="both"/>
      </w:pPr>
      <w:r>
        <w:rPr>
          <w:rFonts w:ascii="Times New Roman"/>
          <w:b w:val="false"/>
          <w:i w:val="false"/>
          <w:color w:val="000000"/>
          <w:sz w:val="28"/>
        </w:rPr>
        <w:t>
      Председатель Комиссии обеспечивает объективность, качество и сроки расследования авиационного происшествия или инцидента, правильность оформления документов, обоснованность принятых решений по вопросам расследования авиационного происшествия или инцидента и выданных рекомендаций.</w:t>
      </w:r>
    </w:p>
    <w:bookmarkEnd w:id="769"/>
    <w:bookmarkStart w:name="z790" w:id="770"/>
    <w:p>
      <w:pPr>
        <w:spacing w:after="0"/>
        <w:ind w:left="0"/>
        <w:jc w:val="both"/>
      </w:pPr>
      <w:r>
        <w:rPr>
          <w:rFonts w:ascii="Times New Roman"/>
          <w:b w:val="false"/>
          <w:i w:val="false"/>
          <w:color w:val="000000"/>
          <w:sz w:val="28"/>
        </w:rPr>
        <w:t>
      3. Заместитель председателя Комиссии обеспечивает проведение работ, порученных им председателем Комиссии, а в отсутствии председателя Комиссии выполняет функции председателя.</w:t>
      </w:r>
    </w:p>
    <w:bookmarkEnd w:id="770"/>
    <w:bookmarkStart w:name="z791" w:id="771"/>
    <w:p>
      <w:pPr>
        <w:spacing w:after="0"/>
        <w:ind w:left="0"/>
        <w:jc w:val="both"/>
      </w:pPr>
      <w:r>
        <w:rPr>
          <w:rFonts w:ascii="Times New Roman"/>
          <w:b w:val="false"/>
          <w:i w:val="false"/>
          <w:color w:val="000000"/>
          <w:sz w:val="28"/>
        </w:rPr>
        <w:t>
      4. Начальник штаба Комиссии:</w:t>
      </w:r>
    </w:p>
    <w:bookmarkEnd w:id="771"/>
    <w:bookmarkStart w:name="z792" w:id="772"/>
    <w:p>
      <w:pPr>
        <w:spacing w:after="0"/>
        <w:ind w:left="0"/>
        <w:jc w:val="both"/>
      </w:pPr>
      <w:r>
        <w:rPr>
          <w:rFonts w:ascii="Times New Roman"/>
          <w:b w:val="false"/>
          <w:i w:val="false"/>
          <w:color w:val="000000"/>
          <w:sz w:val="28"/>
        </w:rPr>
        <w:t>
      организовывает взаимодействие подкомиссий, рабочих групп и осуществляет контроль за материально-техническим обеспечением комиссии;</w:t>
      </w:r>
    </w:p>
    <w:bookmarkEnd w:id="772"/>
    <w:bookmarkStart w:name="z793" w:id="773"/>
    <w:p>
      <w:pPr>
        <w:spacing w:after="0"/>
        <w:ind w:left="0"/>
        <w:jc w:val="both"/>
      </w:pPr>
      <w:r>
        <w:rPr>
          <w:rFonts w:ascii="Times New Roman"/>
          <w:b w:val="false"/>
          <w:i w:val="false"/>
          <w:color w:val="000000"/>
          <w:sz w:val="28"/>
        </w:rPr>
        <w:t>
      организовывает заседания Комиссии и ведет протокол, а перед подписанием протокола председателем Комиссии - знакомит с ним членов комиссии;</w:t>
      </w:r>
    </w:p>
    <w:bookmarkEnd w:id="773"/>
    <w:bookmarkStart w:name="z794" w:id="774"/>
    <w:p>
      <w:pPr>
        <w:spacing w:after="0"/>
        <w:ind w:left="0"/>
        <w:jc w:val="both"/>
      </w:pPr>
      <w:r>
        <w:rPr>
          <w:rFonts w:ascii="Times New Roman"/>
          <w:b w:val="false"/>
          <w:i w:val="false"/>
          <w:color w:val="000000"/>
          <w:sz w:val="28"/>
        </w:rPr>
        <w:t>
      инструктирует председателей подкомиссий в части правильного оформления документов и материалов;</w:t>
      </w:r>
    </w:p>
    <w:bookmarkEnd w:id="774"/>
    <w:bookmarkStart w:name="z795" w:id="775"/>
    <w:p>
      <w:pPr>
        <w:spacing w:after="0"/>
        <w:ind w:left="0"/>
        <w:jc w:val="both"/>
      </w:pPr>
      <w:r>
        <w:rPr>
          <w:rFonts w:ascii="Times New Roman"/>
          <w:b w:val="false"/>
          <w:i w:val="false"/>
          <w:color w:val="000000"/>
          <w:sz w:val="28"/>
        </w:rPr>
        <w:t>
      оказывает помощь членам Комиссии, подкомиссий и экспертам в подготовке документов;</w:t>
      </w:r>
    </w:p>
    <w:bookmarkEnd w:id="775"/>
    <w:bookmarkStart w:name="z796" w:id="776"/>
    <w:p>
      <w:pPr>
        <w:spacing w:after="0"/>
        <w:ind w:left="0"/>
        <w:jc w:val="both"/>
      </w:pPr>
      <w:r>
        <w:rPr>
          <w:rFonts w:ascii="Times New Roman"/>
          <w:b w:val="false"/>
          <w:i w:val="false"/>
          <w:color w:val="000000"/>
          <w:sz w:val="28"/>
        </w:rPr>
        <w:t>
      контролирует своевременное представление подкомиссиями качественных материалов расследования;</w:t>
      </w:r>
    </w:p>
    <w:bookmarkEnd w:id="776"/>
    <w:bookmarkStart w:name="z797" w:id="777"/>
    <w:p>
      <w:pPr>
        <w:spacing w:after="0"/>
        <w:ind w:left="0"/>
        <w:jc w:val="both"/>
      </w:pPr>
      <w:r>
        <w:rPr>
          <w:rFonts w:ascii="Times New Roman"/>
          <w:b w:val="false"/>
          <w:i w:val="false"/>
          <w:color w:val="000000"/>
          <w:sz w:val="28"/>
        </w:rPr>
        <w:t>
      комплектует и оформляет для рассылки материалы расследования авиационного происшествия или инцидента;</w:t>
      </w:r>
    </w:p>
    <w:bookmarkEnd w:id="777"/>
    <w:bookmarkStart w:name="z798" w:id="778"/>
    <w:p>
      <w:pPr>
        <w:spacing w:after="0"/>
        <w:ind w:left="0"/>
        <w:jc w:val="both"/>
      </w:pPr>
      <w:r>
        <w:rPr>
          <w:rFonts w:ascii="Times New Roman"/>
          <w:b w:val="false"/>
          <w:i w:val="false"/>
          <w:color w:val="000000"/>
          <w:sz w:val="28"/>
        </w:rPr>
        <w:t>
      готовит проект Окончательного отчета;</w:t>
      </w:r>
    </w:p>
    <w:bookmarkEnd w:id="778"/>
    <w:bookmarkStart w:name="z799" w:id="779"/>
    <w:p>
      <w:pPr>
        <w:spacing w:after="0"/>
        <w:ind w:left="0"/>
        <w:jc w:val="both"/>
      </w:pPr>
      <w:r>
        <w:rPr>
          <w:rFonts w:ascii="Times New Roman"/>
          <w:b w:val="false"/>
          <w:i w:val="false"/>
          <w:color w:val="000000"/>
          <w:sz w:val="28"/>
        </w:rPr>
        <w:t>
      возвращает в подкомиссии и рабочие группы на доработку неправильно оформленные материалы.</w:t>
      </w:r>
    </w:p>
    <w:bookmarkEnd w:id="779"/>
    <w:bookmarkStart w:name="z800" w:id="780"/>
    <w:p>
      <w:pPr>
        <w:spacing w:after="0"/>
        <w:ind w:left="0"/>
        <w:jc w:val="both"/>
      </w:pPr>
      <w:r>
        <w:rPr>
          <w:rFonts w:ascii="Times New Roman"/>
          <w:b w:val="false"/>
          <w:i w:val="false"/>
          <w:color w:val="000000"/>
          <w:sz w:val="28"/>
        </w:rPr>
        <w:t>
      Начальник штаба Комиссии осуществляет рассылку материалов расследования авиационного происшествия или инцидента.</w:t>
      </w:r>
    </w:p>
    <w:bookmarkEnd w:id="780"/>
    <w:bookmarkStart w:name="z801" w:id="781"/>
    <w:p>
      <w:pPr>
        <w:spacing w:after="0"/>
        <w:ind w:left="0"/>
        <w:jc w:val="both"/>
      </w:pPr>
      <w:r>
        <w:rPr>
          <w:rFonts w:ascii="Times New Roman"/>
          <w:b w:val="false"/>
          <w:i w:val="false"/>
          <w:color w:val="000000"/>
          <w:sz w:val="28"/>
        </w:rPr>
        <w:t>
      5. Председатель подкомиссии:</w:t>
      </w:r>
    </w:p>
    <w:bookmarkEnd w:id="781"/>
    <w:bookmarkStart w:name="z802" w:id="782"/>
    <w:p>
      <w:pPr>
        <w:spacing w:after="0"/>
        <w:ind w:left="0"/>
        <w:jc w:val="both"/>
      </w:pPr>
      <w:r>
        <w:rPr>
          <w:rFonts w:ascii="Times New Roman"/>
          <w:b w:val="false"/>
          <w:i w:val="false"/>
          <w:color w:val="000000"/>
          <w:sz w:val="28"/>
        </w:rPr>
        <w:t>
      определяет основные направления работы подкомиссии и рабочих групп по расследованию авиационного происшествия;</w:t>
      </w:r>
    </w:p>
    <w:bookmarkEnd w:id="782"/>
    <w:bookmarkStart w:name="z803" w:id="783"/>
    <w:p>
      <w:pPr>
        <w:spacing w:after="0"/>
        <w:ind w:left="0"/>
        <w:jc w:val="both"/>
      </w:pPr>
      <w:r>
        <w:rPr>
          <w:rFonts w:ascii="Times New Roman"/>
          <w:b w:val="false"/>
          <w:i w:val="false"/>
          <w:color w:val="000000"/>
          <w:sz w:val="28"/>
        </w:rPr>
        <w:t>
      готовит предложения по составу подкомиссии и рабочих групп, составляет план работы подкомиссии, представляет его на утверждение председателю Комиссии и утверждает планы работ рабочих групп;</w:t>
      </w:r>
    </w:p>
    <w:bookmarkEnd w:id="783"/>
    <w:bookmarkStart w:name="z804" w:id="784"/>
    <w:p>
      <w:pPr>
        <w:spacing w:after="0"/>
        <w:ind w:left="0"/>
        <w:jc w:val="both"/>
      </w:pPr>
      <w:r>
        <w:rPr>
          <w:rFonts w:ascii="Times New Roman"/>
          <w:b w:val="false"/>
          <w:i w:val="false"/>
          <w:color w:val="000000"/>
          <w:sz w:val="28"/>
        </w:rPr>
        <w:t>
      организовывает и обеспечивает координацию деятельности рабочих групп в соответствии с планами работы Комиссии, подкомиссии и рабочих групп;</w:t>
      </w:r>
    </w:p>
    <w:bookmarkEnd w:id="784"/>
    <w:bookmarkStart w:name="z805" w:id="785"/>
    <w:p>
      <w:pPr>
        <w:spacing w:after="0"/>
        <w:ind w:left="0"/>
        <w:jc w:val="both"/>
      </w:pPr>
      <w:r>
        <w:rPr>
          <w:rFonts w:ascii="Times New Roman"/>
          <w:b w:val="false"/>
          <w:i w:val="false"/>
          <w:color w:val="000000"/>
          <w:sz w:val="28"/>
        </w:rPr>
        <w:t>
      регулярно проводит заседания подкомиссии;</w:t>
      </w:r>
    </w:p>
    <w:bookmarkEnd w:id="785"/>
    <w:bookmarkStart w:name="z806" w:id="786"/>
    <w:p>
      <w:pPr>
        <w:spacing w:after="0"/>
        <w:ind w:left="0"/>
        <w:jc w:val="both"/>
      </w:pPr>
      <w:r>
        <w:rPr>
          <w:rFonts w:ascii="Times New Roman"/>
          <w:b w:val="false"/>
          <w:i w:val="false"/>
          <w:color w:val="000000"/>
          <w:sz w:val="28"/>
        </w:rPr>
        <w:t>
      обеспечивает полноту и объективность расследования авиационного происшествия, представление отчета подкомиссии, отчетов рабочих групп и других документов в штаб комиссии по расследованию в установленный срок;</w:t>
      </w:r>
    </w:p>
    <w:bookmarkEnd w:id="786"/>
    <w:bookmarkStart w:name="z807" w:id="787"/>
    <w:p>
      <w:pPr>
        <w:spacing w:after="0"/>
        <w:ind w:left="0"/>
        <w:jc w:val="both"/>
      </w:pPr>
      <w:r>
        <w:rPr>
          <w:rFonts w:ascii="Times New Roman"/>
          <w:b w:val="false"/>
          <w:i w:val="false"/>
          <w:color w:val="000000"/>
          <w:sz w:val="28"/>
        </w:rPr>
        <w:t>
      вносит в Комиссию предложения о направлении на исследование объектов авиационной техники и других материалов;</w:t>
      </w:r>
    </w:p>
    <w:bookmarkEnd w:id="787"/>
    <w:bookmarkStart w:name="z808" w:id="788"/>
    <w:p>
      <w:pPr>
        <w:spacing w:after="0"/>
        <w:ind w:left="0"/>
        <w:jc w:val="both"/>
      </w:pPr>
      <w:r>
        <w:rPr>
          <w:rFonts w:ascii="Times New Roman"/>
          <w:b w:val="false"/>
          <w:i w:val="false"/>
          <w:color w:val="000000"/>
          <w:sz w:val="28"/>
        </w:rPr>
        <w:t>
      проводит инструктаж по технике безопасности специалистов, работающих на месте авиационного происшествия.</w:t>
      </w:r>
    </w:p>
    <w:bookmarkEnd w:id="788"/>
    <w:bookmarkStart w:name="z809" w:id="789"/>
    <w:p>
      <w:pPr>
        <w:spacing w:after="0"/>
        <w:ind w:left="0"/>
        <w:jc w:val="both"/>
      </w:pPr>
      <w:r>
        <w:rPr>
          <w:rFonts w:ascii="Times New Roman"/>
          <w:b w:val="false"/>
          <w:i w:val="false"/>
          <w:color w:val="000000"/>
          <w:sz w:val="28"/>
        </w:rPr>
        <w:t>
      дает специалистам, входящим в состав подкомиссии и ее рабочих групп, экспертам указания по вопросам расследования, относящимся к компетенции подкомиссии;</w:t>
      </w:r>
    </w:p>
    <w:bookmarkEnd w:id="789"/>
    <w:bookmarkStart w:name="z810" w:id="790"/>
    <w:p>
      <w:pPr>
        <w:spacing w:after="0"/>
        <w:ind w:left="0"/>
        <w:jc w:val="both"/>
      </w:pPr>
      <w:r>
        <w:rPr>
          <w:rFonts w:ascii="Times New Roman"/>
          <w:b w:val="false"/>
          <w:i w:val="false"/>
          <w:color w:val="000000"/>
          <w:sz w:val="28"/>
        </w:rPr>
        <w:t>
      запрашивает через председателя Комиссии необходимые материалы у должностных лиц и организаций;</w:t>
      </w:r>
    </w:p>
    <w:bookmarkEnd w:id="790"/>
    <w:bookmarkStart w:name="z811" w:id="791"/>
    <w:p>
      <w:pPr>
        <w:spacing w:after="0"/>
        <w:ind w:left="0"/>
        <w:jc w:val="both"/>
      </w:pPr>
      <w:r>
        <w:rPr>
          <w:rFonts w:ascii="Times New Roman"/>
          <w:b w:val="false"/>
          <w:i w:val="false"/>
          <w:color w:val="000000"/>
          <w:sz w:val="28"/>
        </w:rPr>
        <w:t>
      привлекает по согласованию с председателями других подкомиссий специалистов этих подкомиссий для проведения экспертиз и участия в совещаниях подкомиссии, рабочих групп;</w:t>
      </w:r>
    </w:p>
    <w:bookmarkEnd w:id="791"/>
    <w:bookmarkStart w:name="z812" w:id="792"/>
    <w:p>
      <w:pPr>
        <w:spacing w:after="0"/>
        <w:ind w:left="0"/>
        <w:jc w:val="both"/>
      </w:pPr>
      <w:r>
        <w:rPr>
          <w:rFonts w:ascii="Times New Roman"/>
          <w:b w:val="false"/>
          <w:i w:val="false"/>
          <w:color w:val="000000"/>
          <w:sz w:val="28"/>
        </w:rPr>
        <w:t>
      ознакомливается со всеми материалами расследования авиационного происшествия.</w:t>
      </w:r>
    </w:p>
    <w:bookmarkEnd w:id="792"/>
    <w:bookmarkStart w:name="z813" w:id="793"/>
    <w:p>
      <w:pPr>
        <w:spacing w:after="0"/>
        <w:ind w:left="0"/>
        <w:jc w:val="both"/>
      </w:pPr>
      <w:r>
        <w:rPr>
          <w:rFonts w:ascii="Times New Roman"/>
          <w:b w:val="false"/>
          <w:i w:val="false"/>
          <w:color w:val="000000"/>
          <w:sz w:val="28"/>
        </w:rPr>
        <w:t>
      6. Члены Комиссии:</w:t>
      </w:r>
    </w:p>
    <w:bookmarkEnd w:id="793"/>
    <w:bookmarkStart w:name="z814" w:id="794"/>
    <w:p>
      <w:pPr>
        <w:spacing w:after="0"/>
        <w:ind w:left="0"/>
        <w:jc w:val="both"/>
      </w:pPr>
      <w:r>
        <w:rPr>
          <w:rFonts w:ascii="Times New Roman"/>
          <w:b w:val="false"/>
          <w:i w:val="false"/>
          <w:color w:val="000000"/>
          <w:sz w:val="28"/>
        </w:rPr>
        <w:t xml:space="preserve">
      участвуют в работе одной из подкомиссий или рабочих групп; </w:t>
      </w:r>
    </w:p>
    <w:bookmarkEnd w:id="794"/>
    <w:bookmarkStart w:name="z815" w:id="795"/>
    <w:p>
      <w:pPr>
        <w:spacing w:after="0"/>
        <w:ind w:left="0"/>
        <w:jc w:val="both"/>
      </w:pPr>
      <w:r>
        <w:rPr>
          <w:rFonts w:ascii="Times New Roman"/>
          <w:b w:val="false"/>
          <w:i w:val="false"/>
          <w:color w:val="000000"/>
          <w:sz w:val="28"/>
        </w:rPr>
        <w:t>
      исполняют распоряжения и указания руководства Комиссии, подкомиссии (рабочей группы);</w:t>
      </w:r>
    </w:p>
    <w:bookmarkEnd w:id="795"/>
    <w:bookmarkStart w:name="z816" w:id="796"/>
    <w:p>
      <w:pPr>
        <w:spacing w:after="0"/>
        <w:ind w:left="0"/>
        <w:jc w:val="both"/>
      </w:pPr>
      <w:r>
        <w:rPr>
          <w:rFonts w:ascii="Times New Roman"/>
          <w:b w:val="false"/>
          <w:i w:val="false"/>
          <w:color w:val="000000"/>
          <w:sz w:val="28"/>
        </w:rPr>
        <w:t>
      полно и объективно проводят расследование авиационного происшествия, согласовывая все свои действия с председателем подкомиссии (руководителем рабочей группы);</w:t>
      </w:r>
    </w:p>
    <w:bookmarkEnd w:id="796"/>
    <w:bookmarkStart w:name="z817" w:id="797"/>
    <w:p>
      <w:pPr>
        <w:spacing w:after="0"/>
        <w:ind w:left="0"/>
        <w:jc w:val="both"/>
      </w:pPr>
      <w:r>
        <w:rPr>
          <w:rFonts w:ascii="Times New Roman"/>
          <w:b w:val="false"/>
          <w:i w:val="false"/>
          <w:color w:val="000000"/>
          <w:sz w:val="28"/>
        </w:rPr>
        <w:t>
      участвуют в составлении документов по расследованию авиационного происшествия или инцидента, подписывать отчет подкомиссии (рабочей группы).</w:t>
      </w:r>
    </w:p>
    <w:bookmarkEnd w:id="797"/>
    <w:bookmarkStart w:name="z818" w:id="798"/>
    <w:p>
      <w:pPr>
        <w:spacing w:after="0"/>
        <w:ind w:left="0"/>
        <w:jc w:val="both"/>
      </w:pPr>
      <w:r>
        <w:rPr>
          <w:rFonts w:ascii="Times New Roman"/>
          <w:b w:val="false"/>
          <w:i w:val="false"/>
          <w:color w:val="000000"/>
          <w:sz w:val="28"/>
        </w:rPr>
        <w:t>
      ознакомливаются со всеми материалами, относящимися к расследованию авиационного происшествия или инцидента;</w:t>
      </w:r>
    </w:p>
    <w:bookmarkEnd w:id="798"/>
    <w:bookmarkStart w:name="z819" w:id="799"/>
    <w:p>
      <w:pPr>
        <w:spacing w:after="0"/>
        <w:ind w:left="0"/>
        <w:jc w:val="both"/>
      </w:pPr>
      <w:r>
        <w:rPr>
          <w:rFonts w:ascii="Times New Roman"/>
          <w:b w:val="false"/>
          <w:i w:val="false"/>
          <w:color w:val="000000"/>
          <w:sz w:val="28"/>
        </w:rPr>
        <w:t>
      вносят предложения, направленные на улучшение работы Комиссии;</w:t>
      </w:r>
    </w:p>
    <w:bookmarkEnd w:id="799"/>
    <w:bookmarkStart w:name="z820" w:id="800"/>
    <w:p>
      <w:pPr>
        <w:spacing w:after="0"/>
        <w:ind w:left="0"/>
        <w:jc w:val="both"/>
      </w:pPr>
      <w:r>
        <w:rPr>
          <w:rFonts w:ascii="Times New Roman"/>
          <w:b w:val="false"/>
          <w:i w:val="false"/>
          <w:color w:val="000000"/>
          <w:sz w:val="28"/>
        </w:rPr>
        <w:t>
      вносят предложения об участии в расследовании специалистов и экспертов, истребовании необходимых материалов, исследовании составных частей воздушного судна с указанием цели исследования, а также по другим вопросам, связанным с расследованием авиационного происшествия;</w:t>
      </w:r>
    </w:p>
    <w:bookmarkEnd w:id="800"/>
    <w:bookmarkStart w:name="z821" w:id="801"/>
    <w:p>
      <w:pPr>
        <w:spacing w:after="0"/>
        <w:ind w:left="0"/>
        <w:jc w:val="both"/>
      </w:pPr>
      <w:r>
        <w:rPr>
          <w:rFonts w:ascii="Times New Roman"/>
          <w:b w:val="false"/>
          <w:i w:val="false"/>
          <w:color w:val="000000"/>
          <w:sz w:val="28"/>
        </w:rPr>
        <w:t>
      отражают свое мнение в протоколах заседаний Комиссии (подкомиссии), требуют уточнения формулировок выводов и заключений;</w:t>
      </w:r>
    </w:p>
    <w:bookmarkEnd w:id="801"/>
    <w:bookmarkStart w:name="z822" w:id="802"/>
    <w:p>
      <w:pPr>
        <w:spacing w:after="0"/>
        <w:ind w:left="0"/>
        <w:jc w:val="both"/>
      </w:pPr>
      <w:r>
        <w:rPr>
          <w:rFonts w:ascii="Times New Roman"/>
          <w:b w:val="false"/>
          <w:i w:val="false"/>
          <w:color w:val="000000"/>
          <w:sz w:val="28"/>
        </w:rPr>
        <w:t>
      при несогласии с содержанием и заключением акта расследования авиационного происшествия прикладывают к нему особое мнение в письменной форме;</w:t>
      </w:r>
    </w:p>
    <w:bookmarkEnd w:id="802"/>
    <w:bookmarkStart w:name="z823" w:id="803"/>
    <w:p>
      <w:pPr>
        <w:spacing w:after="0"/>
        <w:ind w:left="0"/>
        <w:jc w:val="both"/>
      </w:pPr>
      <w:r>
        <w:rPr>
          <w:rFonts w:ascii="Times New Roman"/>
          <w:b w:val="false"/>
          <w:i w:val="false"/>
          <w:color w:val="000000"/>
          <w:sz w:val="28"/>
        </w:rPr>
        <w:t>
      требуют приобщения к окончательному отчету дополнительных материалов и документов.</w:t>
      </w:r>
    </w:p>
    <w:bookmarkEnd w:id="803"/>
    <w:bookmarkStart w:name="z824" w:id="804"/>
    <w:p>
      <w:pPr>
        <w:spacing w:after="0"/>
        <w:ind w:left="0"/>
        <w:jc w:val="both"/>
      </w:pPr>
      <w:r>
        <w:rPr>
          <w:rFonts w:ascii="Times New Roman"/>
          <w:b w:val="false"/>
          <w:i w:val="false"/>
          <w:color w:val="000000"/>
          <w:sz w:val="28"/>
        </w:rPr>
        <w:t>
      7. Члены подкомиссии (рабочей группы):</w:t>
      </w:r>
    </w:p>
    <w:bookmarkEnd w:id="804"/>
    <w:bookmarkStart w:name="z825" w:id="805"/>
    <w:p>
      <w:pPr>
        <w:spacing w:after="0"/>
        <w:ind w:left="0"/>
        <w:jc w:val="both"/>
      </w:pPr>
      <w:r>
        <w:rPr>
          <w:rFonts w:ascii="Times New Roman"/>
          <w:b w:val="false"/>
          <w:i w:val="false"/>
          <w:color w:val="000000"/>
          <w:sz w:val="28"/>
        </w:rPr>
        <w:t>
      выполняют указания председателя Комиссии, подкомиссии (руководителя рабочей группы), связанные с расследованием авиационного происшествия;</w:t>
      </w:r>
    </w:p>
    <w:bookmarkEnd w:id="805"/>
    <w:bookmarkStart w:name="z826" w:id="806"/>
    <w:p>
      <w:pPr>
        <w:spacing w:after="0"/>
        <w:ind w:left="0"/>
        <w:jc w:val="both"/>
      </w:pPr>
      <w:r>
        <w:rPr>
          <w:rFonts w:ascii="Times New Roman"/>
          <w:b w:val="false"/>
          <w:i w:val="false"/>
          <w:color w:val="000000"/>
          <w:sz w:val="28"/>
        </w:rPr>
        <w:t>
      проводят необходимые исследования, отбирать вещественные доказательства для направления на исследования (испытания), участвовать в составлении программ испытаний (исследований) и их проведения;</w:t>
      </w:r>
    </w:p>
    <w:bookmarkEnd w:id="806"/>
    <w:bookmarkStart w:name="z827" w:id="807"/>
    <w:p>
      <w:pPr>
        <w:spacing w:after="0"/>
        <w:ind w:left="0"/>
        <w:jc w:val="both"/>
      </w:pPr>
      <w:r>
        <w:rPr>
          <w:rFonts w:ascii="Times New Roman"/>
          <w:b w:val="false"/>
          <w:i w:val="false"/>
          <w:color w:val="000000"/>
          <w:sz w:val="28"/>
        </w:rPr>
        <w:t>
      участвуют в составлении документации по расследованию, подписывать отчет подкомиссии.</w:t>
      </w:r>
    </w:p>
    <w:bookmarkEnd w:id="807"/>
    <w:bookmarkStart w:name="z828" w:id="808"/>
    <w:p>
      <w:pPr>
        <w:spacing w:after="0"/>
        <w:ind w:left="0"/>
        <w:jc w:val="both"/>
      </w:pPr>
      <w:r>
        <w:rPr>
          <w:rFonts w:ascii="Times New Roman"/>
          <w:b w:val="false"/>
          <w:i w:val="false"/>
          <w:color w:val="000000"/>
          <w:sz w:val="28"/>
        </w:rPr>
        <w:t>
      через председателя подкомиссии ознакомливаются с материалами, относящимися к расследованию;</w:t>
      </w:r>
    </w:p>
    <w:bookmarkEnd w:id="808"/>
    <w:bookmarkStart w:name="z829" w:id="809"/>
    <w:p>
      <w:pPr>
        <w:spacing w:after="0"/>
        <w:ind w:left="0"/>
        <w:jc w:val="both"/>
      </w:pPr>
      <w:r>
        <w:rPr>
          <w:rFonts w:ascii="Times New Roman"/>
          <w:b w:val="false"/>
          <w:i w:val="false"/>
          <w:color w:val="000000"/>
          <w:sz w:val="28"/>
        </w:rPr>
        <w:t>
      требуют через председателя подкомиссии (руководителя рабочей группы) предоставления дополнительных материалов, необходимых для работы;</w:t>
      </w:r>
    </w:p>
    <w:bookmarkEnd w:id="809"/>
    <w:bookmarkStart w:name="z830" w:id="810"/>
    <w:p>
      <w:pPr>
        <w:spacing w:after="0"/>
        <w:ind w:left="0"/>
        <w:jc w:val="both"/>
      </w:pPr>
      <w:r>
        <w:rPr>
          <w:rFonts w:ascii="Times New Roman"/>
          <w:b w:val="false"/>
          <w:i w:val="false"/>
          <w:color w:val="000000"/>
          <w:sz w:val="28"/>
        </w:rPr>
        <w:t>
      вносят свои предложения по плану работ и порядку их проведения, необходимости проведения специальных исследований и испытаний, привлечению специалистов;</w:t>
      </w:r>
    </w:p>
    <w:bookmarkEnd w:id="810"/>
    <w:bookmarkStart w:name="z831" w:id="811"/>
    <w:p>
      <w:pPr>
        <w:spacing w:after="0"/>
        <w:ind w:left="0"/>
        <w:jc w:val="both"/>
      </w:pPr>
      <w:r>
        <w:rPr>
          <w:rFonts w:ascii="Times New Roman"/>
          <w:b w:val="false"/>
          <w:i w:val="false"/>
          <w:color w:val="000000"/>
          <w:sz w:val="28"/>
        </w:rPr>
        <w:t>
      при несогласии с решением подкомиссии (рабочей группы) излагают свое особое мнение в протоколе заседания подкомиссии или в особом мнении к отчету подкомиссии (рабочей группы);</w:t>
      </w:r>
    </w:p>
    <w:bookmarkEnd w:id="811"/>
    <w:bookmarkStart w:name="z832" w:id="812"/>
    <w:p>
      <w:pPr>
        <w:spacing w:after="0"/>
        <w:ind w:left="0"/>
        <w:jc w:val="both"/>
      </w:pPr>
      <w:r>
        <w:rPr>
          <w:rFonts w:ascii="Times New Roman"/>
          <w:b w:val="false"/>
          <w:i w:val="false"/>
          <w:color w:val="000000"/>
          <w:sz w:val="28"/>
        </w:rPr>
        <w:t>
      требуют приложение к отчету подкомиссии (рабочей группы) дополнительных документов.</w:t>
      </w:r>
    </w:p>
    <w:bookmarkEnd w:id="812"/>
    <w:bookmarkStart w:name="z833" w:id="813"/>
    <w:p>
      <w:pPr>
        <w:spacing w:after="0"/>
        <w:ind w:left="0"/>
        <w:jc w:val="both"/>
      </w:pPr>
      <w:r>
        <w:rPr>
          <w:rFonts w:ascii="Times New Roman"/>
          <w:b w:val="false"/>
          <w:i w:val="false"/>
          <w:color w:val="000000"/>
          <w:sz w:val="28"/>
        </w:rPr>
        <w:t>
      8. Эксперт:</w:t>
      </w:r>
    </w:p>
    <w:bookmarkEnd w:id="813"/>
    <w:bookmarkStart w:name="z834" w:id="814"/>
    <w:p>
      <w:pPr>
        <w:spacing w:after="0"/>
        <w:ind w:left="0"/>
        <w:jc w:val="both"/>
      </w:pPr>
      <w:r>
        <w:rPr>
          <w:rFonts w:ascii="Times New Roman"/>
          <w:b w:val="false"/>
          <w:i w:val="false"/>
          <w:color w:val="000000"/>
          <w:sz w:val="28"/>
        </w:rPr>
        <w:t>
      проводит полное и объективное исследование вещественных доказательств, материалов и документов по вопросам, относящимся к его компетенции;</w:t>
      </w:r>
    </w:p>
    <w:bookmarkEnd w:id="814"/>
    <w:bookmarkStart w:name="z835" w:id="815"/>
    <w:p>
      <w:pPr>
        <w:spacing w:after="0"/>
        <w:ind w:left="0"/>
        <w:jc w:val="both"/>
      </w:pPr>
      <w:r>
        <w:rPr>
          <w:rFonts w:ascii="Times New Roman"/>
          <w:b w:val="false"/>
          <w:i w:val="false"/>
          <w:color w:val="000000"/>
          <w:sz w:val="28"/>
        </w:rPr>
        <w:t>
      дает письменное экспертное заключение по вопросам, поставленным ему Комиссией (подкомиссией);</w:t>
      </w:r>
    </w:p>
    <w:bookmarkEnd w:id="815"/>
    <w:bookmarkStart w:name="z836" w:id="816"/>
    <w:p>
      <w:pPr>
        <w:spacing w:after="0"/>
        <w:ind w:left="0"/>
        <w:jc w:val="both"/>
      </w:pPr>
      <w:r>
        <w:rPr>
          <w:rFonts w:ascii="Times New Roman"/>
          <w:b w:val="false"/>
          <w:i w:val="false"/>
          <w:color w:val="000000"/>
          <w:sz w:val="28"/>
        </w:rPr>
        <w:t>
      выполняет распоряжения председателя Комиссии (председателя подкомиссии, руководителя рабочей группы) по вопросам расследования авиационного происшествия или авиационного инцидента.</w:t>
      </w:r>
    </w:p>
    <w:bookmarkEnd w:id="816"/>
    <w:bookmarkStart w:name="z837" w:id="817"/>
    <w:p>
      <w:pPr>
        <w:spacing w:after="0"/>
        <w:ind w:left="0"/>
        <w:jc w:val="both"/>
      </w:pPr>
      <w:r>
        <w:rPr>
          <w:rFonts w:ascii="Times New Roman"/>
          <w:b w:val="false"/>
          <w:i w:val="false"/>
          <w:color w:val="000000"/>
          <w:sz w:val="28"/>
        </w:rPr>
        <w:t>
      ознакомливается через председателя Комиссии (председателя подкомиссии, руководителя рабочей группы) с вещественными доказательствами, материалами и документами, необходимыми для подготовки заключения;</w:t>
      </w:r>
    </w:p>
    <w:bookmarkEnd w:id="817"/>
    <w:bookmarkStart w:name="z838" w:id="818"/>
    <w:p>
      <w:pPr>
        <w:spacing w:after="0"/>
        <w:ind w:left="0"/>
        <w:jc w:val="both"/>
      </w:pPr>
      <w:r>
        <w:rPr>
          <w:rFonts w:ascii="Times New Roman"/>
          <w:b w:val="false"/>
          <w:i w:val="false"/>
          <w:color w:val="000000"/>
          <w:sz w:val="28"/>
        </w:rPr>
        <w:t>
      вносит предложения о проведении исследований с указанием их цели.</w:t>
      </w:r>
    </w:p>
    <w:bookmarkEnd w:id="8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данных и расследования</w:t>
            </w:r>
            <w:r>
              <w:br/>
            </w:r>
            <w:r>
              <w:rPr>
                <w:rFonts w:ascii="Times New Roman"/>
                <w:b w:val="false"/>
                <w:i w:val="false"/>
                <w:color w:val="000000"/>
                <w:sz w:val="20"/>
              </w:rPr>
              <w:t>авиационных происшествий</w:t>
            </w:r>
            <w:r>
              <w:br/>
            </w:r>
            <w:r>
              <w:rPr>
                <w:rFonts w:ascii="Times New Roman"/>
                <w:b w:val="false"/>
                <w:i w:val="false"/>
                <w:color w:val="000000"/>
                <w:sz w:val="20"/>
              </w:rPr>
              <w:t>и инцидентов в гражданской</w:t>
            </w:r>
            <w:r>
              <w:br/>
            </w:r>
            <w:r>
              <w:rPr>
                <w:rFonts w:ascii="Times New Roman"/>
                <w:b w:val="false"/>
                <w:i w:val="false"/>
                <w:color w:val="000000"/>
                <w:sz w:val="20"/>
              </w:rPr>
              <w:t>и экспериментальной авиации</w:t>
            </w:r>
            <w:r>
              <w:br/>
            </w:r>
            <w:r>
              <w:rPr>
                <w:rFonts w:ascii="Times New Roman"/>
                <w:b w:val="false"/>
                <w:i w:val="false"/>
                <w:color w:val="000000"/>
                <w:sz w:val="20"/>
              </w:rPr>
              <w:t>Форма</w:t>
            </w:r>
            <w:r>
              <w:br/>
            </w:r>
            <w:r>
              <w:rPr>
                <w:rFonts w:ascii="Times New Roman"/>
                <w:b w:val="false"/>
                <w:i w:val="false"/>
                <w:color w:val="000000"/>
                <w:sz w:val="20"/>
              </w:rPr>
              <w:t>Руководитель предприятия-</w:t>
            </w:r>
            <w:r>
              <w:br/>
            </w:r>
            <w:r>
              <w:rPr>
                <w:rFonts w:ascii="Times New Roman"/>
                <w:b w:val="false"/>
                <w:i w:val="false"/>
                <w:color w:val="000000"/>
                <w:sz w:val="20"/>
              </w:rPr>
              <w:t>исполнителя _______________ 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(подпись)</w:t>
            </w:r>
            <w:r>
              <w:br/>
            </w:r>
            <w:r>
              <w:rPr>
                <w:rFonts w:ascii="Times New Roman"/>
                <w:b w:val="false"/>
                <w:i w:val="false"/>
                <w:color w:val="000000"/>
                <w:sz w:val="20"/>
              </w:rPr>
              <w:t>"___" ______________ 20__ года</w:t>
            </w:r>
          </w:p>
        </w:tc>
      </w:tr>
    </w:tbl>
    <w:bookmarkStart w:name="z840" w:id="819"/>
    <w:p>
      <w:pPr>
        <w:spacing w:after="0"/>
        <w:ind w:left="0"/>
        <w:jc w:val="left"/>
      </w:pPr>
      <w:r>
        <w:rPr>
          <w:rFonts w:ascii="Times New Roman"/>
          <w:b/>
          <w:i w:val="false"/>
          <w:color w:val="000000"/>
        </w:rPr>
        <w:t xml:space="preserve">                          Отчет по результатам исследования</w:t>
      </w:r>
    </w:p>
    <w:bookmarkEnd w:id="819"/>
    <w:p>
      <w:pPr>
        <w:spacing w:after="0"/>
        <w:ind w:left="0"/>
        <w:jc w:val="both"/>
      </w:pPr>
      <w:bookmarkStart w:name="z841" w:id="820"/>
      <w:r>
        <w:rPr>
          <w:rFonts w:ascii="Times New Roman"/>
          <w:b w:val="false"/>
          <w:i w:val="false"/>
          <w:color w:val="000000"/>
          <w:sz w:val="28"/>
        </w:rPr>
        <w:t>
      Исследуется</w:t>
      </w:r>
    </w:p>
    <w:bookmarkEnd w:id="820"/>
    <w:p>
      <w:pPr>
        <w:spacing w:after="0"/>
        <w:ind w:left="0"/>
        <w:jc w:val="both"/>
      </w:pP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xml:space="preserve">       (указывается полное наименование исследуемого объекта)</w:t>
      </w:r>
    </w:p>
    <w:p>
      <w:pPr>
        <w:spacing w:after="0"/>
        <w:ind w:left="0"/>
        <w:jc w:val="both"/>
      </w:pPr>
      <w:r>
        <w:rPr>
          <w:rFonts w:ascii="Times New Roman"/>
          <w:b w:val="false"/>
          <w:i w:val="false"/>
          <w:color w:val="000000"/>
          <w:sz w:val="28"/>
        </w:rPr>
        <w:t xml:space="preserve">       1. Объект исследования</w:t>
      </w:r>
    </w:p>
    <w:p>
      <w:pPr>
        <w:spacing w:after="0"/>
        <w:ind w:left="0"/>
        <w:jc w:val="both"/>
      </w:pPr>
      <w:r>
        <w:rPr>
          <w:rFonts w:ascii="Times New Roman"/>
          <w:b w:val="false"/>
          <w:i w:val="false"/>
          <w:color w:val="000000"/>
          <w:sz w:val="28"/>
        </w:rPr>
        <w:t xml:space="preserve">       (в скобках указывается наименование документа, на основании которого приводятся </w:t>
      </w:r>
    </w:p>
    <w:p>
      <w:pPr>
        <w:spacing w:after="0"/>
        <w:ind w:left="0"/>
        <w:jc w:val="both"/>
      </w:pPr>
      <w:r>
        <w:rPr>
          <w:rFonts w:ascii="Times New Roman"/>
          <w:b w:val="false"/>
          <w:i w:val="false"/>
          <w:color w:val="000000"/>
          <w:sz w:val="28"/>
        </w:rPr>
        <w:t xml:space="preserve">       сведения об объекте исследования, исходящий номер документа и дата)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В разделе, как правило, приводятся следующие сведения:</w:t>
      </w:r>
    </w:p>
    <w:p>
      <w:pPr>
        <w:spacing w:after="0"/>
        <w:ind w:left="0"/>
        <w:jc w:val="both"/>
      </w:pPr>
      <w:r>
        <w:rPr>
          <w:rFonts w:ascii="Times New Roman"/>
          <w:b w:val="false"/>
          <w:i w:val="false"/>
          <w:color w:val="000000"/>
          <w:sz w:val="28"/>
        </w:rPr>
        <w:t xml:space="preserve">       наименование объекта исследования, откуда поступил, тип самолета (вертолета);</w:t>
      </w:r>
    </w:p>
    <w:p>
      <w:pPr>
        <w:spacing w:after="0"/>
        <w:ind w:left="0"/>
        <w:jc w:val="both"/>
      </w:pPr>
      <w:r>
        <w:rPr>
          <w:rFonts w:ascii="Times New Roman"/>
          <w:b w:val="false"/>
          <w:i w:val="false"/>
          <w:color w:val="000000"/>
          <w:sz w:val="28"/>
        </w:rPr>
        <w:t xml:space="preserve">       завод-изготовитель, дата изготовления авиатехники;</w:t>
      </w:r>
    </w:p>
    <w:p>
      <w:pPr>
        <w:spacing w:after="0"/>
        <w:ind w:left="0"/>
        <w:jc w:val="both"/>
      </w:pPr>
      <w:r>
        <w:rPr>
          <w:rFonts w:ascii="Times New Roman"/>
          <w:b w:val="false"/>
          <w:i w:val="false"/>
          <w:color w:val="000000"/>
          <w:sz w:val="28"/>
        </w:rPr>
        <w:t xml:space="preserve">       продолжительность эксплуатации (общая наработка, наработка после последнего </w:t>
      </w:r>
    </w:p>
    <w:p>
      <w:pPr>
        <w:spacing w:after="0"/>
        <w:ind w:left="0"/>
        <w:jc w:val="both"/>
      </w:pPr>
      <w:r>
        <w:rPr>
          <w:rFonts w:ascii="Times New Roman"/>
          <w:b w:val="false"/>
          <w:i w:val="false"/>
          <w:color w:val="000000"/>
          <w:sz w:val="28"/>
        </w:rPr>
        <w:t xml:space="preserve">       ремонта, после выполнения регламентных работ).</w:t>
      </w:r>
    </w:p>
    <w:p>
      <w:pPr>
        <w:spacing w:after="0"/>
        <w:ind w:left="0"/>
        <w:jc w:val="both"/>
      </w:pPr>
      <w:r>
        <w:rPr>
          <w:rFonts w:ascii="Times New Roman"/>
          <w:b w:val="false"/>
          <w:i w:val="false"/>
          <w:color w:val="000000"/>
          <w:sz w:val="28"/>
        </w:rPr>
        <w:t xml:space="preserve">       При целесообразности прилагаются фотографии объекта в состоянии поступления </w:t>
      </w:r>
    </w:p>
    <w:p>
      <w:pPr>
        <w:spacing w:after="0"/>
        <w:ind w:left="0"/>
        <w:jc w:val="both"/>
      </w:pPr>
      <w:r>
        <w:rPr>
          <w:rFonts w:ascii="Times New Roman"/>
          <w:b w:val="false"/>
          <w:i w:val="false"/>
          <w:color w:val="000000"/>
          <w:sz w:val="28"/>
        </w:rPr>
        <w:t xml:space="preserve">       на исследование.</w:t>
      </w:r>
    </w:p>
    <w:p>
      <w:pPr>
        <w:spacing w:after="0"/>
        <w:ind w:left="0"/>
        <w:jc w:val="both"/>
      </w:pPr>
      <w:r>
        <w:rPr>
          <w:rFonts w:ascii="Times New Roman"/>
          <w:b w:val="false"/>
          <w:i w:val="false"/>
          <w:color w:val="000000"/>
          <w:sz w:val="28"/>
        </w:rPr>
        <w:t xml:space="preserve">       2. Обстоятельства обнаружения отказа, неисправности</w:t>
      </w:r>
    </w:p>
    <w:p>
      <w:pPr>
        <w:spacing w:after="0"/>
        <w:ind w:left="0"/>
        <w:jc w:val="both"/>
      </w:pPr>
      <w:r>
        <w:rPr>
          <w:rFonts w:ascii="Times New Roman"/>
          <w:b w:val="false"/>
          <w:i w:val="false"/>
          <w:color w:val="000000"/>
          <w:sz w:val="28"/>
        </w:rPr>
        <w:t xml:space="preserve">       (в скобках указывается наименование документа, на основании которого приводятся</w:t>
      </w:r>
    </w:p>
    <w:p>
      <w:pPr>
        <w:spacing w:after="0"/>
        <w:ind w:left="0"/>
        <w:jc w:val="both"/>
      </w:pPr>
      <w:r>
        <w:rPr>
          <w:rFonts w:ascii="Times New Roman"/>
          <w:b w:val="false"/>
          <w:i w:val="false"/>
          <w:color w:val="000000"/>
          <w:sz w:val="28"/>
        </w:rPr>
        <w:t xml:space="preserve">        сведения об обстоятельствах отказа, исходящий номер документа и дата)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В разделе излагаются основные сведения об обстоятельствах и последствиях отказа:</w:t>
      </w:r>
    </w:p>
    <w:p>
      <w:pPr>
        <w:spacing w:after="0"/>
        <w:ind w:left="0"/>
        <w:jc w:val="both"/>
      </w:pPr>
      <w:r>
        <w:rPr>
          <w:rFonts w:ascii="Times New Roman"/>
          <w:b w:val="false"/>
          <w:i w:val="false"/>
          <w:color w:val="000000"/>
          <w:sz w:val="28"/>
        </w:rPr>
        <w:t xml:space="preserve">       дата отказа;</w:t>
      </w:r>
    </w:p>
    <w:p>
      <w:pPr>
        <w:spacing w:after="0"/>
        <w:ind w:left="0"/>
        <w:jc w:val="both"/>
      </w:pPr>
      <w:r>
        <w:rPr>
          <w:rFonts w:ascii="Times New Roman"/>
          <w:b w:val="false"/>
          <w:i w:val="false"/>
          <w:color w:val="000000"/>
          <w:sz w:val="28"/>
        </w:rPr>
        <w:t xml:space="preserve">       характер, место и условия проявления или обнаружения отказа (неисправности);</w:t>
      </w:r>
    </w:p>
    <w:p>
      <w:pPr>
        <w:spacing w:after="0"/>
        <w:ind w:left="0"/>
        <w:jc w:val="both"/>
      </w:pPr>
      <w:r>
        <w:rPr>
          <w:rFonts w:ascii="Times New Roman"/>
          <w:b w:val="false"/>
          <w:i w:val="false"/>
          <w:color w:val="000000"/>
          <w:sz w:val="28"/>
        </w:rPr>
        <w:t xml:space="preserve">       последствия отказа;</w:t>
      </w:r>
    </w:p>
    <w:p>
      <w:pPr>
        <w:spacing w:after="0"/>
        <w:ind w:left="0"/>
        <w:jc w:val="both"/>
      </w:pPr>
      <w:r>
        <w:rPr>
          <w:rFonts w:ascii="Times New Roman"/>
          <w:b w:val="false"/>
          <w:i w:val="false"/>
          <w:color w:val="000000"/>
          <w:sz w:val="28"/>
        </w:rPr>
        <w:t xml:space="preserve">       какие предварительные работы производились при расследовании до направления </w:t>
      </w:r>
    </w:p>
    <w:p>
      <w:pPr>
        <w:spacing w:after="0"/>
        <w:ind w:left="0"/>
        <w:jc w:val="both"/>
      </w:pPr>
      <w:r>
        <w:rPr>
          <w:rFonts w:ascii="Times New Roman"/>
          <w:b w:val="false"/>
          <w:i w:val="false"/>
          <w:color w:val="000000"/>
          <w:sz w:val="28"/>
        </w:rPr>
        <w:t xml:space="preserve">       объекта на исследование и их краткие результаты.</w:t>
      </w:r>
    </w:p>
    <w:p>
      <w:pPr>
        <w:spacing w:after="0"/>
        <w:ind w:left="0"/>
        <w:jc w:val="both"/>
      </w:pPr>
      <w:r>
        <w:rPr>
          <w:rFonts w:ascii="Times New Roman"/>
          <w:b w:val="false"/>
          <w:i w:val="false"/>
          <w:color w:val="000000"/>
          <w:sz w:val="28"/>
        </w:rPr>
        <w:t xml:space="preserve">       Приводятся данные о количестве ранее имевших место подобных отказов или указывается, </w:t>
      </w:r>
    </w:p>
    <w:p>
      <w:pPr>
        <w:spacing w:after="0"/>
        <w:ind w:left="0"/>
        <w:jc w:val="both"/>
      </w:pPr>
      <w:r>
        <w:rPr>
          <w:rFonts w:ascii="Times New Roman"/>
          <w:b w:val="false"/>
          <w:i w:val="false"/>
          <w:color w:val="000000"/>
          <w:sz w:val="28"/>
        </w:rPr>
        <w:t xml:space="preserve">       что таковых не было или что сведений о них не поступало.</w:t>
      </w:r>
    </w:p>
    <w:p>
      <w:pPr>
        <w:spacing w:after="0"/>
        <w:ind w:left="0"/>
        <w:jc w:val="both"/>
      </w:pPr>
      <w:r>
        <w:rPr>
          <w:rFonts w:ascii="Times New Roman"/>
          <w:b w:val="false"/>
          <w:i w:val="false"/>
          <w:color w:val="000000"/>
          <w:sz w:val="28"/>
        </w:rPr>
        <w:t xml:space="preserve">       3. Цель исследования</w:t>
      </w:r>
    </w:p>
    <w:p>
      <w:pPr>
        <w:spacing w:after="0"/>
        <w:ind w:left="0"/>
        <w:jc w:val="both"/>
      </w:pPr>
      <w:r>
        <w:rPr>
          <w:rFonts w:ascii="Times New Roman"/>
          <w:b w:val="false"/>
          <w:i w:val="false"/>
          <w:color w:val="000000"/>
          <w:sz w:val="28"/>
        </w:rPr>
        <w:t xml:space="preserve">       (в скобках приводится наименование документа, в котором поставлена цель исследования, </w:t>
      </w:r>
    </w:p>
    <w:p>
      <w:pPr>
        <w:spacing w:after="0"/>
        <w:ind w:left="0"/>
        <w:jc w:val="both"/>
      </w:pPr>
      <w:r>
        <w:rPr>
          <w:rFonts w:ascii="Times New Roman"/>
          <w:b w:val="false"/>
          <w:i w:val="false"/>
          <w:color w:val="000000"/>
          <w:sz w:val="28"/>
        </w:rPr>
        <w:t xml:space="preserve">       исходящий номер и дата)_______________________</w:t>
      </w:r>
    </w:p>
    <w:p>
      <w:pPr>
        <w:spacing w:after="0"/>
        <w:ind w:left="0"/>
        <w:jc w:val="both"/>
      </w:pPr>
      <w:r>
        <w:rPr>
          <w:rFonts w:ascii="Times New Roman"/>
          <w:b w:val="false"/>
          <w:i w:val="false"/>
          <w:color w:val="000000"/>
          <w:sz w:val="28"/>
        </w:rPr>
        <w:t xml:space="preserve">       В разделе указывается цель исследования, изложенная в поступившей документации. </w:t>
      </w:r>
    </w:p>
    <w:p>
      <w:pPr>
        <w:spacing w:after="0"/>
        <w:ind w:left="0"/>
        <w:jc w:val="both"/>
      </w:pPr>
      <w:r>
        <w:rPr>
          <w:rFonts w:ascii="Times New Roman"/>
          <w:b w:val="false"/>
          <w:i w:val="false"/>
          <w:color w:val="000000"/>
          <w:sz w:val="28"/>
        </w:rPr>
        <w:t xml:space="preserve">       Если в поступившей документации цель исследования не определена, то ее определяет</w:t>
      </w:r>
    </w:p>
    <w:p>
      <w:pPr>
        <w:spacing w:after="0"/>
        <w:ind w:left="0"/>
        <w:jc w:val="both"/>
      </w:pPr>
      <w:r>
        <w:rPr>
          <w:rFonts w:ascii="Times New Roman"/>
          <w:b w:val="false"/>
          <w:i w:val="false"/>
          <w:color w:val="000000"/>
          <w:sz w:val="28"/>
        </w:rPr>
        <w:t xml:space="preserve">        начальник головного отдела.</w:t>
      </w:r>
    </w:p>
    <w:p>
      <w:pPr>
        <w:spacing w:after="0"/>
        <w:ind w:left="0"/>
        <w:jc w:val="both"/>
      </w:pPr>
      <w:r>
        <w:rPr>
          <w:rFonts w:ascii="Times New Roman"/>
          <w:b w:val="false"/>
          <w:i w:val="false"/>
          <w:color w:val="000000"/>
          <w:sz w:val="28"/>
        </w:rPr>
        <w:t xml:space="preserve">       4. Результаты исследования</w:t>
      </w:r>
    </w:p>
    <w:p>
      <w:pPr>
        <w:spacing w:after="0"/>
        <w:ind w:left="0"/>
        <w:jc w:val="both"/>
      </w:pPr>
      <w:r>
        <w:rPr>
          <w:rFonts w:ascii="Times New Roman"/>
          <w:b w:val="false"/>
          <w:i w:val="false"/>
          <w:color w:val="000000"/>
          <w:sz w:val="28"/>
        </w:rPr>
        <w:t xml:space="preserve">       В данном разделе последовательно излагаются результаты основных работ, выполняемых</w:t>
      </w:r>
    </w:p>
    <w:p>
      <w:pPr>
        <w:spacing w:after="0"/>
        <w:ind w:left="0"/>
        <w:jc w:val="both"/>
      </w:pPr>
      <w:r>
        <w:rPr>
          <w:rFonts w:ascii="Times New Roman"/>
          <w:b w:val="false"/>
          <w:i w:val="false"/>
          <w:color w:val="000000"/>
          <w:sz w:val="28"/>
        </w:rPr>
        <w:t xml:space="preserve">        в процессе проведения исследования объекта в целом.</w:t>
      </w:r>
    </w:p>
    <w:p>
      <w:pPr>
        <w:spacing w:after="0"/>
        <w:ind w:left="0"/>
        <w:jc w:val="both"/>
      </w:pPr>
      <w:r>
        <w:rPr>
          <w:rFonts w:ascii="Times New Roman"/>
          <w:b w:val="false"/>
          <w:i w:val="false"/>
          <w:color w:val="000000"/>
          <w:sz w:val="28"/>
        </w:rPr>
        <w:t xml:space="preserve">       Например:</w:t>
      </w:r>
    </w:p>
    <w:p>
      <w:pPr>
        <w:spacing w:after="0"/>
        <w:ind w:left="0"/>
        <w:jc w:val="both"/>
      </w:pPr>
      <w:r>
        <w:rPr>
          <w:rFonts w:ascii="Times New Roman"/>
          <w:b w:val="false"/>
          <w:i w:val="false"/>
          <w:color w:val="000000"/>
          <w:sz w:val="28"/>
        </w:rPr>
        <w:t xml:space="preserve">       анализ внешнего состояния объекта в целом и его частей, включая контроль неразрушающими</w:t>
      </w:r>
    </w:p>
    <w:p>
      <w:pPr>
        <w:spacing w:after="0"/>
        <w:ind w:left="0"/>
        <w:jc w:val="both"/>
      </w:pPr>
      <w:r>
        <w:rPr>
          <w:rFonts w:ascii="Times New Roman"/>
          <w:b w:val="false"/>
          <w:i w:val="false"/>
          <w:color w:val="000000"/>
          <w:sz w:val="28"/>
        </w:rPr>
        <w:t xml:space="preserve">        методами;</w:t>
      </w:r>
    </w:p>
    <w:p>
      <w:pPr>
        <w:spacing w:after="0"/>
        <w:ind w:left="0"/>
        <w:jc w:val="both"/>
      </w:pPr>
      <w:r>
        <w:rPr>
          <w:rFonts w:ascii="Times New Roman"/>
          <w:b w:val="false"/>
          <w:i w:val="false"/>
          <w:color w:val="000000"/>
          <w:sz w:val="28"/>
        </w:rPr>
        <w:t xml:space="preserve">       контрольные испытания агрегатов, приборов или частей объекта;</w:t>
      </w:r>
    </w:p>
    <w:p>
      <w:pPr>
        <w:spacing w:after="0"/>
        <w:ind w:left="0"/>
        <w:jc w:val="both"/>
      </w:pPr>
      <w:r>
        <w:rPr>
          <w:rFonts w:ascii="Times New Roman"/>
          <w:b w:val="false"/>
          <w:i w:val="false"/>
          <w:color w:val="000000"/>
          <w:sz w:val="28"/>
        </w:rPr>
        <w:t xml:space="preserve">       изменения геометрических размеров;</w:t>
      </w:r>
    </w:p>
    <w:p>
      <w:pPr>
        <w:spacing w:after="0"/>
        <w:ind w:left="0"/>
        <w:jc w:val="both"/>
      </w:pPr>
      <w:r>
        <w:rPr>
          <w:rFonts w:ascii="Times New Roman"/>
          <w:b w:val="false"/>
          <w:i w:val="false"/>
          <w:color w:val="000000"/>
          <w:sz w:val="28"/>
        </w:rPr>
        <w:t xml:space="preserve">       контрольные анализы и испытания физико-механических свойств материалов;</w:t>
      </w:r>
    </w:p>
    <w:p>
      <w:pPr>
        <w:spacing w:after="0"/>
        <w:ind w:left="0"/>
        <w:jc w:val="both"/>
      </w:pPr>
      <w:r>
        <w:rPr>
          <w:rFonts w:ascii="Times New Roman"/>
          <w:b w:val="false"/>
          <w:i w:val="false"/>
          <w:color w:val="000000"/>
          <w:sz w:val="28"/>
        </w:rPr>
        <w:t xml:space="preserve">       расчет на прочность, анализ статистических данных и т.д.</w:t>
      </w:r>
    </w:p>
    <w:p>
      <w:pPr>
        <w:spacing w:after="0"/>
        <w:ind w:left="0"/>
        <w:jc w:val="both"/>
      </w:pPr>
      <w:r>
        <w:rPr>
          <w:rFonts w:ascii="Times New Roman"/>
          <w:b w:val="false"/>
          <w:i w:val="false"/>
          <w:color w:val="000000"/>
          <w:sz w:val="28"/>
        </w:rPr>
        <w:t xml:space="preserve">       5. Анализ (обобщение) материалов исследования</w:t>
      </w:r>
    </w:p>
    <w:p>
      <w:pPr>
        <w:spacing w:after="0"/>
        <w:ind w:left="0"/>
        <w:jc w:val="both"/>
      </w:pPr>
      <w:r>
        <w:rPr>
          <w:rFonts w:ascii="Times New Roman"/>
          <w:b w:val="false"/>
          <w:i w:val="false"/>
          <w:color w:val="000000"/>
          <w:sz w:val="28"/>
        </w:rPr>
        <w:t xml:space="preserve">       Выполняется при наличии достаточного объема материалов по данному исследованию.</w:t>
      </w:r>
    </w:p>
    <w:p>
      <w:pPr>
        <w:spacing w:after="0"/>
        <w:ind w:left="0"/>
        <w:jc w:val="both"/>
      </w:pPr>
      <w:r>
        <w:rPr>
          <w:rFonts w:ascii="Times New Roman"/>
          <w:b w:val="false"/>
          <w:i w:val="false"/>
          <w:color w:val="000000"/>
          <w:sz w:val="28"/>
        </w:rPr>
        <w:t xml:space="preserve">       6. Заключение</w:t>
      </w:r>
    </w:p>
    <w:p>
      <w:pPr>
        <w:spacing w:after="0"/>
        <w:ind w:left="0"/>
        <w:jc w:val="both"/>
      </w:pPr>
      <w:r>
        <w:rPr>
          <w:rFonts w:ascii="Times New Roman"/>
          <w:b w:val="false"/>
          <w:i w:val="false"/>
          <w:color w:val="000000"/>
          <w:sz w:val="28"/>
        </w:rPr>
        <w:t xml:space="preserve">       Заключение по результатам исследования должно отвечать на вопросы, поставленные в </w:t>
      </w:r>
    </w:p>
    <w:p>
      <w:pPr>
        <w:spacing w:after="0"/>
        <w:ind w:left="0"/>
        <w:jc w:val="both"/>
      </w:pPr>
      <w:r>
        <w:rPr>
          <w:rFonts w:ascii="Times New Roman"/>
          <w:b w:val="false"/>
          <w:i w:val="false"/>
          <w:color w:val="000000"/>
          <w:sz w:val="28"/>
        </w:rPr>
        <w:t xml:space="preserve">       цели исследования. Заключение составляется в форме отдельных пунктов, которые должны</w:t>
      </w:r>
    </w:p>
    <w:p>
      <w:pPr>
        <w:spacing w:after="0"/>
        <w:ind w:left="0"/>
        <w:jc w:val="both"/>
      </w:pPr>
      <w:r>
        <w:rPr>
          <w:rFonts w:ascii="Times New Roman"/>
          <w:b w:val="false"/>
          <w:i w:val="false"/>
          <w:color w:val="000000"/>
          <w:sz w:val="28"/>
        </w:rPr>
        <w:t xml:space="preserve">        быть конкретными, однозначными и не требующими дополнительных пояснений.</w:t>
      </w:r>
    </w:p>
    <w:p>
      <w:pPr>
        <w:spacing w:after="0"/>
        <w:ind w:left="0"/>
        <w:jc w:val="both"/>
      </w:pPr>
      <w:r>
        <w:rPr>
          <w:rFonts w:ascii="Times New Roman"/>
          <w:b w:val="false"/>
          <w:i w:val="false"/>
          <w:color w:val="000000"/>
          <w:sz w:val="28"/>
        </w:rPr>
        <w:t xml:space="preserve">       7. Рекомендации</w:t>
      </w:r>
    </w:p>
    <w:p>
      <w:pPr>
        <w:spacing w:after="0"/>
        <w:ind w:left="0"/>
        <w:jc w:val="both"/>
      </w:pPr>
      <w:r>
        <w:rPr>
          <w:rFonts w:ascii="Times New Roman"/>
          <w:b w:val="false"/>
          <w:i w:val="false"/>
          <w:color w:val="000000"/>
          <w:sz w:val="28"/>
        </w:rPr>
        <w:t xml:space="preserve">       В разделе излагаются требования и рекомендации предприятиям и организациям </w:t>
      </w:r>
    </w:p>
    <w:p>
      <w:pPr>
        <w:spacing w:after="0"/>
        <w:ind w:left="0"/>
        <w:jc w:val="both"/>
      </w:pPr>
      <w:r>
        <w:rPr>
          <w:rFonts w:ascii="Times New Roman"/>
          <w:b w:val="false"/>
          <w:i w:val="false"/>
          <w:color w:val="000000"/>
          <w:sz w:val="28"/>
        </w:rPr>
        <w:t xml:space="preserve">       промышленности по предупреждению отказов и доработке конструкции с целью </w:t>
      </w:r>
    </w:p>
    <w:p>
      <w:pPr>
        <w:spacing w:after="0"/>
        <w:ind w:left="0"/>
        <w:jc w:val="both"/>
      </w:pPr>
      <w:r>
        <w:rPr>
          <w:rFonts w:ascii="Times New Roman"/>
          <w:b w:val="false"/>
          <w:i w:val="false"/>
          <w:color w:val="000000"/>
          <w:sz w:val="28"/>
        </w:rPr>
        <w:t xml:space="preserve">       безусловного обеспечения безопасности полетов.</w:t>
      </w:r>
    </w:p>
    <w:p>
      <w:pPr>
        <w:spacing w:after="0"/>
        <w:ind w:left="0"/>
        <w:jc w:val="both"/>
      </w:pPr>
      <w:r>
        <w:rPr>
          <w:rFonts w:ascii="Times New Roman"/>
          <w:b w:val="false"/>
          <w:i w:val="false"/>
          <w:color w:val="000000"/>
          <w:sz w:val="28"/>
        </w:rPr>
        <w:t xml:space="preserve">       Рекомендации эксплуатирующим и ремонтным предприятиям гражданской авиации </w:t>
      </w:r>
    </w:p>
    <w:p>
      <w:pPr>
        <w:spacing w:after="0"/>
        <w:ind w:left="0"/>
        <w:jc w:val="both"/>
      </w:pPr>
      <w:r>
        <w:rPr>
          <w:rFonts w:ascii="Times New Roman"/>
          <w:b w:val="false"/>
          <w:i w:val="false"/>
          <w:color w:val="000000"/>
          <w:sz w:val="28"/>
        </w:rPr>
        <w:t xml:space="preserve">       должны быть конкретными и учитывать возможности их реализации. Рекомендации </w:t>
      </w:r>
    </w:p>
    <w:p>
      <w:pPr>
        <w:spacing w:after="0"/>
        <w:ind w:left="0"/>
        <w:jc w:val="both"/>
      </w:pPr>
      <w:r>
        <w:rPr>
          <w:rFonts w:ascii="Times New Roman"/>
          <w:b w:val="false"/>
          <w:i w:val="false"/>
          <w:color w:val="000000"/>
          <w:sz w:val="28"/>
        </w:rPr>
        <w:t xml:space="preserve">       конструкторским бюро, предприятиям (организациям) промышленности, как правило, </w:t>
      </w:r>
    </w:p>
    <w:p>
      <w:pPr>
        <w:spacing w:after="0"/>
        <w:ind w:left="0"/>
        <w:jc w:val="both"/>
      </w:pPr>
      <w:r>
        <w:rPr>
          <w:rFonts w:ascii="Times New Roman"/>
          <w:b w:val="false"/>
          <w:i w:val="false"/>
          <w:color w:val="000000"/>
          <w:sz w:val="28"/>
        </w:rPr>
        <w:t xml:space="preserve">       должны быть выражены в виде технических требований.</w:t>
      </w:r>
    </w:p>
    <w:p>
      <w:pPr>
        <w:spacing w:after="0"/>
        <w:ind w:left="0"/>
        <w:jc w:val="both"/>
      </w:pPr>
      <w:r>
        <w:rPr>
          <w:rFonts w:ascii="Times New Roman"/>
          <w:b w:val="false"/>
          <w:i w:val="false"/>
          <w:color w:val="000000"/>
          <w:sz w:val="28"/>
        </w:rPr>
        <w:t xml:space="preserve">       Рекомендации должны непосредственно вытекать из основных результатов работ, </w:t>
      </w:r>
    </w:p>
    <w:p>
      <w:pPr>
        <w:spacing w:after="0"/>
        <w:ind w:left="0"/>
        <w:jc w:val="both"/>
      </w:pPr>
      <w:r>
        <w:rPr>
          <w:rFonts w:ascii="Times New Roman"/>
          <w:b w:val="false"/>
          <w:i w:val="false"/>
          <w:color w:val="000000"/>
          <w:sz w:val="28"/>
        </w:rPr>
        <w:t xml:space="preserve">       приведенных в заключении и выводах.</w:t>
      </w:r>
    </w:p>
    <w:p>
      <w:pPr>
        <w:spacing w:after="0"/>
        <w:ind w:left="0"/>
        <w:jc w:val="both"/>
      </w:pPr>
      <w:r>
        <w:rPr>
          <w:rFonts w:ascii="Times New Roman"/>
          <w:b w:val="false"/>
          <w:i w:val="false"/>
          <w:color w:val="000000"/>
          <w:sz w:val="28"/>
        </w:rPr>
        <w:t xml:space="preserve">       8. Отчет разослать</w:t>
      </w:r>
    </w:p>
    <w:p>
      <w:pPr>
        <w:spacing w:after="0"/>
        <w:ind w:left="0"/>
        <w:jc w:val="both"/>
      </w:pPr>
      <w:r>
        <w:rPr>
          <w:rFonts w:ascii="Times New Roman"/>
          <w:b w:val="false"/>
          <w:i w:val="false"/>
          <w:color w:val="000000"/>
          <w:sz w:val="28"/>
        </w:rPr>
        <w:t xml:space="preserve">       Перечисляются организации и предприятия, в которые направляется заключение. </w:t>
      </w:r>
    </w:p>
    <w:p>
      <w:pPr>
        <w:spacing w:after="0"/>
        <w:ind w:left="0"/>
        <w:jc w:val="both"/>
      </w:pPr>
      <w:r>
        <w:rPr>
          <w:rFonts w:ascii="Times New Roman"/>
          <w:b w:val="false"/>
          <w:i w:val="false"/>
          <w:color w:val="000000"/>
          <w:sz w:val="28"/>
        </w:rPr>
        <w:t xml:space="preserve">       Перечень определяется организацией-исполнителем с учетом причин, обстоятельств</w:t>
      </w:r>
    </w:p>
    <w:p>
      <w:pPr>
        <w:spacing w:after="0"/>
        <w:ind w:left="0"/>
        <w:jc w:val="both"/>
      </w:pPr>
      <w:r>
        <w:rPr>
          <w:rFonts w:ascii="Times New Roman"/>
          <w:b w:val="false"/>
          <w:i w:val="false"/>
          <w:color w:val="000000"/>
          <w:sz w:val="28"/>
        </w:rPr>
        <w:t xml:space="preserve">        и последствий отказа.</w:t>
      </w:r>
    </w:p>
    <w:p>
      <w:pPr>
        <w:spacing w:after="0"/>
        <w:ind w:left="0"/>
        <w:jc w:val="both"/>
      </w:pPr>
      <w:r>
        <w:rPr>
          <w:rFonts w:ascii="Times New Roman"/>
          <w:b w:val="false"/>
          <w:i w:val="false"/>
          <w:color w:val="000000"/>
          <w:sz w:val="28"/>
        </w:rPr>
        <w:t xml:space="preserve">       Подписи _______________________</w:t>
      </w:r>
    </w:p>
    <w:p>
      <w:pPr>
        <w:spacing w:after="0"/>
        <w:ind w:left="0"/>
        <w:jc w:val="both"/>
      </w:pPr>
      <w:r>
        <w:rPr>
          <w:rFonts w:ascii="Times New Roman"/>
          <w:b w:val="false"/>
          <w:i w:val="false"/>
          <w:color w:val="000000"/>
          <w:sz w:val="28"/>
        </w:rPr>
        <w:t xml:space="preserve">       Примечание:</w:t>
      </w:r>
    </w:p>
    <w:p>
      <w:pPr>
        <w:spacing w:after="0"/>
        <w:ind w:left="0"/>
        <w:jc w:val="both"/>
      </w:pPr>
      <w:r>
        <w:rPr>
          <w:rFonts w:ascii="Times New Roman"/>
          <w:b w:val="false"/>
          <w:i w:val="false"/>
          <w:color w:val="000000"/>
          <w:sz w:val="28"/>
        </w:rPr>
        <w:t xml:space="preserve">       1. В объект для исследования входят: деталь, узел, элемент конструкции, агрегат </w:t>
      </w:r>
    </w:p>
    <w:p>
      <w:pPr>
        <w:spacing w:after="0"/>
        <w:ind w:left="0"/>
        <w:jc w:val="both"/>
      </w:pPr>
      <w:r>
        <w:rPr>
          <w:rFonts w:ascii="Times New Roman"/>
          <w:b w:val="false"/>
          <w:i w:val="false"/>
          <w:color w:val="000000"/>
          <w:sz w:val="28"/>
        </w:rPr>
        <w:t xml:space="preserve">       или изделие вместе с функционально связанными с ним элементами, которые несут </w:t>
      </w:r>
    </w:p>
    <w:p>
      <w:pPr>
        <w:spacing w:after="0"/>
        <w:ind w:left="0"/>
        <w:jc w:val="both"/>
      </w:pPr>
      <w:r>
        <w:rPr>
          <w:rFonts w:ascii="Times New Roman"/>
          <w:b w:val="false"/>
          <w:i w:val="false"/>
          <w:color w:val="000000"/>
          <w:sz w:val="28"/>
        </w:rPr>
        <w:t xml:space="preserve">       информацию или признаки первопричины отказа.</w:t>
      </w:r>
    </w:p>
    <w:p>
      <w:pPr>
        <w:spacing w:after="0"/>
        <w:ind w:left="0"/>
        <w:jc w:val="both"/>
      </w:pPr>
      <w:r>
        <w:rPr>
          <w:rFonts w:ascii="Times New Roman"/>
          <w:b w:val="false"/>
          <w:i w:val="false"/>
          <w:color w:val="000000"/>
          <w:sz w:val="28"/>
        </w:rPr>
        <w:t xml:space="preserve">       Каждая деталь, элемент конструкции, агрегат или изделие должны иметь бирку с</w:t>
      </w:r>
    </w:p>
    <w:p>
      <w:pPr>
        <w:spacing w:after="0"/>
        <w:ind w:left="0"/>
        <w:jc w:val="both"/>
      </w:pPr>
      <w:r>
        <w:rPr>
          <w:rFonts w:ascii="Times New Roman"/>
          <w:b w:val="false"/>
          <w:i w:val="false"/>
          <w:color w:val="000000"/>
          <w:sz w:val="28"/>
        </w:rPr>
        <w:t xml:space="preserve">       указанием наименования, принадлежность и места обнаружения.</w:t>
      </w:r>
    </w:p>
    <w:p>
      <w:pPr>
        <w:spacing w:after="0"/>
        <w:ind w:left="0"/>
        <w:jc w:val="both"/>
      </w:pPr>
      <w:r>
        <w:rPr>
          <w:rFonts w:ascii="Times New Roman"/>
          <w:b w:val="false"/>
          <w:i w:val="false"/>
          <w:color w:val="000000"/>
          <w:sz w:val="28"/>
        </w:rPr>
        <w:t xml:space="preserve">       2. Направленные на исследования объекты не должны подвергаться разборке, </w:t>
      </w:r>
    </w:p>
    <w:p>
      <w:pPr>
        <w:spacing w:after="0"/>
        <w:ind w:left="0"/>
        <w:jc w:val="both"/>
      </w:pPr>
      <w:r>
        <w:rPr>
          <w:rFonts w:ascii="Times New Roman"/>
          <w:b w:val="false"/>
          <w:i w:val="false"/>
          <w:color w:val="000000"/>
          <w:sz w:val="28"/>
        </w:rPr>
        <w:t xml:space="preserve">       промывке и консервации. На них должны быть сохранены контровки и пломбы. </w:t>
      </w:r>
    </w:p>
    <w:p>
      <w:pPr>
        <w:spacing w:after="0"/>
        <w:ind w:left="0"/>
        <w:jc w:val="both"/>
      </w:pPr>
      <w:r>
        <w:rPr>
          <w:rFonts w:ascii="Times New Roman"/>
          <w:b w:val="false"/>
          <w:i w:val="false"/>
          <w:color w:val="000000"/>
          <w:sz w:val="28"/>
        </w:rPr>
        <w:t xml:space="preserve">       Обо всех повреждениях, возникших при демонтаже, должно быть указано в </w:t>
      </w:r>
    </w:p>
    <w:p>
      <w:pPr>
        <w:spacing w:after="0"/>
        <w:ind w:left="0"/>
        <w:jc w:val="both"/>
      </w:pPr>
      <w:r>
        <w:rPr>
          <w:rFonts w:ascii="Times New Roman"/>
          <w:b w:val="false"/>
          <w:i w:val="false"/>
          <w:color w:val="000000"/>
          <w:sz w:val="28"/>
        </w:rPr>
        <w:t xml:space="preserve">       прилагаемой к техническому заданию справке.</w:t>
      </w:r>
    </w:p>
    <w:p>
      <w:pPr>
        <w:spacing w:after="0"/>
        <w:ind w:left="0"/>
        <w:jc w:val="both"/>
      </w:pPr>
      <w:r>
        <w:rPr>
          <w:rFonts w:ascii="Times New Roman"/>
          <w:b w:val="false"/>
          <w:i w:val="false"/>
          <w:color w:val="000000"/>
          <w:sz w:val="28"/>
        </w:rPr>
        <w:t xml:space="preserve">       3. Если элементы сопряженные или функционально связанные с объектом, </w:t>
      </w:r>
    </w:p>
    <w:p>
      <w:pPr>
        <w:spacing w:after="0"/>
        <w:ind w:left="0"/>
        <w:jc w:val="both"/>
      </w:pPr>
      <w:r>
        <w:rPr>
          <w:rFonts w:ascii="Times New Roman"/>
          <w:b w:val="false"/>
          <w:i w:val="false"/>
          <w:color w:val="000000"/>
          <w:sz w:val="28"/>
        </w:rPr>
        <w:t xml:space="preserve">       невозможно отправить на исследование, то к техническому заданию приложить </w:t>
      </w:r>
    </w:p>
    <w:p>
      <w:pPr>
        <w:spacing w:after="0"/>
        <w:ind w:left="0"/>
        <w:jc w:val="both"/>
      </w:pPr>
      <w:r>
        <w:rPr>
          <w:rFonts w:ascii="Times New Roman"/>
          <w:b w:val="false"/>
          <w:i w:val="false"/>
          <w:color w:val="000000"/>
          <w:sz w:val="28"/>
        </w:rPr>
        <w:t xml:space="preserve">       фотографии, замеры, схемы и описания, которые позволят составить наиболее полное</w:t>
      </w:r>
    </w:p>
    <w:p>
      <w:pPr>
        <w:spacing w:after="0"/>
        <w:ind w:left="0"/>
        <w:jc w:val="both"/>
      </w:pPr>
      <w:r>
        <w:rPr>
          <w:rFonts w:ascii="Times New Roman"/>
          <w:b w:val="false"/>
          <w:i w:val="false"/>
          <w:color w:val="000000"/>
          <w:sz w:val="28"/>
        </w:rPr>
        <w:t xml:space="preserve">        представление о взаимном положении и провести анализ особенностей возникновения</w:t>
      </w:r>
    </w:p>
    <w:p>
      <w:pPr>
        <w:spacing w:after="0"/>
        <w:ind w:left="0"/>
        <w:jc w:val="both"/>
      </w:pPr>
      <w:r>
        <w:rPr>
          <w:rFonts w:ascii="Times New Roman"/>
          <w:b w:val="false"/>
          <w:i w:val="false"/>
          <w:color w:val="000000"/>
          <w:sz w:val="28"/>
        </w:rPr>
        <w:t xml:space="preserve">        и развития отказа.</w:t>
      </w:r>
    </w:p>
    <w:p>
      <w:pPr>
        <w:spacing w:after="0"/>
        <w:ind w:left="0"/>
        <w:jc w:val="both"/>
      </w:pPr>
      <w:r>
        <w:rPr>
          <w:rFonts w:ascii="Times New Roman"/>
          <w:b w:val="false"/>
          <w:i w:val="false"/>
          <w:color w:val="000000"/>
          <w:sz w:val="28"/>
        </w:rPr>
        <w:t xml:space="preserve">       4. Необходимо принимать все меры к тому, чтобы сохранить изломы, деформацию и </w:t>
      </w:r>
    </w:p>
    <w:p>
      <w:pPr>
        <w:spacing w:after="0"/>
        <w:ind w:left="0"/>
        <w:jc w:val="both"/>
      </w:pPr>
      <w:r>
        <w:rPr>
          <w:rFonts w:ascii="Times New Roman"/>
          <w:b w:val="false"/>
          <w:i w:val="false"/>
          <w:color w:val="000000"/>
          <w:sz w:val="28"/>
        </w:rPr>
        <w:t xml:space="preserve">       другие повреждения в таком состоянии, в каком они были обнаружены. Необходимо</w:t>
      </w:r>
    </w:p>
    <w:p>
      <w:pPr>
        <w:spacing w:after="0"/>
        <w:ind w:left="0"/>
        <w:jc w:val="both"/>
      </w:pPr>
      <w:r>
        <w:rPr>
          <w:rFonts w:ascii="Times New Roman"/>
          <w:b w:val="false"/>
          <w:i w:val="false"/>
          <w:color w:val="000000"/>
          <w:sz w:val="28"/>
        </w:rPr>
        <w:t xml:space="preserve">        также сохранить продукты износа деталей, стружку или посторонние предметы, </w:t>
      </w:r>
    </w:p>
    <w:p>
      <w:pPr>
        <w:spacing w:after="0"/>
        <w:ind w:left="0"/>
        <w:jc w:val="both"/>
      </w:pPr>
      <w:r>
        <w:rPr>
          <w:rFonts w:ascii="Times New Roman"/>
          <w:b w:val="false"/>
          <w:i w:val="false"/>
          <w:color w:val="000000"/>
          <w:sz w:val="28"/>
        </w:rPr>
        <w:t xml:space="preserve">       обнаруженные в полостях объекта или на фильтрах.</w:t>
      </w:r>
    </w:p>
    <w:p>
      <w:pPr>
        <w:spacing w:after="0"/>
        <w:ind w:left="0"/>
        <w:jc w:val="both"/>
      </w:pPr>
      <w:r>
        <w:rPr>
          <w:rFonts w:ascii="Times New Roman"/>
          <w:b w:val="false"/>
          <w:i w:val="false"/>
          <w:color w:val="000000"/>
          <w:sz w:val="28"/>
        </w:rPr>
        <w:t xml:space="preserve">       5. В справке, прикладываемой к техническому заданию, излагаются обстоятельства, </w:t>
      </w:r>
    </w:p>
    <w:p>
      <w:pPr>
        <w:spacing w:after="0"/>
        <w:ind w:left="0"/>
        <w:jc w:val="both"/>
      </w:pPr>
      <w:r>
        <w:rPr>
          <w:rFonts w:ascii="Times New Roman"/>
          <w:b w:val="false"/>
          <w:i w:val="false"/>
          <w:color w:val="000000"/>
          <w:sz w:val="28"/>
        </w:rPr>
        <w:t xml:space="preserve">       проявление отказа или обнаружение дефекта, особенности, данные о воздушном судне</w:t>
      </w:r>
    </w:p>
    <w:p>
      <w:pPr>
        <w:spacing w:after="0"/>
        <w:ind w:left="0"/>
        <w:jc w:val="both"/>
      </w:pPr>
      <w:r>
        <w:rPr>
          <w:rFonts w:ascii="Times New Roman"/>
          <w:b w:val="false"/>
          <w:i w:val="false"/>
          <w:color w:val="000000"/>
          <w:sz w:val="28"/>
        </w:rPr>
        <w:t xml:space="preserve">        и объекте, их ремонте и техническом обслуживании, доработках и специальных работах, </w:t>
      </w:r>
    </w:p>
    <w:p>
      <w:pPr>
        <w:spacing w:after="0"/>
        <w:ind w:left="0"/>
        <w:jc w:val="both"/>
      </w:pPr>
      <w:r>
        <w:rPr>
          <w:rFonts w:ascii="Times New Roman"/>
          <w:b w:val="false"/>
          <w:i w:val="false"/>
          <w:color w:val="000000"/>
          <w:sz w:val="28"/>
        </w:rPr>
        <w:t xml:space="preserve">       предположительную причину отказа или дефекта, в том числе и мнения представителей</w:t>
      </w:r>
    </w:p>
    <w:p>
      <w:pPr>
        <w:spacing w:after="0"/>
        <w:ind w:left="0"/>
        <w:jc w:val="both"/>
      </w:pPr>
      <w:r>
        <w:rPr>
          <w:rFonts w:ascii="Times New Roman"/>
          <w:b w:val="false"/>
          <w:i w:val="false"/>
          <w:color w:val="000000"/>
          <w:sz w:val="28"/>
        </w:rPr>
        <w:t xml:space="preserve">        промышленности и ремонтных заводов.</w:t>
      </w:r>
    </w:p>
    <w:p>
      <w:pPr>
        <w:spacing w:after="0"/>
        <w:ind w:left="0"/>
        <w:jc w:val="both"/>
      </w:pPr>
      <w:r>
        <w:rPr>
          <w:rFonts w:ascii="Times New Roman"/>
          <w:b w:val="false"/>
          <w:i w:val="false"/>
          <w:color w:val="000000"/>
          <w:sz w:val="28"/>
        </w:rPr>
        <w:t xml:space="preserve">       6. Подготовленные к отправке на исследования объекты должны быть упакованы в тару</w:t>
      </w:r>
    </w:p>
    <w:p>
      <w:pPr>
        <w:spacing w:after="0"/>
        <w:ind w:left="0"/>
        <w:jc w:val="both"/>
      </w:pPr>
      <w:r>
        <w:rPr>
          <w:rFonts w:ascii="Times New Roman"/>
          <w:b w:val="false"/>
          <w:i w:val="false"/>
          <w:color w:val="000000"/>
          <w:sz w:val="28"/>
        </w:rPr>
        <w:t xml:space="preserve">        так, чтобы они не могли получить при транспортировке дополнительных повреждений,</w:t>
      </w:r>
    </w:p>
    <w:p>
      <w:pPr>
        <w:spacing w:after="0"/>
        <w:ind w:left="0"/>
        <w:jc w:val="both"/>
      </w:pPr>
      <w:r>
        <w:rPr>
          <w:rFonts w:ascii="Times New Roman"/>
          <w:b w:val="false"/>
          <w:i w:val="false"/>
          <w:color w:val="000000"/>
          <w:sz w:val="28"/>
        </w:rPr>
        <w:t xml:space="preserve">        подвергнуться воздействию окружающей среды и претерпеть другие изменения.</w:t>
      </w:r>
    </w:p>
    <w:p>
      <w:pPr>
        <w:spacing w:after="0"/>
        <w:ind w:left="0"/>
        <w:jc w:val="both"/>
      </w:pPr>
      <w:r>
        <w:rPr>
          <w:rFonts w:ascii="Times New Roman"/>
          <w:b w:val="false"/>
          <w:i w:val="false"/>
          <w:color w:val="000000"/>
          <w:sz w:val="28"/>
        </w:rPr>
        <w:t xml:space="preserve">       На таре и транспортной накладной должен быть нанесен адрес, по которому направляются</w:t>
      </w:r>
    </w:p>
    <w:p>
      <w:pPr>
        <w:spacing w:after="0"/>
        <w:ind w:left="0"/>
        <w:jc w:val="both"/>
      </w:pPr>
      <w:r>
        <w:rPr>
          <w:rFonts w:ascii="Times New Roman"/>
          <w:b w:val="false"/>
          <w:i w:val="false"/>
          <w:color w:val="000000"/>
          <w:sz w:val="28"/>
        </w:rPr>
        <w:t xml:space="preserve">        объекты, и крупными печатными буквами написано: "НА ИССЛЕДОВАНИЕ".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данных и расследования</w:t>
            </w:r>
            <w:r>
              <w:br/>
            </w:r>
            <w:r>
              <w:rPr>
                <w:rFonts w:ascii="Times New Roman"/>
                <w:b w:val="false"/>
                <w:i w:val="false"/>
                <w:color w:val="000000"/>
                <w:sz w:val="20"/>
              </w:rPr>
              <w:t>авиационных происшествий</w:t>
            </w:r>
            <w:r>
              <w:br/>
            </w:r>
            <w:r>
              <w:rPr>
                <w:rFonts w:ascii="Times New Roman"/>
                <w:b w:val="false"/>
                <w:i w:val="false"/>
                <w:color w:val="000000"/>
                <w:sz w:val="20"/>
              </w:rPr>
              <w:t>и инцидентов в гражданской</w:t>
            </w:r>
            <w:r>
              <w:br/>
            </w:r>
            <w:r>
              <w:rPr>
                <w:rFonts w:ascii="Times New Roman"/>
                <w:b w:val="false"/>
                <w:i w:val="false"/>
                <w:color w:val="000000"/>
                <w:sz w:val="20"/>
              </w:rPr>
              <w:t>и экспериментальной авиации</w:t>
            </w:r>
            <w:r>
              <w:br/>
            </w:r>
            <w:r>
              <w:rPr>
                <w:rFonts w:ascii="Times New Roman"/>
                <w:b w:val="false"/>
                <w:i w:val="false"/>
                <w:color w:val="000000"/>
                <w:sz w:val="20"/>
              </w:rPr>
              <w:t>Форма</w:t>
            </w:r>
          </w:p>
        </w:tc>
      </w:tr>
    </w:tbl>
    <w:bookmarkStart w:name="z843" w:id="821"/>
    <w:p>
      <w:pPr>
        <w:spacing w:after="0"/>
        <w:ind w:left="0"/>
        <w:jc w:val="left"/>
      </w:pPr>
      <w:r>
        <w:rPr>
          <w:rFonts w:ascii="Times New Roman"/>
          <w:b/>
          <w:i w:val="false"/>
          <w:color w:val="000000"/>
        </w:rPr>
        <w:t xml:space="preserve">        Окончательный отчет по результатам расследования авиационного</w:t>
      </w:r>
      <w:r>
        <w:br/>
      </w:r>
      <w:r>
        <w:rPr>
          <w:rFonts w:ascii="Times New Roman"/>
          <w:b/>
          <w:i w:val="false"/>
          <w:color w:val="000000"/>
        </w:rPr>
        <w:t xml:space="preserve">        происшествия или инцидента в гражданской и экспериментальной авиации</w:t>
      </w:r>
    </w:p>
    <w:bookmarkEnd w:id="821"/>
    <w:p>
      <w:pPr>
        <w:spacing w:after="0"/>
        <w:ind w:left="0"/>
        <w:jc w:val="both"/>
      </w:pPr>
      <w:bookmarkStart w:name="z844" w:id="822"/>
      <w:r>
        <w:rPr>
          <w:rFonts w:ascii="Times New Roman"/>
          <w:b w:val="false"/>
          <w:i w:val="false"/>
          <w:color w:val="000000"/>
          <w:sz w:val="28"/>
        </w:rPr>
        <w:t>
      Вид авиационного события: _______________________________________</w:t>
      </w:r>
    </w:p>
    <w:bookmarkEnd w:id="822"/>
    <w:p>
      <w:pPr>
        <w:spacing w:after="0"/>
        <w:ind w:left="0"/>
        <w:jc w:val="both"/>
      </w:pPr>
      <w:r>
        <w:rPr>
          <w:rFonts w:ascii="Times New Roman"/>
          <w:b w:val="false"/>
          <w:i w:val="false"/>
          <w:color w:val="000000"/>
          <w:sz w:val="28"/>
        </w:rPr>
        <w:t xml:space="preserve">       Тип воздушного судна: ___________________________________________</w:t>
      </w:r>
    </w:p>
    <w:p>
      <w:pPr>
        <w:spacing w:after="0"/>
        <w:ind w:left="0"/>
        <w:jc w:val="both"/>
      </w:pPr>
      <w:r>
        <w:rPr>
          <w:rFonts w:ascii="Times New Roman"/>
          <w:b w:val="false"/>
          <w:i w:val="false"/>
          <w:color w:val="000000"/>
          <w:sz w:val="28"/>
        </w:rPr>
        <w:t xml:space="preserve">       Государственный и регистрационный опознавательные знаки: __________</w:t>
      </w:r>
    </w:p>
    <w:p>
      <w:pPr>
        <w:spacing w:after="0"/>
        <w:ind w:left="0"/>
        <w:jc w:val="both"/>
      </w:pPr>
      <w:r>
        <w:rPr>
          <w:rFonts w:ascii="Times New Roman"/>
          <w:b w:val="false"/>
          <w:i w:val="false"/>
          <w:color w:val="000000"/>
          <w:sz w:val="28"/>
        </w:rPr>
        <w:t xml:space="preserve">       Собственник: ___________________________________________________</w:t>
      </w:r>
    </w:p>
    <w:p>
      <w:pPr>
        <w:spacing w:after="0"/>
        <w:ind w:left="0"/>
        <w:jc w:val="both"/>
      </w:pPr>
      <w:r>
        <w:rPr>
          <w:rFonts w:ascii="Times New Roman"/>
          <w:b w:val="false"/>
          <w:i w:val="false"/>
          <w:color w:val="000000"/>
          <w:sz w:val="28"/>
        </w:rPr>
        <w:t xml:space="preserve">       Эксплуатант: ___________________________________________________</w:t>
      </w:r>
    </w:p>
    <w:p>
      <w:pPr>
        <w:spacing w:after="0"/>
        <w:ind w:left="0"/>
        <w:jc w:val="both"/>
      </w:pPr>
      <w:r>
        <w:rPr>
          <w:rFonts w:ascii="Times New Roman"/>
          <w:b w:val="false"/>
          <w:i w:val="false"/>
          <w:color w:val="000000"/>
          <w:sz w:val="28"/>
        </w:rPr>
        <w:t xml:space="preserve">       Номер рейса: ___________________________________________________</w:t>
      </w:r>
    </w:p>
    <w:p>
      <w:pPr>
        <w:spacing w:after="0"/>
        <w:ind w:left="0"/>
        <w:jc w:val="both"/>
      </w:pPr>
      <w:r>
        <w:rPr>
          <w:rFonts w:ascii="Times New Roman"/>
          <w:b w:val="false"/>
          <w:i w:val="false"/>
          <w:color w:val="000000"/>
          <w:sz w:val="28"/>
        </w:rPr>
        <w:t xml:space="preserve">       Маршрут полета: ________________________________________________</w:t>
      </w:r>
    </w:p>
    <w:p>
      <w:pPr>
        <w:spacing w:after="0"/>
        <w:ind w:left="0"/>
        <w:jc w:val="both"/>
      </w:pPr>
      <w:r>
        <w:rPr>
          <w:rFonts w:ascii="Times New Roman"/>
          <w:b w:val="false"/>
          <w:i w:val="false"/>
          <w:color w:val="000000"/>
          <w:sz w:val="28"/>
        </w:rPr>
        <w:t xml:space="preserve">       Место события: _________________________________________________</w:t>
      </w:r>
    </w:p>
    <w:p>
      <w:pPr>
        <w:spacing w:after="0"/>
        <w:ind w:left="0"/>
        <w:jc w:val="both"/>
      </w:pPr>
      <w:r>
        <w:rPr>
          <w:rFonts w:ascii="Times New Roman"/>
          <w:b w:val="false"/>
          <w:i w:val="false"/>
          <w:color w:val="000000"/>
          <w:sz w:val="28"/>
        </w:rPr>
        <w:t xml:space="preserve">       Дата и время события: ____________________________________________</w:t>
      </w:r>
    </w:p>
    <w:bookmarkStart w:name="z845" w:id="823"/>
    <w:p>
      <w:pPr>
        <w:spacing w:after="0"/>
        <w:ind w:left="0"/>
        <w:jc w:val="left"/>
      </w:pPr>
      <w:r>
        <w:rPr>
          <w:rFonts w:ascii="Times New Roman"/>
          <w:b/>
          <w:i w:val="false"/>
          <w:color w:val="000000"/>
        </w:rPr>
        <w:t xml:space="preserve"> ОБЩИЕ СВЕДЕНИЯ</w:t>
      </w:r>
    </w:p>
    <w:bookmarkEnd w:id="823"/>
    <w:bookmarkStart w:name="z846" w:id="824"/>
    <w:p>
      <w:pPr>
        <w:spacing w:after="0"/>
        <w:ind w:left="0"/>
        <w:jc w:val="both"/>
      </w:pPr>
      <w:r>
        <w:rPr>
          <w:rFonts w:ascii="Times New Roman"/>
          <w:b w:val="false"/>
          <w:i w:val="false"/>
          <w:color w:val="000000"/>
          <w:sz w:val="28"/>
        </w:rPr>
        <w:t>
      Раздел начинается кратким изложением обстоятельств авиационного происшествия. Приводится название полномочного органа, проводившего расследование авиационного происшествия, состав комиссии по расследованию, уполномоченный представитель (представители), участвующие в расследовании.</w:t>
      </w:r>
    </w:p>
    <w:bookmarkEnd w:id="824"/>
    <w:bookmarkStart w:name="z847" w:id="825"/>
    <w:p>
      <w:pPr>
        <w:spacing w:after="0"/>
        <w:ind w:left="0"/>
        <w:jc w:val="both"/>
      </w:pPr>
      <w:r>
        <w:rPr>
          <w:rFonts w:ascii="Times New Roman"/>
          <w:b w:val="false"/>
          <w:i w:val="false"/>
          <w:color w:val="000000"/>
          <w:sz w:val="28"/>
        </w:rPr>
        <w:t>
      Указываются адресаты, которым были направлены уведомления об авиационном происшествии.</w:t>
      </w:r>
    </w:p>
    <w:bookmarkEnd w:id="825"/>
    <w:bookmarkStart w:name="z848" w:id="826"/>
    <w:p>
      <w:pPr>
        <w:spacing w:after="0"/>
        <w:ind w:left="0"/>
        <w:jc w:val="both"/>
      </w:pPr>
      <w:r>
        <w:rPr>
          <w:rFonts w:ascii="Times New Roman"/>
          <w:b w:val="false"/>
          <w:i w:val="false"/>
          <w:color w:val="000000"/>
          <w:sz w:val="28"/>
        </w:rPr>
        <w:t>
      Расследование проведено комиссией, назначенной приказом</w:t>
      </w:r>
    </w:p>
    <w:bookmarkEnd w:id="826"/>
    <w:p>
      <w:pPr>
        <w:spacing w:after="0"/>
        <w:ind w:left="0"/>
        <w:jc w:val="both"/>
      </w:pPr>
      <w:bookmarkStart w:name="z849" w:id="827"/>
      <w:r>
        <w:rPr>
          <w:rFonts w:ascii="Times New Roman"/>
          <w:b w:val="false"/>
          <w:i w:val="false"/>
          <w:color w:val="000000"/>
          <w:sz w:val="28"/>
        </w:rPr>
        <w:t xml:space="preserve">
      ___________________________________ от _____________ № _________  </w:t>
      </w:r>
    </w:p>
    <w:bookmarkEnd w:id="827"/>
    <w:p>
      <w:pPr>
        <w:spacing w:after="0"/>
        <w:ind w:left="0"/>
        <w:jc w:val="both"/>
      </w:pPr>
      <w:r>
        <w:rPr>
          <w:rFonts w:ascii="Times New Roman"/>
          <w:b w:val="false"/>
          <w:i w:val="false"/>
          <w:color w:val="000000"/>
          <w:sz w:val="28"/>
        </w:rPr>
        <w:t xml:space="preserve">       (должность лица, назначившего комиссию) (дата)</w:t>
      </w:r>
    </w:p>
    <w:p>
      <w:pPr>
        <w:spacing w:after="0"/>
        <w:ind w:left="0"/>
        <w:jc w:val="both"/>
      </w:pPr>
      <w:r>
        <w:rPr>
          <w:rFonts w:ascii="Times New Roman"/>
          <w:b w:val="false"/>
          <w:i w:val="false"/>
          <w:color w:val="000000"/>
          <w:sz w:val="28"/>
        </w:rPr>
        <w:t xml:space="preserve">       в составе:</w:t>
      </w:r>
    </w:p>
    <w:p>
      <w:pPr>
        <w:spacing w:after="0"/>
        <w:ind w:left="0"/>
        <w:jc w:val="both"/>
      </w:pPr>
      <w:r>
        <w:rPr>
          <w:rFonts w:ascii="Times New Roman"/>
          <w:b w:val="false"/>
          <w:i w:val="false"/>
          <w:color w:val="000000"/>
          <w:sz w:val="28"/>
        </w:rPr>
        <w:t xml:space="preserve">       Председателя ___________________________________________________  </w:t>
      </w:r>
    </w:p>
    <w:p>
      <w:pPr>
        <w:spacing w:after="0"/>
        <w:ind w:left="0"/>
        <w:jc w:val="both"/>
      </w:pPr>
      <w:r>
        <w:rPr>
          <w:rFonts w:ascii="Times New Roman"/>
          <w:b w:val="false"/>
          <w:i w:val="false"/>
          <w:color w:val="000000"/>
          <w:sz w:val="28"/>
        </w:rPr>
        <w:t xml:space="preserve">       (должность, фамилия, имя, отчество (при его наличии)</w:t>
      </w:r>
    </w:p>
    <w:p>
      <w:pPr>
        <w:spacing w:after="0"/>
        <w:ind w:left="0"/>
        <w:jc w:val="both"/>
      </w:pPr>
      <w:r>
        <w:rPr>
          <w:rFonts w:ascii="Times New Roman"/>
          <w:b w:val="false"/>
          <w:i w:val="false"/>
          <w:color w:val="000000"/>
          <w:sz w:val="28"/>
        </w:rPr>
        <w:t xml:space="preserve">       Заместителя председателя _________________________________________  </w:t>
      </w:r>
    </w:p>
    <w:p>
      <w:pPr>
        <w:spacing w:after="0"/>
        <w:ind w:left="0"/>
        <w:jc w:val="both"/>
      </w:pPr>
      <w:r>
        <w:rPr>
          <w:rFonts w:ascii="Times New Roman"/>
          <w:b w:val="false"/>
          <w:i w:val="false"/>
          <w:color w:val="000000"/>
          <w:sz w:val="28"/>
        </w:rPr>
        <w:t xml:space="preserve">       (должность, фамилия, имя, отчество (при его наличии)</w:t>
      </w:r>
    </w:p>
    <w:p>
      <w:pPr>
        <w:spacing w:after="0"/>
        <w:ind w:left="0"/>
        <w:jc w:val="both"/>
      </w:pPr>
      <w:r>
        <w:rPr>
          <w:rFonts w:ascii="Times New Roman"/>
          <w:b w:val="false"/>
          <w:i w:val="false"/>
          <w:color w:val="000000"/>
          <w:sz w:val="28"/>
        </w:rPr>
        <w:t xml:space="preserve">       Членов комиссии ________________________________________________ </w:t>
      </w:r>
    </w:p>
    <w:p>
      <w:pPr>
        <w:spacing w:after="0"/>
        <w:ind w:left="0"/>
        <w:jc w:val="both"/>
      </w:pPr>
      <w:r>
        <w:rPr>
          <w:rFonts w:ascii="Times New Roman"/>
          <w:b w:val="false"/>
          <w:i w:val="false"/>
          <w:color w:val="000000"/>
          <w:sz w:val="28"/>
        </w:rPr>
        <w:t xml:space="preserve">       (должность, фамилия, имя, отчество (при его наличии)</w:t>
      </w:r>
    </w:p>
    <w:p>
      <w:pPr>
        <w:spacing w:after="0"/>
        <w:ind w:left="0"/>
        <w:jc w:val="both"/>
      </w:pPr>
      <w:r>
        <w:rPr>
          <w:rFonts w:ascii="Times New Roman"/>
          <w:b w:val="false"/>
          <w:i w:val="false"/>
          <w:color w:val="000000"/>
          <w:sz w:val="28"/>
        </w:rPr>
        <w:t xml:space="preserve">       Сроки проведения расследования:  </w:t>
      </w:r>
    </w:p>
    <w:p>
      <w:pPr>
        <w:spacing w:after="0"/>
        <w:ind w:left="0"/>
        <w:jc w:val="both"/>
      </w:pPr>
      <w:r>
        <w:rPr>
          <w:rFonts w:ascii="Times New Roman"/>
          <w:b w:val="false"/>
          <w:i w:val="false"/>
          <w:color w:val="000000"/>
          <w:sz w:val="28"/>
        </w:rPr>
        <w:t xml:space="preserve">       начало ______________________________  </w:t>
      </w:r>
    </w:p>
    <w:p>
      <w:pPr>
        <w:spacing w:after="0"/>
        <w:ind w:left="0"/>
        <w:jc w:val="both"/>
      </w:pPr>
      <w:r>
        <w:rPr>
          <w:rFonts w:ascii="Times New Roman"/>
          <w:b w:val="false"/>
          <w:i w:val="false"/>
          <w:color w:val="000000"/>
          <w:sz w:val="28"/>
        </w:rPr>
        <w:t xml:space="preserve">       (дата)  окончание __________________________  </w:t>
      </w:r>
    </w:p>
    <w:p>
      <w:pPr>
        <w:spacing w:after="0"/>
        <w:ind w:left="0"/>
        <w:jc w:val="both"/>
      </w:pPr>
      <w:r>
        <w:rPr>
          <w:rFonts w:ascii="Times New Roman"/>
          <w:b w:val="false"/>
          <w:i w:val="false"/>
          <w:color w:val="000000"/>
          <w:sz w:val="28"/>
        </w:rPr>
        <w:t xml:space="preserve">       (дата подписание отчета)</w:t>
      </w:r>
    </w:p>
    <w:p>
      <w:pPr>
        <w:spacing w:after="0"/>
        <w:ind w:left="0"/>
        <w:jc w:val="both"/>
      </w:pPr>
      <w:r>
        <w:rPr>
          <w:rFonts w:ascii="Times New Roman"/>
          <w:b w:val="false"/>
          <w:i w:val="false"/>
          <w:color w:val="000000"/>
          <w:sz w:val="28"/>
        </w:rPr>
        <w:t xml:space="preserve">       В расследовании принимали участие представители:</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(перечислить министерства, государственные комитеты, ведомства, </w:t>
      </w:r>
    </w:p>
    <w:p>
      <w:pPr>
        <w:spacing w:after="0"/>
        <w:ind w:left="0"/>
        <w:jc w:val="both"/>
      </w:pPr>
      <w:r>
        <w:rPr>
          <w:rFonts w:ascii="Times New Roman"/>
          <w:b w:val="false"/>
          <w:i w:val="false"/>
          <w:color w:val="000000"/>
          <w:sz w:val="28"/>
        </w:rPr>
        <w:t xml:space="preserve">       учреждения, предприятия, организации)</w:t>
      </w:r>
    </w:p>
    <w:p>
      <w:pPr>
        <w:spacing w:after="0"/>
        <w:ind w:left="0"/>
        <w:jc w:val="both"/>
      </w:pPr>
      <w:r>
        <w:rPr>
          <w:rFonts w:ascii="Times New Roman"/>
          <w:b w:val="false"/>
          <w:i w:val="false"/>
          <w:color w:val="000000"/>
          <w:sz w:val="28"/>
        </w:rPr>
        <w:t xml:space="preserve">       досудебное расследование проводилось _____________________________  </w:t>
      </w:r>
    </w:p>
    <w:p>
      <w:pPr>
        <w:spacing w:after="0"/>
        <w:ind w:left="0"/>
        <w:jc w:val="both"/>
      </w:pPr>
      <w:r>
        <w:rPr>
          <w:rFonts w:ascii="Times New Roman"/>
          <w:b w:val="false"/>
          <w:i w:val="false"/>
          <w:color w:val="000000"/>
          <w:sz w:val="28"/>
        </w:rPr>
        <w:t xml:space="preserve">       (наименование правоохранительного органа)</w:t>
      </w:r>
    </w:p>
    <w:bookmarkStart w:name="z850" w:id="828"/>
    <w:p>
      <w:pPr>
        <w:spacing w:after="0"/>
        <w:ind w:left="0"/>
        <w:jc w:val="left"/>
      </w:pPr>
      <w:r>
        <w:rPr>
          <w:rFonts w:ascii="Times New Roman"/>
          <w:b/>
          <w:i w:val="false"/>
          <w:color w:val="000000"/>
        </w:rPr>
        <w:t xml:space="preserve"> 1. ФАКТИЧЕСКАЯ ИНФОРМАЦИЯ</w:t>
      </w:r>
    </w:p>
    <w:bookmarkEnd w:id="828"/>
    <w:bookmarkStart w:name="z851" w:id="829"/>
    <w:p>
      <w:pPr>
        <w:spacing w:after="0"/>
        <w:ind w:left="0"/>
        <w:jc w:val="both"/>
      </w:pPr>
      <w:r>
        <w:rPr>
          <w:rFonts w:ascii="Times New Roman"/>
          <w:b w:val="false"/>
          <w:i w:val="false"/>
          <w:color w:val="000000"/>
          <w:sz w:val="28"/>
        </w:rPr>
        <w:t>
      1.1. История полета</w:t>
      </w:r>
    </w:p>
    <w:bookmarkEnd w:id="829"/>
    <w:bookmarkStart w:name="z852" w:id="830"/>
    <w:p>
      <w:pPr>
        <w:spacing w:after="0"/>
        <w:ind w:left="0"/>
        <w:jc w:val="both"/>
      </w:pPr>
      <w:r>
        <w:rPr>
          <w:rFonts w:ascii="Times New Roman"/>
          <w:b w:val="false"/>
          <w:i w:val="false"/>
          <w:color w:val="000000"/>
          <w:sz w:val="28"/>
        </w:rPr>
        <w:t>
      Приводятся краткое описание, содержащее следующую информацию:</w:t>
      </w:r>
    </w:p>
    <w:bookmarkEnd w:id="830"/>
    <w:bookmarkStart w:name="z853" w:id="831"/>
    <w:p>
      <w:pPr>
        <w:spacing w:after="0"/>
        <w:ind w:left="0"/>
        <w:jc w:val="both"/>
      </w:pPr>
      <w:r>
        <w:rPr>
          <w:rFonts w:ascii="Times New Roman"/>
          <w:b w:val="false"/>
          <w:i w:val="false"/>
          <w:color w:val="000000"/>
          <w:sz w:val="28"/>
        </w:rPr>
        <w:t>
      дата происшествия, тип воздушного судна, государственный регистрационный знак, принадлежность воздушного судна и экипажа (авиакомпания);</w:t>
      </w:r>
    </w:p>
    <w:bookmarkEnd w:id="831"/>
    <w:bookmarkStart w:name="z854" w:id="832"/>
    <w:p>
      <w:pPr>
        <w:spacing w:after="0"/>
        <w:ind w:left="0"/>
        <w:jc w:val="both"/>
      </w:pPr>
      <w:r>
        <w:rPr>
          <w:rFonts w:ascii="Times New Roman"/>
          <w:b w:val="false"/>
          <w:i w:val="false"/>
          <w:color w:val="000000"/>
          <w:sz w:val="28"/>
        </w:rPr>
        <w:t>
      выполняемое задание, номер рейса, маршрут полета, количество людей на борту, их гражданство, характер коммерческой загрузки, ее количественные и качественные характеристики;</w:t>
      </w:r>
    </w:p>
    <w:bookmarkEnd w:id="832"/>
    <w:bookmarkStart w:name="z855" w:id="833"/>
    <w:p>
      <w:pPr>
        <w:spacing w:after="0"/>
        <w:ind w:left="0"/>
        <w:jc w:val="both"/>
      </w:pPr>
      <w:r>
        <w:rPr>
          <w:rFonts w:ascii="Times New Roman"/>
          <w:b w:val="false"/>
          <w:i w:val="false"/>
          <w:color w:val="000000"/>
          <w:sz w:val="28"/>
        </w:rPr>
        <w:t>
      последний аэропорт вылета, время вылета (местное или по UTC), намеченный пункт посадки;</w:t>
      </w:r>
    </w:p>
    <w:bookmarkEnd w:id="833"/>
    <w:bookmarkStart w:name="z856" w:id="834"/>
    <w:p>
      <w:pPr>
        <w:spacing w:after="0"/>
        <w:ind w:left="0"/>
        <w:jc w:val="both"/>
      </w:pPr>
      <w:r>
        <w:rPr>
          <w:rFonts w:ascii="Times New Roman"/>
          <w:b w:val="false"/>
          <w:i w:val="false"/>
          <w:color w:val="000000"/>
          <w:sz w:val="28"/>
        </w:rPr>
        <w:t>
      этап полета, на котором произошло происшествие, время (местное или по UTC, день, ночь), метеоусловия (простые, сложные);</w:t>
      </w:r>
    </w:p>
    <w:bookmarkEnd w:id="834"/>
    <w:bookmarkStart w:name="z857" w:id="835"/>
    <w:p>
      <w:pPr>
        <w:spacing w:after="0"/>
        <w:ind w:left="0"/>
        <w:jc w:val="both"/>
      </w:pPr>
      <w:r>
        <w:rPr>
          <w:rFonts w:ascii="Times New Roman"/>
          <w:b w:val="false"/>
          <w:i w:val="false"/>
          <w:color w:val="000000"/>
          <w:sz w:val="28"/>
        </w:rPr>
        <w:t>
      подготовка к полету, описание полета и обстоятельств авиационного происшествия;</w:t>
      </w:r>
    </w:p>
    <w:bookmarkEnd w:id="835"/>
    <w:bookmarkStart w:name="z858" w:id="836"/>
    <w:p>
      <w:pPr>
        <w:spacing w:after="0"/>
        <w:ind w:left="0"/>
        <w:jc w:val="both"/>
      </w:pPr>
      <w:r>
        <w:rPr>
          <w:rFonts w:ascii="Times New Roman"/>
          <w:b w:val="false"/>
          <w:i w:val="false"/>
          <w:color w:val="000000"/>
          <w:sz w:val="28"/>
        </w:rPr>
        <w:t>
      место происшествия относительно легко определяемого географического пункта (широта, долгота), его высота над уровнем моря, краткая характеристика местности.</w:t>
      </w:r>
    </w:p>
    <w:bookmarkEnd w:id="836"/>
    <w:bookmarkStart w:name="z859" w:id="837"/>
    <w:p>
      <w:pPr>
        <w:spacing w:after="0"/>
        <w:ind w:left="0"/>
        <w:jc w:val="both"/>
      </w:pPr>
      <w:r>
        <w:rPr>
          <w:rFonts w:ascii="Times New Roman"/>
          <w:b w:val="false"/>
          <w:i w:val="false"/>
          <w:color w:val="000000"/>
          <w:sz w:val="28"/>
        </w:rPr>
        <w:t>
      1.2. Телесные повреждения</w:t>
      </w:r>
    </w:p>
    <w:bookmarkEnd w:id="837"/>
    <w:bookmarkStart w:name="z860" w:id="838"/>
    <w:p>
      <w:pPr>
        <w:spacing w:after="0"/>
        <w:ind w:left="0"/>
        <w:jc w:val="both"/>
      </w:pPr>
      <w:r>
        <w:rPr>
          <w:rFonts w:ascii="Times New Roman"/>
          <w:b w:val="false"/>
          <w:i w:val="false"/>
          <w:color w:val="000000"/>
          <w:sz w:val="28"/>
        </w:rPr>
        <w:t>
      Заполняется следующий бланк (цифрами).</w:t>
      </w:r>
    </w:p>
    <w:bookmarkEnd w:id="8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Телесные повреждения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смертельным исходом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Серьезные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Незначительные/ отсутствуют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1" w:id="839"/>
    <w:p>
      <w:pPr>
        <w:spacing w:after="0"/>
        <w:ind w:left="0"/>
        <w:jc w:val="both"/>
      </w:pPr>
      <w:r>
        <w:rPr>
          <w:rFonts w:ascii="Times New Roman"/>
          <w:b w:val="false"/>
          <w:i w:val="false"/>
          <w:color w:val="000000"/>
          <w:sz w:val="28"/>
        </w:rPr>
        <w:t>
      Приводятся данные о причинах гибели находящихся на борту людей с указанием количества погибших по каждой причине.</w:t>
      </w:r>
    </w:p>
    <w:bookmarkEnd w:id="839"/>
    <w:bookmarkStart w:name="z862" w:id="840"/>
    <w:p>
      <w:pPr>
        <w:spacing w:after="0"/>
        <w:ind w:left="0"/>
        <w:jc w:val="both"/>
      </w:pPr>
      <w:r>
        <w:rPr>
          <w:rFonts w:ascii="Times New Roman"/>
          <w:b w:val="false"/>
          <w:i w:val="false"/>
          <w:color w:val="000000"/>
          <w:sz w:val="28"/>
        </w:rPr>
        <w:t>
      1.3. Повреждения воздушного судна</w:t>
      </w:r>
    </w:p>
    <w:bookmarkEnd w:id="840"/>
    <w:bookmarkStart w:name="z863" w:id="841"/>
    <w:p>
      <w:pPr>
        <w:spacing w:after="0"/>
        <w:ind w:left="0"/>
        <w:jc w:val="both"/>
      </w:pPr>
      <w:r>
        <w:rPr>
          <w:rFonts w:ascii="Times New Roman"/>
          <w:b w:val="false"/>
          <w:i w:val="false"/>
          <w:color w:val="000000"/>
          <w:sz w:val="28"/>
        </w:rPr>
        <w:t>
      Приводится краткое описание повреждения, полученного воздушным судном во время авиационного происшествия (разрушено, существенно повреждено, незначительно повреждено, не повреждено).</w:t>
      </w:r>
    </w:p>
    <w:bookmarkEnd w:id="841"/>
    <w:bookmarkStart w:name="z864" w:id="842"/>
    <w:p>
      <w:pPr>
        <w:spacing w:after="0"/>
        <w:ind w:left="0"/>
        <w:jc w:val="both"/>
      </w:pPr>
      <w:r>
        <w:rPr>
          <w:rFonts w:ascii="Times New Roman"/>
          <w:b w:val="false"/>
          <w:i w:val="false"/>
          <w:color w:val="000000"/>
          <w:sz w:val="28"/>
        </w:rPr>
        <w:t>
      1.4. Прочие повреждения</w:t>
      </w:r>
    </w:p>
    <w:bookmarkEnd w:id="842"/>
    <w:bookmarkStart w:name="z865" w:id="843"/>
    <w:p>
      <w:pPr>
        <w:spacing w:after="0"/>
        <w:ind w:left="0"/>
        <w:jc w:val="both"/>
      </w:pPr>
      <w:r>
        <w:rPr>
          <w:rFonts w:ascii="Times New Roman"/>
          <w:b w:val="false"/>
          <w:i w:val="false"/>
          <w:color w:val="000000"/>
          <w:sz w:val="28"/>
        </w:rPr>
        <w:t>
      Приводится краткое описание повреждений, причиненных другим объектам, помимо воздушного судна.</w:t>
      </w:r>
    </w:p>
    <w:bookmarkEnd w:id="843"/>
    <w:bookmarkStart w:name="z866" w:id="844"/>
    <w:p>
      <w:pPr>
        <w:spacing w:after="0"/>
        <w:ind w:left="0"/>
        <w:jc w:val="both"/>
      </w:pPr>
      <w:r>
        <w:rPr>
          <w:rFonts w:ascii="Times New Roman"/>
          <w:b w:val="false"/>
          <w:i w:val="false"/>
          <w:color w:val="000000"/>
          <w:sz w:val="28"/>
        </w:rPr>
        <w:t>
      1.5. Сведения о личном составе</w:t>
      </w:r>
    </w:p>
    <w:bookmarkEnd w:id="844"/>
    <w:bookmarkStart w:name="z867" w:id="845"/>
    <w:p>
      <w:pPr>
        <w:spacing w:after="0"/>
        <w:ind w:left="0"/>
        <w:jc w:val="both"/>
      </w:pPr>
      <w:r>
        <w:rPr>
          <w:rFonts w:ascii="Times New Roman"/>
          <w:b w:val="false"/>
          <w:i w:val="false"/>
          <w:color w:val="000000"/>
          <w:sz w:val="28"/>
        </w:rPr>
        <w:t>
      Данные об экипаже.</w:t>
      </w:r>
    </w:p>
    <w:bookmarkEnd w:id="845"/>
    <w:bookmarkStart w:name="z868" w:id="846"/>
    <w:p>
      <w:pPr>
        <w:spacing w:after="0"/>
        <w:ind w:left="0"/>
        <w:jc w:val="both"/>
      </w:pPr>
      <w:r>
        <w:rPr>
          <w:rFonts w:ascii="Times New Roman"/>
          <w:b w:val="false"/>
          <w:i w:val="false"/>
          <w:color w:val="000000"/>
          <w:sz w:val="28"/>
        </w:rPr>
        <w:t>
      О каждом из членов экипажа приводятся следующие сведения:</w:t>
      </w:r>
    </w:p>
    <w:bookmarkEnd w:id="846"/>
    <w:bookmarkStart w:name="z869" w:id="847"/>
    <w:p>
      <w:pPr>
        <w:spacing w:after="0"/>
        <w:ind w:left="0"/>
        <w:jc w:val="both"/>
      </w:pPr>
      <w:r>
        <w:rPr>
          <w:rFonts w:ascii="Times New Roman"/>
          <w:b w:val="false"/>
          <w:i w:val="false"/>
          <w:color w:val="000000"/>
          <w:sz w:val="28"/>
        </w:rPr>
        <w:t>
      должность;</w:t>
      </w:r>
    </w:p>
    <w:bookmarkEnd w:id="847"/>
    <w:bookmarkStart w:name="z870" w:id="848"/>
    <w:p>
      <w:pPr>
        <w:spacing w:after="0"/>
        <w:ind w:left="0"/>
        <w:jc w:val="both"/>
      </w:pPr>
      <w:r>
        <w:rPr>
          <w:rFonts w:ascii="Times New Roman"/>
          <w:b w:val="false"/>
          <w:i w:val="false"/>
          <w:color w:val="000000"/>
          <w:sz w:val="28"/>
        </w:rPr>
        <w:t>
      фамилия, имя, отчество (при его наличии);</w:t>
      </w:r>
    </w:p>
    <w:bookmarkEnd w:id="848"/>
    <w:bookmarkStart w:name="z871" w:id="849"/>
    <w:p>
      <w:pPr>
        <w:spacing w:after="0"/>
        <w:ind w:left="0"/>
        <w:jc w:val="both"/>
      </w:pPr>
      <w:r>
        <w:rPr>
          <w:rFonts w:ascii="Times New Roman"/>
          <w:b w:val="false"/>
          <w:i w:val="false"/>
          <w:color w:val="000000"/>
          <w:sz w:val="28"/>
        </w:rPr>
        <w:t xml:space="preserve">
      дата рождения; </w:t>
      </w:r>
    </w:p>
    <w:bookmarkEnd w:id="849"/>
    <w:bookmarkStart w:name="z872" w:id="850"/>
    <w:p>
      <w:pPr>
        <w:spacing w:after="0"/>
        <w:ind w:left="0"/>
        <w:jc w:val="both"/>
      </w:pPr>
      <w:r>
        <w:rPr>
          <w:rFonts w:ascii="Times New Roman"/>
          <w:b w:val="false"/>
          <w:i w:val="false"/>
          <w:color w:val="000000"/>
          <w:sz w:val="28"/>
        </w:rPr>
        <w:t>
      образование общее и специальное (наименование учебных заведений и годы их окончания);</w:t>
      </w:r>
    </w:p>
    <w:bookmarkEnd w:id="850"/>
    <w:bookmarkStart w:name="z873" w:id="851"/>
    <w:p>
      <w:pPr>
        <w:spacing w:after="0"/>
        <w:ind w:left="0"/>
        <w:jc w:val="both"/>
      </w:pPr>
      <w:r>
        <w:rPr>
          <w:rFonts w:ascii="Times New Roman"/>
          <w:b w:val="false"/>
          <w:i w:val="false"/>
          <w:color w:val="000000"/>
          <w:sz w:val="28"/>
        </w:rPr>
        <w:t>
      метеоминимум (для командиров воздушных судов);</w:t>
      </w:r>
    </w:p>
    <w:bookmarkEnd w:id="851"/>
    <w:bookmarkStart w:name="z874" w:id="852"/>
    <w:p>
      <w:pPr>
        <w:spacing w:after="0"/>
        <w:ind w:left="0"/>
        <w:jc w:val="both"/>
      </w:pPr>
      <w:r>
        <w:rPr>
          <w:rFonts w:ascii="Times New Roman"/>
          <w:b w:val="false"/>
          <w:i w:val="false"/>
          <w:color w:val="000000"/>
          <w:sz w:val="28"/>
        </w:rPr>
        <w:t>
      общий налет, налет на данном типе, в данной должности, налет по данному виду работ (для авиационных работ);</w:t>
      </w:r>
    </w:p>
    <w:bookmarkEnd w:id="852"/>
    <w:bookmarkStart w:name="z875" w:id="853"/>
    <w:p>
      <w:pPr>
        <w:spacing w:after="0"/>
        <w:ind w:left="0"/>
        <w:jc w:val="both"/>
      </w:pPr>
      <w:r>
        <w:rPr>
          <w:rFonts w:ascii="Times New Roman"/>
          <w:b w:val="false"/>
          <w:i w:val="false"/>
          <w:color w:val="000000"/>
          <w:sz w:val="28"/>
        </w:rPr>
        <w:t>
      авиационные происшествия и инциденты в прошлом (если имело место, указать, когда и по какой причине);</w:t>
      </w:r>
    </w:p>
    <w:bookmarkEnd w:id="853"/>
    <w:bookmarkStart w:name="z876" w:id="854"/>
    <w:p>
      <w:pPr>
        <w:spacing w:after="0"/>
        <w:ind w:left="0"/>
        <w:jc w:val="both"/>
      </w:pPr>
      <w:r>
        <w:rPr>
          <w:rFonts w:ascii="Times New Roman"/>
          <w:b w:val="false"/>
          <w:i w:val="false"/>
          <w:color w:val="000000"/>
          <w:sz w:val="28"/>
        </w:rPr>
        <w:t>
      номер, дата выдачи и срок действия свидетельства;</w:t>
      </w:r>
    </w:p>
    <w:bookmarkEnd w:id="854"/>
    <w:bookmarkStart w:name="z877" w:id="855"/>
    <w:p>
      <w:pPr>
        <w:spacing w:after="0"/>
        <w:ind w:left="0"/>
        <w:jc w:val="both"/>
      </w:pPr>
      <w:r>
        <w:rPr>
          <w:rFonts w:ascii="Times New Roman"/>
          <w:b w:val="false"/>
          <w:i w:val="false"/>
          <w:color w:val="000000"/>
          <w:sz w:val="28"/>
        </w:rPr>
        <w:t>
      прохождение обязательных проверок;</w:t>
      </w:r>
    </w:p>
    <w:bookmarkEnd w:id="855"/>
    <w:bookmarkStart w:name="z878" w:id="856"/>
    <w:p>
      <w:pPr>
        <w:spacing w:after="0"/>
        <w:ind w:left="0"/>
        <w:jc w:val="both"/>
      </w:pPr>
      <w:r>
        <w:rPr>
          <w:rFonts w:ascii="Times New Roman"/>
          <w:b w:val="false"/>
          <w:i w:val="false"/>
          <w:color w:val="000000"/>
          <w:sz w:val="28"/>
        </w:rPr>
        <w:t>
      информация о времени работы (в полете и общее рабочее время);</w:t>
      </w:r>
    </w:p>
    <w:bookmarkEnd w:id="856"/>
    <w:bookmarkStart w:name="z879" w:id="857"/>
    <w:p>
      <w:pPr>
        <w:spacing w:after="0"/>
        <w:ind w:left="0"/>
        <w:jc w:val="both"/>
      </w:pPr>
      <w:r>
        <w:rPr>
          <w:rFonts w:ascii="Times New Roman"/>
          <w:b w:val="false"/>
          <w:i w:val="false"/>
          <w:color w:val="000000"/>
          <w:sz w:val="28"/>
        </w:rPr>
        <w:t>
      краткая оценка профессиональной подготовленности экипажа.</w:t>
      </w:r>
    </w:p>
    <w:bookmarkEnd w:id="857"/>
    <w:bookmarkStart w:name="z880" w:id="858"/>
    <w:p>
      <w:pPr>
        <w:spacing w:after="0"/>
        <w:ind w:left="0"/>
        <w:jc w:val="both"/>
      </w:pPr>
      <w:r>
        <w:rPr>
          <w:rFonts w:ascii="Times New Roman"/>
          <w:b w:val="false"/>
          <w:i w:val="false"/>
          <w:color w:val="000000"/>
          <w:sz w:val="28"/>
        </w:rPr>
        <w:t>
      Данные о персонале наземных служб и обслуживания воздушного движения (приводится только в тех случаях, когда авиационное происшествие связано с неправильными действиями этих служб):</w:t>
      </w:r>
    </w:p>
    <w:bookmarkEnd w:id="858"/>
    <w:bookmarkStart w:name="z881" w:id="859"/>
    <w:p>
      <w:pPr>
        <w:spacing w:after="0"/>
        <w:ind w:left="0"/>
        <w:jc w:val="both"/>
      </w:pPr>
      <w:r>
        <w:rPr>
          <w:rFonts w:ascii="Times New Roman"/>
          <w:b w:val="false"/>
          <w:i w:val="false"/>
          <w:color w:val="000000"/>
          <w:sz w:val="28"/>
        </w:rPr>
        <w:t>
      должность;</w:t>
      </w:r>
    </w:p>
    <w:bookmarkEnd w:id="859"/>
    <w:bookmarkStart w:name="z882" w:id="860"/>
    <w:p>
      <w:pPr>
        <w:spacing w:after="0"/>
        <w:ind w:left="0"/>
        <w:jc w:val="both"/>
      </w:pPr>
      <w:r>
        <w:rPr>
          <w:rFonts w:ascii="Times New Roman"/>
          <w:b w:val="false"/>
          <w:i w:val="false"/>
          <w:color w:val="000000"/>
          <w:sz w:val="28"/>
        </w:rPr>
        <w:t>
      фамилия, имя, отчество (при его наличии);</w:t>
      </w:r>
    </w:p>
    <w:bookmarkEnd w:id="860"/>
    <w:bookmarkStart w:name="z883" w:id="861"/>
    <w:p>
      <w:pPr>
        <w:spacing w:after="0"/>
        <w:ind w:left="0"/>
        <w:jc w:val="both"/>
      </w:pPr>
      <w:r>
        <w:rPr>
          <w:rFonts w:ascii="Times New Roman"/>
          <w:b w:val="false"/>
          <w:i w:val="false"/>
          <w:color w:val="000000"/>
          <w:sz w:val="28"/>
        </w:rPr>
        <w:t>
      дата рождения;</w:t>
      </w:r>
    </w:p>
    <w:bookmarkEnd w:id="861"/>
    <w:bookmarkStart w:name="z884" w:id="862"/>
    <w:p>
      <w:pPr>
        <w:spacing w:after="0"/>
        <w:ind w:left="0"/>
        <w:jc w:val="both"/>
      </w:pPr>
      <w:r>
        <w:rPr>
          <w:rFonts w:ascii="Times New Roman"/>
          <w:b w:val="false"/>
          <w:i w:val="false"/>
          <w:color w:val="000000"/>
          <w:sz w:val="28"/>
        </w:rPr>
        <w:t>
      образование общее и специальное (наименование учебных заведений и годы их окончания);</w:t>
      </w:r>
    </w:p>
    <w:bookmarkEnd w:id="862"/>
    <w:bookmarkStart w:name="z885" w:id="863"/>
    <w:p>
      <w:pPr>
        <w:spacing w:after="0"/>
        <w:ind w:left="0"/>
        <w:jc w:val="both"/>
      </w:pPr>
      <w:r>
        <w:rPr>
          <w:rFonts w:ascii="Times New Roman"/>
          <w:b w:val="false"/>
          <w:i w:val="false"/>
          <w:color w:val="000000"/>
          <w:sz w:val="28"/>
        </w:rPr>
        <w:t>
      время работы в данной должности, специальная подготовка, квалификация.</w:t>
      </w:r>
    </w:p>
    <w:bookmarkEnd w:id="863"/>
    <w:bookmarkStart w:name="z886" w:id="864"/>
    <w:p>
      <w:pPr>
        <w:spacing w:after="0"/>
        <w:ind w:left="0"/>
        <w:jc w:val="both"/>
      </w:pPr>
      <w:r>
        <w:rPr>
          <w:rFonts w:ascii="Times New Roman"/>
          <w:b w:val="false"/>
          <w:i w:val="false"/>
          <w:color w:val="000000"/>
          <w:sz w:val="28"/>
        </w:rPr>
        <w:t>
      О персонале службы обслуживания воздушного движения, кроме этого, указывается: наличие нарушений по обслуживанию воздушного движения в прошлом, прохождение медицинского контроля и инструктажа перед заступлением на дежурство, последняя проверка теоретических знаний и практических навыков.</w:t>
      </w:r>
    </w:p>
    <w:bookmarkEnd w:id="864"/>
    <w:bookmarkStart w:name="z887" w:id="865"/>
    <w:p>
      <w:pPr>
        <w:spacing w:after="0"/>
        <w:ind w:left="0"/>
        <w:jc w:val="both"/>
      </w:pPr>
      <w:r>
        <w:rPr>
          <w:rFonts w:ascii="Times New Roman"/>
          <w:b w:val="false"/>
          <w:i w:val="false"/>
          <w:color w:val="000000"/>
          <w:sz w:val="28"/>
        </w:rPr>
        <w:t>
      Краткая оценка уровня профессиональной подготовки персонала наземных служб.</w:t>
      </w:r>
    </w:p>
    <w:bookmarkEnd w:id="865"/>
    <w:bookmarkStart w:name="z888" w:id="866"/>
    <w:p>
      <w:pPr>
        <w:spacing w:after="0"/>
        <w:ind w:left="0"/>
        <w:jc w:val="both"/>
      </w:pPr>
      <w:r>
        <w:rPr>
          <w:rFonts w:ascii="Times New Roman"/>
          <w:b w:val="false"/>
          <w:i w:val="false"/>
          <w:color w:val="000000"/>
          <w:sz w:val="28"/>
        </w:rPr>
        <w:t>
      1.6. Сведения о воздушном судне</w:t>
      </w:r>
    </w:p>
    <w:bookmarkEnd w:id="866"/>
    <w:bookmarkStart w:name="z889" w:id="867"/>
    <w:p>
      <w:pPr>
        <w:spacing w:after="0"/>
        <w:ind w:left="0"/>
        <w:jc w:val="both"/>
      </w:pPr>
      <w:r>
        <w:rPr>
          <w:rFonts w:ascii="Times New Roman"/>
          <w:b w:val="false"/>
          <w:i w:val="false"/>
          <w:color w:val="000000"/>
          <w:sz w:val="28"/>
        </w:rPr>
        <w:t>
      тип, государственный регистрационный опознавательный знак;</w:t>
      </w:r>
    </w:p>
    <w:bookmarkEnd w:id="867"/>
    <w:bookmarkStart w:name="z890" w:id="868"/>
    <w:p>
      <w:pPr>
        <w:spacing w:after="0"/>
        <w:ind w:left="0"/>
        <w:jc w:val="both"/>
      </w:pPr>
      <w:r>
        <w:rPr>
          <w:rFonts w:ascii="Times New Roman"/>
          <w:b w:val="false"/>
          <w:i w:val="false"/>
          <w:color w:val="000000"/>
          <w:sz w:val="28"/>
        </w:rPr>
        <w:t>
      заводской номер, завод-изготовитель и дата выпуска;</w:t>
      </w:r>
    </w:p>
    <w:bookmarkEnd w:id="868"/>
    <w:bookmarkStart w:name="z891" w:id="869"/>
    <w:p>
      <w:pPr>
        <w:spacing w:after="0"/>
        <w:ind w:left="0"/>
        <w:jc w:val="both"/>
      </w:pPr>
      <w:r>
        <w:rPr>
          <w:rFonts w:ascii="Times New Roman"/>
          <w:b w:val="false"/>
          <w:i w:val="false"/>
          <w:color w:val="000000"/>
          <w:sz w:val="28"/>
        </w:rPr>
        <w:t>
      краткие сведения о летной годности (наличие и срок действия свидетельств о годности к эксплуатации и регистрации);</w:t>
      </w:r>
    </w:p>
    <w:bookmarkEnd w:id="869"/>
    <w:bookmarkStart w:name="z892" w:id="870"/>
    <w:p>
      <w:pPr>
        <w:spacing w:after="0"/>
        <w:ind w:left="0"/>
        <w:jc w:val="both"/>
      </w:pPr>
      <w:r>
        <w:rPr>
          <w:rFonts w:ascii="Times New Roman"/>
          <w:b w:val="false"/>
          <w:i w:val="false"/>
          <w:color w:val="000000"/>
          <w:sz w:val="28"/>
        </w:rPr>
        <w:t>
      ресурс: гарантийный, назначенный, до первого ремонта, межремонтный;</w:t>
      </w:r>
    </w:p>
    <w:bookmarkEnd w:id="870"/>
    <w:bookmarkStart w:name="z893" w:id="871"/>
    <w:p>
      <w:pPr>
        <w:spacing w:after="0"/>
        <w:ind w:left="0"/>
        <w:jc w:val="both"/>
      </w:pPr>
      <w:r>
        <w:rPr>
          <w:rFonts w:ascii="Times New Roman"/>
          <w:b w:val="false"/>
          <w:i w:val="false"/>
          <w:color w:val="000000"/>
          <w:sz w:val="28"/>
        </w:rPr>
        <w:t>
      налет с начала эксплуатации, количество посадок;</w:t>
      </w:r>
    </w:p>
    <w:bookmarkEnd w:id="871"/>
    <w:bookmarkStart w:name="z894" w:id="872"/>
    <w:p>
      <w:pPr>
        <w:spacing w:after="0"/>
        <w:ind w:left="0"/>
        <w:jc w:val="both"/>
      </w:pPr>
      <w:r>
        <w:rPr>
          <w:rFonts w:ascii="Times New Roman"/>
          <w:b w:val="false"/>
          <w:i w:val="false"/>
          <w:color w:val="000000"/>
          <w:sz w:val="28"/>
        </w:rPr>
        <w:t>
      количество ремонтов, ремонтный завод и дата последнего ремонта, налет и количество посадок после последнего ремонта;</w:t>
      </w:r>
    </w:p>
    <w:bookmarkEnd w:id="872"/>
    <w:bookmarkStart w:name="z895" w:id="873"/>
    <w:p>
      <w:pPr>
        <w:spacing w:after="0"/>
        <w:ind w:left="0"/>
        <w:jc w:val="both"/>
      </w:pPr>
      <w:r>
        <w:rPr>
          <w:rFonts w:ascii="Times New Roman"/>
          <w:b w:val="false"/>
          <w:i w:val="false"/>
          <w:color w:val="000000"/>
          <w:sz w:val="28"/>
        </w:rPr>
        <w:t>
      виды последнего периодического и оперативного технического обслуживания;</w:t>
      </w:r>
    </w:p>
    <w:bookmarkEnd w:id="873"/>
    <w:bookmarkStart w:name="z896" w:id="874"/>
    <w:p>
      <w:pPr>
        <w:spacing w:after="0"/>
        <w:ind w:left="0"/>
        <w:jc w:val="both"/>
      </w:pPr>
      <w:r>
        <w:rPr>
          <w:rFonts w:ascii="Times New Roman"/>
          <w:b w:val="false"/>
          <w:i w:val="false"/>
          <w:color w:val="000000"/>
          <w:sz w:val="28"/>
        </w:rPr>
        <w:t>
      количество и тип горюче-смазочных материалов, их кондиционность;</w:t>
      </w:r>
    </w:p>
    <w:bookmarkEnd w:id="874"/>
    <w:bookmarkStart w:name="z897" w:id="875"/>
    <w:p>
      <w:pPr>
        <w:spacing w:after="0"/>
        <w:ind w:left="0"/>
        <w:jc w:val="both"/>
      </w:pPr>
      <w:r>
        <w:rPr>
          <w:rFonts w:ascii="Times New Roman"/>
          <w:b w:val="false"/>
          <w:i w:val="false"/>
          <w:color w:val="000000"/>
          <w:sz w:val="28"/>
        </w:rPr>
        <w:t>
      сведения о массе и центровке воздушного судна, находились ли они в допустимых пределах;</w:t>
      </w:r>
    </w:p>
    <w:bookmarkEnd w:id="875"/>
    <w:bookmarkStart w:name="z898" w:id="876"/>
    <w:p>
      <w:pPr>
        <w:spacing w:after="0"/>
        <w:ind w:left="0"/>
        <w:jc w:val="both"/>
      </w:pPr>
      <w:r>
        <w:rPr>
          <w:rFonts w:ascii="Times New Roman"/>
          <w:b w:val="false"/>
          <w:i w:val="false"/>
          <w:color w:val="000000"/>
          <w:sz w:val="28"/>
        </w:rPr>
        <w:t>
      наличие (или отсутствие) замечаний экипажа по подготовке авиатехники к последнему полету и ее работе, любые неисправности, известные до полета и во время полета, если они имеют отношение к авиационному происшествию.</w:t>
      </w:r>
    </w:p>
    <w:bookmarkEnd w:id="876"/>
    <w:bookmarkStart w:name="z899" w:id="877"/>
    <w:p>
      <w:pPr>
        <w:spacing w:after="0"/>
        <w:ind w:left="0"/>
        <w:jc w:val="both"/>
      </w:pPr>
      <w:r>
        <w:rPr>
          <w:rFonts w:ascii="Times New Roman"/>
          <w:b w:val="false"/>
          <w:i w:val="false"/>
          <w:color w:val="000000"/>
          <w:sz w:val="28"/>
        </w:rPr>
        <w:t>
      Если происшествие связано с нарушением работоспособности двигателей, то по этим двигателям указывается:</w:t>
      </w:r>
    </w:p>
    <w:bookmarkEnd w:id="877"/>
    <w:bookmarkStart w:name="z900" w:id="878"/>
    <w:p>
      <w:pPr>
        <w:spacing w:after="0"/>
        <w:ind w:left="0"/>
        <w:jc w:val="both"/>
      </w:pPr>
      <w:r>
        <w:rPr>
          <w:rFonts w:ascii="Times New Roman"/>
          <w:b w:val="false"/>
          <w:i w:val="false"/>
          <w:color w:val="000000"/>
          <w:sz w:val="28"/>
        </w:rPr>
        <w:t>
      тип, заводской номер, завод-изготовитель, дата выпуска;</w:t>
      </w:r>
    </w:p>
    <w:bookmarkEnd w:id="878"/>
    <w:bookmarkStart w:name="z901" w:id="879"/>
    <w:p>
      <w:pPr>
        <w:spacing w:after="0"/>
        <w:ind w:left="0"/>
        <w:jc w:val="both"/>
      </w:pPr>
      <w:r>
        <w:rPr>
          <w:rFonts w:ascii="Times New Roman"/>
          <w:b w:val="false"/>
          <w:i w:val="false"/>
          <w:color w:val="000000"/>
          <w:sz w:val="28"/>
        </w:rPr>
        <w:t>
      ресурс: гарантийный, назначенный, до первого ремонта, межремонтный;</w:t>
      </w:r>
    </w:p>
    <w:bookmarkEnd w:id="879"/>
    <w:bookmarkStart w:name="z902" w:id="880"/>
    <w:p>
      <w:pPr>
        <w:spacing w:after="0"/>
        <w:ind w:left="0"/>
        <w:jc w:val="both"/>
      </w:pPr>
      <w:r>
        <w:rPr>
          <w:rFonts w:ascii="Times New Roman"/>
          <w:b w:val="false"/>
          <w:i w:val="false"/>
          <w:color w:val="000000"/>
          <w:sz w:val="28"/>
        </w:rPr>
        <w:t>
      наработка с начала эксплуатации, наработка после последнего ремонта, количество ремонтов, ремонтный завод, дата последнего ремонта;</w:t>
      </w:r>
    </w:p>
    <w:bookmarkEnd w:id="880"/>
    <w:bookmarkStart w:name="z903" w:id="881"/>
    <w:p>
      <w:pPr>
        <w:spacing w:after="0"/>
        <w:ind w:left="0"/>
        <w:jc w:val="both"/>
      </w:pPr>
      <w:r>
        <w:rPr>
          <w:rFonts w:ascii="Times New Roman"/>
          <w:b w:val="false"/>
          <w:i w:val="false"/>
          <w:color w:val="000000"/>
          <w:sz w:val="28"/>
        </w:rPr>
        <w:t>
      краткая оценка соответствия технической эксплуатации воздушного судна установленным требованиям, сведения о технических характеристиках.</w:t>
      </w:r>
    </w:p>
    <w:bookmarkEnd w:id="881"/>
    <w:bookmarkStart w:name="z904" w:id="882"/>
    <w:p>
      <w:pPr>
        <w:spacing w:after="0"/>
        <w:ind w:left="0"/>
        <w:jc w:val="both"/>
      </w:pPr>
      <w:r>
        <w:rPr>
          <w:rFonts w:ascii="Times New Roman"/>
          <w:b w:val="false"/>
          <w:i w:val="false"/>
          <w:color w:val="000000"/>
          <w:sz w:val="28"/>
        </w:rPr>
        <w:t>
      1.7. Метеорологическая информация</w:t>
      </w:r>
    </w:p>
    <w:bookmarkEnd w:id="882"/>
    <w:bookmarkStart w:name="z905" w:id="883"/>
    <w:p>
      <w:pPr>
        <w:spacing w:after="0"/>
        <w:ind w:left="0"/>
        <w:jc w:val="both"/>
      </w:pPr>
      <w:r>
        <w:rPr>
          <w:rFonts w:ascii="Times New Roman"/>
          <w:b w:val="false"/>
          <w:i w:val="false"/>
          <w:color w:val="000000"/>
          <w:sz w:val="28"/>
        </w:rPr>
        <w:t>
      Приводится прогнозируемая и фактическая погода на месте авиационного происшествия: условия естественного освещения во время авиационного происшествия, видимость горизонтальная и вертикальная, облачность, наличие осадков, направление и скорость ветра, температура воздуха, точка росы, влажность воздуха, атмосферное давление, наличие опасных метеоявлений, коэффициент сцепления на ВПП. В случае необходимости указывается также прогнозируемая и фактическая погода на основных и запасных аэродромах, по маршруту полета, прилагается анализ синоптической обстановки.</w:t>
      </w:r>
    </w:p>
    <w:bookmarkEnd w:id="883"/>
    <w:bookmarkStart w:name="z906" w:id="884"/>
    <w:p>
      <w:pPr>
        <w:spacing w:after="0"/>
        <w:ind w:left="0"/>
        <w:jc w:val="both"/>
      </w:pPr>
      <w:r>
        <w:rPr>
          <w:rFonts w:ascii="Times New Roman"/>
          <w:b w:val="false"/>
          <w:i w:val="false"/>
          <w:color w:val="000000"/>
          <w:sz w:val="28"/>
        </w:rPr>
        <w:t>
      Краткая оценка метеообеспечения полета, наличие метеоинформации у экипажа.</w:t>
      </w:r>
    </w:p>
    <w:bookmarkEnd w:id="884"/>
    <w:bookmarkStart w:name="z907" w:id="885"/>
    <w:p>
      <w:pPr>
        <w:spacing w:after="0"/>
        <w:ind w:left="0"/>
        <w:jc w:val="both"/>
      </w:pPr>
      <w:r>
        <w:rPr>
          <w:rFonts w:ascii="Times New Roman"/>
          <w:b w:val="false"/>
          <w:i w:val="false"/>
          <w:color w:val="000000"/>
          <w:sz w:val="28"/>
        </w:rPr>
        <w:t>
      1.8. Навигационные средства</w:t>
      </w:r>
    </w:p>
    <w:bookmarkEnd w:id="885"/>
    <w:bookmarkStart w:name="z908" w:id="886"/>
    <w:p>
      <w:pPr>
        <w:spacing w:after="0"/>
        <w:ind w:left="0"/>
        <w:jc w:val="both"/>
      </w:pPr>
      <w:r>
        <w:rPr>
          <w:rFonts w:ascii="Times New Roman"/>
          <w:b w:val="false"/>
          <w:i w:val="false"/>
          <w:color w:val="000000"/>
          <w:sz w:val="28"/>
        </w:rPr>
        <w:t>
      Наличие по табелю оснащения, исправность, использование. Отмечаются случаи отказа или неправильного использования средств радиотехнического обеспечения полетов.</w:t>
      </w:r>
    </w:p>
    <w:bookmarkEnd w:id="886"/>
    <w:bookmarkStart w:name="z909" w:id="887"/>
    <w:p>
      <w:pPr>
        <w:spacing w:after="0"/>
        <w:ind w:left="0"/>
        <w:jc w:val="both"/>
      </w:pPr>
      <w:r>
        <w:rPr>
          <w:rFonts w:ascii="Times New Roman"/>
          <w:b w:val="false"/>
          <w:i w:val="false"/>
          <w:color w:val="000000"/>
          <w:sz w:val="28"/>
        </w:rPr>
        <w:t>
      1.9. Связь</w:t>
      </w:r>
    </w:p>
    <w:bookmarkEnd w:id="887"/>
    <w:bookmarkStart w:name="z910" w:id="888"/>
    <w:p>
      <w:pPr>
        <w:spacing w:after="0"/>
        <w:ind w:left="0"/>
        <w:jc w:val="both"/>
      </w:pPr>
      <w:r>
        <w:rPr>
          <w:rFonts w:ascii="Times New Roman"/>
          <w:b w:val="false"/>
          <w:i w:val="false"/>
          <w:color w:val="000000"/>
          <w:sz w:val="28"/>
        </w:rPr>
        <w:t>
      Информация о средствах авиационной связи, оценка их работоспособности.</w:t>
      </w:r>
    </w:p>
    <w:bookmarkEnd w:id="888"/>
    <w:bookmarkStart w:name="z911" w:id="889"/>
    <w:p>
      <w:pPr>
        <w:spacing w:after="0"/>
        <w:ind w:left="0"/>
        <w:jc w:val="both"/>
      </w:pPr>
      <w:r>
        <w:rPr>
          <w:rFonts w:ascii="Times New Roman"/>
          <w:b w:val="false"/>
          <w:i w:val="false"/>
          <w:color w:val="000000"/>
          <w:sz w:val="28"/>
        </w:rPr>
        <w:t>
      1.10. Сведения об аэродроме (если авиационное происшествие произошло в его пределах)</w:t>
      </w:r>
    </w:p>
    <w:bookmarkEnd w:id="889"/>
    <w:bookmarkStart w:name="z912" w:id="890"/>
    <w:p>
      <w:pPr>
        <w:spacing w:after="0"/>
        <w:ind w:left="0"/>
        <w:jc w:val="both"/>
      </w:pPr>
      <w:r>
        <w:rPr>
          <w:rFonts w:ascii="Times New Roman"/>
          <w:b w:val="false"/>
          <w:i w:val="false"/>
          <w:color w:val="000000"/>
          <w:sz w:val="28"/>
        </w:rPr>
        <w:t>
      Состояние, вид покрытия, уклоны, длина и ширина ВПП, свободных зон торможения, полос свободных от препятствия, свободных зон, (если происшествие связано с выкатыванием за ее пределы), расположение препятствий в районе аэродрома, светосигнальное оборудование и т.д. (если происшествие связано с преждевременным снижением или столкновением с препятствием в зоне аэродрома).</w:t>
      </w:r>
    </w:p>
    <w:bookmarkEnd w:id="890"/>
    <w:bookmarkStart w:name="z913" w:id="891"/>
    <w:p>
      <w:pPr>
        <w:spacing w:after="0"/>
        <w:ind w:left="0"/>
        <w:jc w:val="both"/>
      </w:pPr>
      <w:r>
        <w:rPr>
          <w:rFonts w:ascii="Times New Roman"/>
          <w:b w:val="false"/>
          <w:i w:val="false"/>
          <w:color w:val="000000"/>
          <w:sz w:val="28"/>
        </w:rPr>
        <w:t>
      1.11. Бортовые самописцы</w:t>
      </w:r>
    </w:p>
    <w:bookmarkEnd w:id="891"/>
    <w:bookmarkStart w:name="z914" w:id="892"/>
    <w:p>
      <w:pPr>
        <w:spacing w:after="0"/>
        <w:ind w:left="0"/>
        <w:jc w:val="both"/>
      </w:pPr>
      <w:r>
        <w:rPr>
          <w:rFonts w:ascii="Times New Roman"/>
          <w:b w:val="false"/>
          <w:i w:val="false"/>
          <w:color w:val="000000"/>
          <w:sz w:val="28"/>
        </w:rPr>
        <w:t>
      Типы самописцев, установленные на воздушном судне, состояние после обнаружения и полученные с их помощью данные.</w:t>
      </w:r>
    </w:p>
    <w:bookmarkEnd w:id="892"/>
    <w:bookmarkStart w:name="z915" w:id="893"/>
    <w:p>
      <w:pPr>
        <w:spacing w:after="0"/>
        <w:ind w:left="0"/>
        <w:jc w:val="both"/>
      </w:pPr>
      <w:r>
        <w:rPr>
          <w:rFonts w:ascii="Times New Roman"/>
          <w:b w:val="false"/>
          <w:i w:val="false"/>
          <w:color w:val="000000"/>
          <w:sz w:val="28"/>
        </w:rPr>
        <w:t>
      1.12. Сведения об обломках и ударе</w:t>
      </w:r>
    </w:p>
    <w:bookmarkEnd w:id="893"/>
    <w:bookmarkStart w:name="z916" w:id="894"/>
    <w:p>
      <w:pPr>
        <w:spacing w:after="0"/>
        <w:ind w:left="0"/>
        <w:jc w:val="both"/>
      </w:pPr>
      <w:r>
        <w:rPr>
          <w:rFonts w:ascii="Times New Roman"/>
          <w:b w:val="false"/>
          <w:i w:val="false"/>
          <w:color w:val="000000"/>
          <w:sz w:val="28"/>
        </w:rPr>
        <w:t>
      Общие сведения о месте происшествия и характере разброса элементов конструкции.</w:t>
      </w:r>
    </w:p>
    <w:bookmarkEnd w:id="894"/>
    <w:bookmarkStart w:name="z917" w:id="895"/>
    <w:p>
      <w:pPr>
        <w:spacing w:after="0"/>
        <w:ind w:left="0"/>
        <w:jc w:val="both"/>
      </w:pPr>
      <w:r>
        <w:rPr>
          <w:rFonts w:ascii="Times New Roman"/>
          <w:b w:val="false"/>
          <w:i w:val="false"/>
          <w:color w:val="000000"/>
          <w:sz w:val="28"/>
        </w:rPr>
        <w:t>
      В этот раздел может быть включена схема (кроки) места происшествия и ее описание.</w:t>
      </w:r>
    </w:p>
    <w:bookmarkEnd w:id="895"/>
    <w:bookmarkStart w:name="z918" w:id="896"/>
    <w:p>
      <w:pPr>
        <w:spacing w:after="0"/>
        <w:ind w:left="0"/>
        <w:jc w:val="both"/>
      </w:pPr>
      <w:r>
        <w:rPr>
          <w:rFonts w:ascii="Times New Roman"/>
          <w:b w:val="false"/>
          <w:i w:val="false"/>
          <w:color w:val="000000"/>
          <w:sz w:val="28"/>
        </w:rPr>
        <w:t>
      1.13. Медицинские и патологические сведения</w:t>
      </w:r>
    </w:p>
    <w:bookmarkEnd w:id="896"/>
    <w:bookmarkStart w:name="z919" w:id="897"/>
    <w:p>
      <w:pPr>
        <w:spacing w:after="0"/>
        <w:ind w:left="0"/>
        <w:jc w:val="both"/>
      </w:pPr>
      <w:r>
        <w:rPr>
          <w:rFonts w:ascii="Times New Roman"/>
          <w:b w:val="false"/>
          <w:i w:val="false"/>
          <w:color w:val="000000"/>
          <w:sz w:val="28"/>
        </w:rPr>
        <w:t>
      Краткое описание результатов проведенных исследований и выявленных при этом соответствующих данных.</w:t>
      </w:r>
    </w:p>
    <w:bookmarkEnd w:id="897"/>
    <w:bookmarkStart w:name="z920" w:id="898"/>
    <w:p>
      <w:pPr>
        <w:spacing w:after="0"/>
        <w:ind w:left="0"/>
        <w:jc w:val="both"/>
      </w:pPr>
      <w:r>
        <w:rPr>
          <w:rFonts w:ascii="Times New Roman"/>
          <w:b w:val="false"/>
          <w:i w:val="false"/>
          <w:color w:val="000000"/>
          <w:sz w:val="28"/>
        </w:rPr>
        <w:t>
      1.14. Пожар</w:t>
      </w:r>
    </w:p>
    <w:bookmarkEnd w:id="898"/>
    <w:bookmarkStart w:name="z921" w:id="899"/>
    <w:p>
      <w:pPr>
        <w:spacing w:after="0"/>
        <w:ind w:left="0"/>
        <w:jc w:val="both"/>
      </w:pPr>
      <w:r>
        <w:rPr>
          <w:rFonts w:ascii="Times New Roman"/>
          <w:b w:val="false"/>
          <w:i w:val="false"/>
          <w:color w:val="000000"/>
          <w:sz w:val="28"/>
        </w:rPr>
        <w:t>
      В случае пожара представлять сведения о характере события, а также о применяемом противопожарном оборудовании и его эффективности.</w:t>
      </w:r>
    </w:p>
    <w:bookmarkEnd w:id="899"/>
    <w:bookmarkStart w:name="z922" w:id="900"/>
    <w:p>
      <w:pPr>
        <w:spacing w:after="0"/>
        <w:ind w:left="0"/>
        <w:jc w:val="both"/>
      </w:pPr>
      <w:r>
        <w:rPr>
          <w:rFonts w:ascii="Times New Roman"/>
          <w:b w:val="false"/>
          <w:i w:val="false"/>
          <w:color w:val="000000"/>
          <w:sz w:val="28"/>
        </w:rPr>
        <w:t>
      Указываются причины возникновения и характер пожара, время его ликвидации, количество пожарной техники, эффективность аварийно-спасательных работ и систем пожаротушения.</w:t>
      </w:r>
    </w:p>
    <w:bookmarkEnd w:id="900"/>
    <w:bookmarkStart w:name="z923" w:id="901"/>
    <w:p>
      <w:pPr>
        <w:spacing w:after="0"/>
        <w:ind w:left="0"/>
        <w:jc w:val="both"/>
      </w:pPr>
      <w:r>
        <w:rPr>
          <w:rFonts w:ascii="Times New Roman"/>
          <w:b w:val="false"/>
          <w:i w:val="false"/>
          <w:color w:val="000000"/>
          <w:sz w:val="28"/>
        </w:rPr>
        <w:t>
      1.15. Факторы выживания</w:t>
      </w:r>
    </w:p>
    <w:bookmarkEnd w:id="901"/>
    <w:bookmarkStart w:name="z924" w:id="902"/>
    <w:p>
      <w:pPr>
        <w:spacing w:after="0"/>
        <w:ind w:left="0"/>
        <w:jc w:val="both"/>
      </w:pPr>
      <w:r>
        <w:rPr>
          <w:rFonts w:ascii="Times New Roman"/>
          <w:b w:val="false"/>
          <w:i w:val="false"/>
          <w:color w:val="000000"/>
          <w:sz w:val="28"/>
        </w:rPr>
        <w:t>
      Приводятся краткое описание поиска, эвакуации и спасания, местонахождения членов экипажа и пассажиров в связи с полученными телесными повреждениями, повреждения таких элементов воздушного судна, как кресла, узлы крепления и замки привязных ремней.</w:t>
      </w:r>
    </w:p>
    <w:bookmarkEnd w:id="902"/>
    <w:bookmarkStart w:name="z925" w:id="903"/>
    <w:p>
      <w:pPr>
        <w:spacing w:after="0"/>
        <w:ind w:left="0"/>
        <w:jc w:val="both"/>
      </w:pPr>
      <w:r>
        <w:rPr>
          <w:rFonts w:ascii="Times New Roman"/>
          <w:b w:val="false"/>
          <w:i w:val="false"/>
          <w:color w:val="000000"/>
          <w:sz w:val="28"/>
        </w:rPr>
        <w:t>
      1.16. Испытания и исследования</w:t>
      </w:r>
    </w:p>
    <w:bookmarkEnd w:id="903"/>
    <w:bookmarkStart w:name="z926" w:id="904"/>
    <w:p>
      <w:pPr>
        <w:spacing w:after="0"/>
        <w:ind w:left="0"/>
        <w:jc w:val="both"/>
      </w:pPr>
      <w:r>
        <w:rPr>
          <w:rFonts w:ascii="Times New Roman"/>
          <w:b w:val="false"/>
          <w:i w:val="false"/>
          <w:color w:val="000000"/>
          <w:sz w:val="28"/>
        </w:rPr>
        <w:t>
      Приводится краткое описание результатов испытаний и исследований.</w:t>
      </w:r>
    </w:p>
    <w:bookmarkEnd w:id="904"/>
    <w:bookmarkStart w:name="z927" w:id="905"/>
    <w:p>
      <w:pPr>
        <w:spacing w:after="0"/>
        <w:ind w:left="0"/>
        <w:jc w:val="both"/>
      </w:pPr>
      <w:r>
        <w:rPr>
          <w:rFonts w:ascii="Times New Roman"/>
          <w:b w:val="false"/>
          <w:i w:val="false"/>
          <w:color w:val="000000"/>
          <w:sz w:val="28"/>
        </w:rPr>
        <w:t>
      1.17. Информация об организациях и административной деятельности.</w:t>
      </w:r>
    </w:p>
    <w:bookmarkEnd w:id="905"/>
    <w:bookmarkStart w:name="z928" w:id="906"/>
    <w:p>
      <w:pPr>
        <w:spacing w:after="0"/>
        <w:ind w:left="0"/>
        <w:jc w:val="both"/>
      </w:pPr>
      <w:r>
        <w:rPr>
          <w:rFonts w:ascii="Times New Roman"/>
          <w:b w:val="false"/>
          <w:i w:val="false"/>
          <w:color w:val="000000"/>
          <w:sz w:val="28"/>
        </w:rPr>
        <w:t>
      Приводится соответствующая информация об организациях и их административной деятельности, имеющих отношение к эксплуатации воздушного судна.</w:t>
      </w:r>
    </w:p>
    <w:bookmarkEnd w:id="906"/>
    <w:bookmarkStart w:name="z929" w:id="907"/>
    <w:p>
      <w:pPr>
        <w:spacing w:after="0"/>
        <w:ind w:left="0"/>
        <w:jc w:val="both"/>
      </w:pPr>
      <w:r>
        <w:rPr>
          <w:rFonts w:ascii="Times New Roman"/>
          <w:b w:val="false"/>
          <w:i w:val="false"/>
          <w:color w:val="000000"/>
          <w:sz w:val="28"/>
        </w:rPr>
        <w:t>
      К организациям относятся, например, эксплуатант и владелец воздушного судна, орган обслуживания воздушного движения, службы эксплуатации аэродромов, метеослужбы и т.п., а также регламентирующие полномочные органы.</w:t>
      </w:r>
    </w:p>
    <w:bookmarkEnd w:id="907"/>
    <w:bookmarkStart w:name="z930" w:id="908"/>
    <w:p>
      <w:pPr>
        <w:spacing w:after="0"/>
        <w:ind w:left="0"/>
        <w:jc w:val="both"/>
      </w:pPr>
      <w:r>
        <w:rPr>
          <w:rFonts w:ascii="Times New Roman"/>
          <w:b w:val="false"/>
          <w:i w:val="false"/>
          <w:color w:val="000000"/>
          <w:sz w:val="28"/>
        </w:rPr>
        <w:t>
      Информация может включать сведения об экономическом статусе, структурах, функциях, ресурсах, административной деятельности и нормативных документах организаций.</w:t>
      </w:r>
    </w:p>
    <w:bookmarkEnd w:id="908"/>
    <w:bookmarkStart w:name="z931" w:id="909"/>
    <w:p>
      <w:pPr>
        <w:spacing w:after="0"/>
        <w:ind w:left="0"/>
        <w:jc w:val="both"/>
      </w:pPr>
      <w:r>
        <w:rPr>
          <w:rFonts w:ascii="Times New Roman"/>
          <w:b w:val="false"/>
          <w:i w:val="false"/>
          <w:color w:val="000000"/>
          <w:sz w:val="28"/>
        </w:rPr>
        <w:t>
      1.18. Дополнительная информация</w:t>
      </w:r>
    </w:p>
    <w:bookmarkEnd w:id="909"/>
    <w:bookmarkStart w:name="z932" w:id="910"/>
    <w:p>
      <w:pPr>
        <w:spacing w:after="0"/>
        <w:ind w:left="0"/>
        <w:jc w:val="both"/>
      </w:pPr>
      <w:r>
        <w:rPr>
          <w:rFonts w:ascii="Times New Roman"/>
          <w:b w:val="false"/>
          <w:i w:val="false"/>
          <w:color w:val="000000"/>
          <w:sz w:val="28"/>
        </w:rPr>
        <w:t>
      Приводится вся фактическая информация, необходимая для обоснования заключения о причинах происшествия и не отраженная в предыдущих разделах отчета. При необходимости делаются точные ссылки на другие материалы расследования.</w:t>
      </w:r>
    </w:p>
    <w:bookmarkEnd w:id="910"/>
    <w:bookmarkStart w:name="z933" w:id="911"/>
    <w:p>
      <w:pPr>
        <w:spacing w:after="0"/>
        <w:ind w:left="0"/>
        <w:jc w:val="both"/>
      </w:pPr>
      <w:r>
        <w:rPr>
          <w:rFonts w:ascii="Times New Roman"/>
          <w:b w:val="false"/>
          <w:i w:val="false"/>
          <w:color w:val="000000"/>
          <w:sz w:val="28"/>
        </w:rPr>
        <w:t>
      1.19 Полезные или эффективные методы расследования</w:t>
      </w:r>
    </w:p>
    <w:bookmarkEnd w:id="911"/>
    <w:bookmarkStart w:name="z934" w:id="912"/>
    <w:p>
      <w:pPr>
        <w:spacing w:after="0"/>
        <w:ind w:left="0"/>
        <w:jc w:val="both"/>
      </w:pPr>
      <w:r>
        <w:rPr>
          <w:rFonts w:ascii="Times New Roman"/>
          <w:b w:val="false"/>
          <w:i w:val="false"/>
          <w:color w:val="000000"/>
          <w:sz w:val="28"/>
        </w:rPr>
        <w:t>
      В случае использования в ходе расследования новых методов расследования дать краткое обоснование для использования этих методов и здесь же изложить их основные моменты, а также указать результаты в соответствующих пп. 1.1–1.18.</w:t>
      </w:r>
    </w:p>
    <w:bookmarkEnd w:id="912"/>
    <w:bookmarkStart w:name="z935" w:id="913"/>
    <w:p>
      <w:pPr>
        <w:spacing w:after="0"/>
        <w:ind w:left="0"/>
        <w:jc w:val="left"/>
      </w:pPr>
      <w:r>
        <w:rPr>
          <w:rFonts w:ascii="Times New Roman"/>
          <w:b/>
          <w:i w:val="false"/>
          <w:color w:val="000000"/>
        </w:rPr>
        <w:t xml:space="preserve"> 2. АНАЛИЗ</w:t>
      </w:r>
    </w:p>
    <w:bookmarkEnd w:id="913"/>
    <w:bookmarkStart w:name="z936" w:id="914"/>
    <w:p>
      <w:pPr>
        <w:spacing w:after="0"/>
        <w:ind w:left="0"/>
        <w:jc w:val="both"/>
      </w:pPr>
      <w:r>
        <w:rPr>
          <w:rFonts w:ascii="Times New Roman"/>
          <w:b w:val="false"/>
          <w:i w:val="false"/>
          <w:color w:val="000000"/>
          <w:sz w:val="28"/>
        </w:rPr>
        <w:t>
      Данный раздел является основным разделом Окончательного отчета комиссии и должен полностью обосновывать заключение о причинах происшествия и рекомендации комиссии.</w:t>
      </w:r>
    </w:p>
    <w:bookmarkEnd w:id="914"/>
    <w:bookmarkStart w:name="z937" w:id="915"/>
    <w:p>
      <w:pPr>
        <w:spacing w:after="0"/>
        <w:ind w:left="0"/>
        <w:jc w:val="both"/>
      </w:pPr>
      <w:r>
        <w:rPr>
          <w:rFonts w:ascii="Times New Roman"/>
          <w:b w:val="false"/>
          <w:i w:val="false"/>
          <w:color w:val="000000"/>
          <w:sz w:val="28"/>
        </w:rPr>
        <w:t>
      Раздел должен содержать:</w:t>
      </w:r>
    </w:p>
    <w:bookmarkEnd w:id="915"/>
    <w:bookmarkStart w:name="z938" w:id="916"/>
    <w:p>
      <w:pPr>
        <w:spacing w:after="0"/>
        <w:ind w:left="0"/>
        <w:jc w:val="both"/>
      </w:pPr>
      <w:r>
        <w:rPr>
          <w:rFonts w:ascii="Times New Roman"/>
          <w:b w:val="false"/>
          <w:i w:val="false"/>
          <w:color w:val="000000"/>
          <w:sz w:val="28"/>
        </w:rPr>
        <w:t>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w:t>
      </w:r>
    </w:p>
    <w:bookmarkEnd w:id="916"/>
    <w:bookmarkStart w:name="z939" w:id="917"/>
    <w:p>
      <w:pPr>
        <w:spacing w:after="0"/>
        <w:ind w:left="0"/>
        <w:jc w:val="both"/>
      </w:pPr>
      <w:r>
        <w:rPr>
          <w:rFonts w:ascii="Times New Roman"/>
          <w:b w:val="false"/>
          <w:i w:val="false"/>
          <w:color w:val="000000"/>
          <w:sz w:val="28"/>
        </w:rPr>
        <w:t>
      анализ всех выявленных в процессе расследования отклонений в действиях должностных лиц, работе авиатехники, отклонений от норм проектирования, изготовления и эксплуатации, недостатков подготовки и обеспечения полетов, руководящих документов и т.п. с определением степени влияния этих отклонений на исход полета и обоснованием необходимости разработки профилактических мероприятий по устранению;</w:t>
      </w:r>
    </w:p>
    <w:bookmarkEnd w:id="917"/>
    <w:bookmarkStart w:name="z940" w:id="918"/>
    <w:p>
      <w:pPr>
        <w:spacing w:after="0"/>
        <w:ind w:left="0"/>
        <w:jc w:val="both"/>
      </w:pPr>
      <w:r>
        <w:rPr>
          <w:rFonts w:ascii="Times New Roman"/>
          <w:b w:val="false"/>
          <w:i w:val="false"/>
          <w:color w:val="000000"/>
          <w:sz w:val="28"/>
        </w:rPr>
        <w:t>
      анализ и обоснование причин возникновения отклонений, оказавших влияние на возникновение и развитие особой ситуации, и исход полета.</w:t>
      </w:r>
    </w:p>
    <w:bookmarkEnd w:id="918"/>
    <w:bookmarkStart w:name="z941" w:id="919"/>
    <w:p>
      <w:pPr>
        <w:spacing w:after="0"/>
        <w:ind w:left="0"/>
        <w:jc w:val="both"/>
      </w:pPr>
      <w:r>
        <w:rPr>
          <w:rFonts w:ascii="Times New Roman"/>
          <w:b w:val="false"/>
          <w:i w:val="false"/>
          <w:color w:val="000000"/>
          <w:sz w:val="28"/>
        </w:rPr>
        <w:t>
      В анализе должны также приводиться факторы, оказавшие благоприятное воздействие на исход полета или последствия авиационного происшествия.</w:t>
      </w:r>
    </w:p>
    <w:bookmarkEnd w:id="919"/>
    <w:bookmarkStart w:name="z942" w:id="920"/>
    <w:p>
      <w:pPr>
        <w:spacing w:after="0"/>
        <w:ind w:left="0"/>
        <w:jc w:val="both"/>
      </w:pPr>
      <w:r>
        <w:rPr>
          <w:rFonts w:ascii="Times New Roman"/>
          <w:b w:val="false"/>
          <w:i w:val="false"/>
          <w:color w:val="000000"/>
          <w:sz w:val="28"/>
        </w:rPr>
        <w:t>
      Вся необходимая для понимания и обоснования анализа фактическая информация включается в текст непосредственно или в качестве приложения к Окончательному отчету. При необходимости даются точные ссылки на другие материалы расследования.</w:t>
      </w:r>
    </w:p>
    <w:bookmarkEnd w:id="920"/>
    <w:bookmarkStart w:name="z943" w:id="921"/>
    <w:p>
      <w:pPr>
        <w:spacing w:after="0"/>
        <w:ind w:left="0"/>
        <w:jc w:val="left"/>
      </w:pPr>
      <w:r>
        <w:rPr>
          <w:rFonts w:ascii="Times New Roman"/>
          <w:b/>
          <w:i w:val="false"/>
          <w:color w:val="000000"/>
        </w:rPr>
        <w:t xml:space="preserve"> 3. ЗАКЛЮЧЕНИЕ</w:t>
      </w:r>
    </w:p>
    <w:bookmarkEnd w:id="921"/>
    <w:bookmarkStart w:name="z944" w:id="922"/>
    <w:p>
      <w:pPr>
        <w:spacing w:after="0"/>
        <w:ind w:left="0"/>
        <w:jc w:val="both"/>
      </w:pPr>
      <w:r>
        <w:rPr>
          <w:rFonts w:ascii="Times New Roman"/>
          <w:b w:val="false"/>
          <w:i w:val="false"/>
          <w:color w:val="000000"/>
          <w:sz w:val="28"/>
        </w:rPr>
        <w:t>
      В произвольной форме приводится формулировка причины (причин) авиационного происшествия. Формулировка должна включать в себя все отклонения, приведшие к возникновению и развитию особой ситуации.</w:t>
      </w:r>
    </w:p>
    <w:bookmarkEnd w:id="922"/>
    <w:bookmarkStart w:name="z945" w:id="923"/>
    <w:p>
      <w:pPr>
        <w:spacing w:after="0"/>
        <w:ind w:left="0"/>
        <w:jc w:val="both"/>
      </w:pPr>
      <w:r>
        <w:rPr>
          <w:rFonts w:ascii="Times New Roman"/>
          <w:b w:val="false"/>
          <w:i w:val="false"/>
          <w:color w:val="000000"/>
          <w:sz w:val="28"/>
        </w:rPr>
        <w:t>
      После формулировки причины происшествия указываются обобщенные группы причин и детализированные причины (факторы), оказавшие влияние на исход полета в соответствии с Руководством по эксплуатации МАСУ "Безопасность" в хронологическом порядке их проявления.</w:t>
      </w:r>
    </w:p>
    <w:bookmarkEnd w:id="923"/>
    <w:bookmarkStart w:name="z946" w:id="924"/>
    <w:p>
      <w:pPr>
        <w:spacing w:after="0"/>
        <w:ind w:left="0"/>
        <w:jc w:val="left"/>
      </w:pPr>
      <w:r>
        <w:rPr>
          <w:rFonts w:ascii="Times New Roman"/>
          <w:b/>
          <w:i w:val="false"/>
          <w:color w:val="000000"/>
        </w:rPr>
        <w:t xml:space="preserve"> 4. РЕКОМЕНДАЦИИ ПО ОБЕСПЕЧЕНИЮ БЕЗОПАСНОСТИ</w:t>
      </w:r>
    </w:p>
    <w:bookmarkEnd w:id="924"/>
    <w:bookmarkStart w:name="z947" w:id="925"/>
    <w:p>
      <w:pPr>
        <w:spacing w:after="0"/>
        <w:ind w:left="0"/>
        <w:jc w:val="both"/>
      </w:pPr>
      <w:r>
        <w:rPr>
          <w:rFonts w:ascii="Times New Roman"/>
          <w:b w:val="false"/>
          <w:i w:val="false"/>
          <w:color w:val="000000"/>
          <w:sz w:val="28"/>
        </w:rPr>
        <w:t>
      В разделе приводятся рекомендации (без указания исполнителей и сроков выполнения), направленные на устранение выявленных при расследовании недостатков. Раздел состоит из двух частей:</w:t>
      </w:r>
    </w:p>
    <w:bookmarkEnd w:id="925"/>
    <w:bookmarkStart w:name="z948" w:id="926"/>
    <w:p>
      <w:pPr>
        <w:spacing w:after="0"/>
        <w:ind w:left="0"/>
        <w:jc w:val="both"/>
      </w:pPr>
      <w:r>
        <w:rPr>
          <w:rFonts w:ascii="Times New Roman"/>
          <w:b w:val="false"/>
          <w:i w:val="false"/>
          <w:color w:val="000000"/>
          <w:sz w:val="28"/>
        </w:rPr>
        <w:t>
      Рекомендации, направленные на устранение недостатков, оказавших влияние на возникновение, развитие особой ситуации и исход полета.</w:t>
      </w:r>
    </w:p>
    <w:bookmarkEnd w:id="926"/>
    <w:bookmarkStart w:name="z949" w:id="927"/>
    <w:p>
      <w:pPr>
        <w:spacing w:after="0"/>
        <w:ind w:left="0"/>
        <w:jc w:val="both"/>
      </w:pPr>
      <w:r>
        <w:rPr>
          <w:rFonts w:ascii="Times New Roman"/>
          <w:b w:val="false"/>
          <w:i w:val="false"/>
          <w:color w:val="000000"/>
          <w:sz w:val="28"/>
        </w:rPr>
        <w:t>
      Рекомендации, направленные на устранение недостатков, не оказавших влияние на возникновение, развитие особой ситуации и исход данного полета, но отрицательно влияющих на безопасность полетов в целом.</w:t>
      </w:r>
    </w:p>
    <w:bookmarkEnd w:id="927"/>
    <w:p>
      <w:pPr>
        <w:spacing w:after="0"/>
        <w:ind w:left="0"/>
        <w:jc w:val="both"/>
      </w:pPr>
      <w:bookmarkStart w:name="z950" w:id="928"/>
      <w:r>
        <w:rPr>
          <w:rFonts w:ascii="Times New Roman"/>
          <w:b w:val="false"/>
          <w:i w:val="false"/>
          <w:color w:val="000000"/>
          <w:sz w:val="28"/>
        </w:rPr>
        <w:t xml:space="preserve">
      Председатель комиссии __________________ (подпись, дата)  </w:t>
      </w:r>
    </w:p>
    <w:bookmarkEnd w:id="928"/>
    <w:p>
      <w:pPr>
        <w:spacing w:after="0"/>
        <w:ind w:left="0"/>
        <w:jc w:val="both"/>
      </w:pPr>
      <w:r>
        <w:rPr>
          <w:rFonts w:ascii="Times New Roman"/>
          <w:b w:val="false"/>
          <w:i w:val="false"/>
          <w:color w:val="000000"/>
          <w:sz w:val="28"/>
        </w:rPr>
        <w:t xml:space="preserve">                         (фамилия, инициалы)  </w:t>
      </w:r>
    </w:p>
    <w:p>
      <w:pPr>
        <w:spacing w:after="0"/>
        <w:ind w:left="0"/>
        <w:jc w:val="both"/>
      </w:pPr>
      <w:r>
        <w:rPr>
          <w:rFonts w:ascii="Times New Roman"/>
          <w:b w:val="false"/>
          <w:i w:val="false"/>
          <w:color w:val="000000"/>
          <w:sz w:val="28"/>
        </w:rPr>
        <w:t xml:space="preserve">       Члены комиссии ________________________ (подписи, дата)  </w:t>
      </w:r>
    </w:p>
    <w:p>
      <w:pPr>
        <w:spacing w:after="0"/>
        <w:ind w:left="0"/>
        <w:jc w:val="both"/>
      </w:pPr>
      <w:r>
        <w:rPr>
          <w:rFonts w:ascii="Times New Roman"/>
          <w:b w:val="false"/>
          <w:i w:val="false"/>
          <w:color w:val="000000"/>
          <w:sz w:val="28"/>
        </w:rPr>
        <w:t xml:space="preserve">                         (фамилия, инициалы)</w:t>
      </w:r>
    </w:p>
    <w:bookmarkStart w:name="z951" w:id="929"/>
    <w:p>
      <w:pPr>
        <w:spacing w:after="0"/>
        <w:ind w:left="0"/>
        <w:jc w:val="both"/>
      </w:pPr>
      <w:r>
        <w:rPr>
          <w:rFonts w:ascii="Times New Roman"/>
          <w:b w:val="false"/>
          <w:i w:val="false"/>
          <w:color w:val="000000"/>
          <w:sz w:val="28"/>
        </w:rPr>
        <w:t>
      В случае, когда нет необходимости в оформлении отдельных разделов отчета, в разделах указывается только причина их незаполнения.</w:t>
      </w:r>
    </w:p>
    <w:bookmarkEnd w:id="929"/>
    <w:bookmarkStart w:name="z952" w:id="930"/>
    <w:p>
      <w:pPr>
        <w:spacing w:after="0"/>
        <w:ind w:left="0"/>
        <w:jc w:val="both"/>
      </w:pPr>
      <w:r>
        <w:rPr>
          <w:rFonts w:ascii="Times New Roman"/>
          <w:b w:val="false"/>
          <w:i w:val="false"/>
          <w:color w:val="000000"/>
          <w:sz w:val="28"/>
        </w:rPr>
        <w:t>
      К Окончательному отчету расследования прикладываются материалы расследования авиационного происшествия или инцидента.</w:t>
      </w:r>
    </w:p>
    <w:bookmarkEnd w:id="930"/>
    <w:bookmarkStart w:name="z953" w:id="931"/>
    <w:p>
      <w:pPr>
        <w:spacing w:after="0"/>
        <w:ind w:left="0"/>
        <w:jc w:val="both"/>
      </w:pPr>
      <w:r>
        <w:rPr>
          <w:rFonts w:ascii="Times New Roman"/>
          <w:b w:val="false"/>
          <w:i w:val="false"/>
          <w:color w:val="000000"/>
          <w:sz w:val="28"/>
        </w:rPr>
        <w:t>
      Материалы располагаются в деле об авиационном происшествии или инциденте следующим образом:</w:t>
      </w:r>
    </w:p>
    <w:bookmarkEnd w:id="931"/>
    <w:bookmarkStart w:name="z954" w:id="932"/>
    <w:p>
      <w:pPr>
        <w:spacing w:after="0"/>
        <w:ind w:left="0"/>
        <w:jc w:val="both"/>
      </w:pPr>
      <w:r>
        <w:rPr>
          <w:rFonts w:ascii="Times New Roman"/>
          <w:b w:val="false"/>
          <w:i w:val="false"/>
          <w:color w:val="000000"/>
          <w:sz w:val="28"/>
        </w:rPr>
        <w:t>
      Окончательный отчет о расследовании авиационного происшествия.</w:t>
      </w:r>
    </w:p>
    <w:bookmarkEnd w:id="932"/>
    <w:bookmarkStart w:name="z955" w:id="933"/>
    <w:p>
      <w:pPr>
        <w:spacing w:after="0"/>
        <w:ind w:left="0"/>
        <w:jc w:val="both"/>
      </w:pPr>
      <w:r>
        <w:rPr>
          <w:rFonts w:ascii="Times New Roman"/>
          <w:b w:val="false"/>
          <w:i w:val="false"/>
          <w:color w:val="000000"/>
          <w:sz w:val="28"/>
        </w:rPr>
        <w:t>
      Материалы расследования:</w:t>
      </w:r>
    </w:p>
    <w:bookmarkEnd w:id="933"/>
    <w:bookmarkStart w:name="z956" w:id="934"/>
    <w:p>
      <w:pPr>
        <w:spacing w:after="0"/>
        <w:ind w:left="0"/>
        <w:jc w:val="both"/>
      </w:pPr>
      <w:r>
        <w:rPr>
          <w:rFonts w:ascii="Times New Roman"/>
          <w:b w:val="false"/>
          <w:i w:val="false"/>
          <w:color w:val="000000"/>
          <w:sz w:val="28"/>
        </w:rPr>
        <w:t>
      приказ о назначении комиссии по расследованию;</w:t>
      </w:r>
    </w:p>
    <w:bookmarkEnd w:id="934"/>
    <w:bookmarkStart w:name="z957" w:id="935"/>
    <w:p>
      <w:pPr>
        <w:spacing w:after="0"/>
        <w:ind w:left="0"/>
        <w:jc w:val="both"/>
      </w:pPr>
      <w:r>
        <w:rPr>
          <w:rFonts w:ascii="Times New Roman"/>
          <w:b w:val="false"/>
          <w:i w:val="false"/>
          <w:color w:val="000000"/>
          <w:sz w:val="28"/>
        </w:rPr>
        <w:t>
      протоколы заседаний комиссии;</w:t>
      </w:r>
    </w:p>
    <w:bookmarkEnd w:id="935"/>
    <w:bookmarkStart w:name="z958" w:id="936"/>
    <w:p>
      <w:pPr>
        <w:spacing w:after="0"/>
        <w:ind w:left="0"/>
        <w:jc w:val="both"/>
      </w:pPr>
      <w:r>
        <w:rPr>
          <w:rFonts w:ascii="Times New Roman"/>
          <w:b w:val="false"/>
          <w:i w:val="false"/>
          <w:color w:val="000000"/>
          <w:sz w:val="28"/>
        </w:rPr>
        <w:t>
      отчеты подкомиссий и их рабочих групп, с приложениями (при наличии);</w:t>
      </w:r>
    </w:p>
    <w:bookmarkEnd w:id="936"/>
    <w:bookmarkStart w:name="z959" w:id="937"/>
    <w:p>
      <w:pPr>
        <w:spacing w:after="0"/>
        <w:ind w:left="0"/>
        <w:jc w:val="both"/>
      </w:pPr>
      <w:r>
        <w:rPr>
          <w:rFonts w:ascii="Times New Roman"/>
          <w:b w:val="false"/>
          <w:i w:val="false"/>
          <w:color w:val="000000"/>
          <w:sz w:val="28"/>
        </w:rPr>
        <w:t>
      отчеты рабочих групп, не входящих в состав подкомиссий, с приложениями (при наличии);</w:t>
      </w:r>
    </w:p>
    <w:bookmarkEnd w:id="937"/>
    <w:bookmarkStart w:name="z960" w:id="938"/>
    <w:p>
      <w:pPr>
        <w:spacing w:after="0"/>
        <w:ind w:left="0"/>
        <w:jc w:val="both"/>
      </w:pPr>
      <w:r>
        <w:rPr>
          <w:rFonts w:ascii="Times New Roman"/>
          <w:b w:val="false"/>
          <w:i w:val="false"/>
          <w:color w:val="000000"/>
          <w:sz w:val="28"/>
        </w:rPr>
        <w:t>
      результаты специальных исследований и экспертные заключения с приложением соответствующих заданий комиссии по расследованию (при наличии).</w:t>
      </w:r>
    </w:p>
    <w:bookmarkEnd w:id="9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