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5a15" w14:textId="2fe5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просвещения Республики Казахстан от 29 мая 2026 года № 148-НҚ. Зарегистрирован в Министерстве юстиции Республики Казахстан 2 июня 2026 года № 38870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Перечень некоторых приказов, в которые вносятся изменения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девятого и десятого </w:t>
      </w:r>
      <w:r>
        <w:rPr>
          <w:rFonts w:ascii="Times New Roman"/>
          <w:b w:val="false"/>
          <w:i w:val="false"/>
          <w:color w:val="000000"/>
          <w:sz w:val="28"/>
        </w:rPr>
        <w:t>пункта 1</w:t>
      </w:r>
      <w:r>
        <w:rPr>
          <w:rFonts w:ascii="Times New Roman"/>
          <w:b w:val="false"/>
          <w:i w:val="false"/>
          <w:color w:val="000000"/>
          <w:sz w:val="28"/>
        </w:rPr>
        <w:t xml:space="preserve"> Перечня, абзацев девятого, десятого, тринадцатого, четырнадцатого, двадцать четвертого и двадцать пятого </w:t>
      </w:r>
      <w:r>
        <w:rPr>
          <w:rFonts w:ascii="Times New Roman"/>
          <w:b w:val="false"/>
          <w:i w:val="false"/>
          <w:color w:val="000000"/>
          <w:sz w:val="28"/>
        </w:rPr>
        <w:t>пункта 2</w:t>
      </w:r>
      <w:r>
        <w:rPr>
          <w:rFonts w:ascii="Times New Roman"/>
          <w:b w:val="false"/>
          <w:i w:val="false"/>
          <w:color w:val="000000"/>
          <w:sz w:val="28"/>
        </w:rPr>
        <w:t xml:space="preserve"> Перечня, абзацев пятого, шестого, седьмого, двенадцатого и тринадцатого </w:t>
      </w:r>
      <w:r>
        <w:rPr>
          <w:rFonts w:ascii="Times New Roman"/>
          <w:b w:val="false"/>
          <w:i w:val="false"/>
          <w:color w:val="000000"/>
          <w:sz w:val="28"/>
        </w:rPr>
        <w:t>пункта 3</w:t>
      </w:r>
      <w:r>
        <w:rPr>
          <w:rFonts w:ascii="Times New Roman"/>
          <w:b w:val="false"/>
          <w:i w:val="false"/>
          <w:color w:val="000000"/>
          <w:sz w:val="28"/>
        </w:rPr>
        <w:t xml:space="preserve"> Перечня,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Перечня, абзацев седьмого, восьмого, девятого, десятого, тринадцатого, четырнадцатого, пятнадцатого и шестнадцатого </w:t>
      </w:r>
      <w:r>
        <w:rPr>
          <w:rFonts w:ascii="Times New Roman"/>
          <w:b w:val="false"/>
          <w:i w:val="false"/>
          <w:color w:val="000000"/>
          <w:sz w:val="28"/>
        </w:rPr>
        <w:t>пункта 7</w:t>
      </w:r>
      <w:r>
        <w:rPr>
          <w:rFonts w:ascii="Times New Roman"/>
          <w:b w:val="false"/>
          <w:i w:val="false"/>
          <w:color w:val="000000"/>
          <w:sz w:val="28"/>
        </w:rPr>
        <w:t xml:space="preserve"> Перечня, которые вводятся в действие с 12 июля 2026 года.</w:t>
      </w:r>
    </w:p>
    <w:bookmarkEnd w:id="7"/>
    <w:bookmarkStart w:name="z13" w:id="8"/>
    <w:p>
      <w:pPr>
        <w:spacing w:after="0"/>
        <w:ind w:left="0"/>
        <w:jc w:val="both"/>
      </w:pPr>
      <w:r>
        <w:rPr>
          <w:rFonts w:ascii="Times New Roman"/>
          <w:b w:val="false"/>
          <w:i w:val="false"/>
          <w:color w:val="000000"/>
          <w:sz w:val="28"/>
        </w:rPr>
        <w:t>
      Установить, что с 12 июля 2026 года:</w:t>
      </w:r>
    </w:p>
    <w:bookmarkEnd w:id="8"/>
    <w:bookmarkStart w:name="z14" w:id="9"/>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2</w:t>
      </w:r>
      <w:r>
        <w:rPr>
          <w:rFonts w:ascii="Times New Roman"/>
          <w:b w:val="false"/>
          <w:i w:val="false"/>
          <w:color w:val="000000"/>
          <w:sz w:val="28"/>
        </w:rPr>
        <w:t xml:space="preserve"> Перечня действует в следующей редакции:</w:t>
      </w:r>
    </w:p>
    <w:bookmarkEnd w:id="9"/>
    <w:bookmarkStart w:name="z15" w:id="10"/>
    <w:p>
      <w:pPr>
        <w:spacing w:after="0"/>
        <w:ind w:left="0"/>
        <w:jc w:val="both"/>
      </w:pPr>
      <w:r>
        <w:rPr>
          <w:rFonts w:ascii="Times New Roman"/>
          <w:b w:val="false"/>
          <w:i w:val="false"/>
          <w:color w:val="000000"/>
          <w:sz w:val="28"/>
        </w:rPr>
        <w:t>
      "3. Для получения государственной услуги услугополучатель обращается к услугодателю, либо на веб-портал "цифрового правительства" (далее – Портал) с заявлением в произвольной форме о переводе с предоставлением необходимых документов, указанных в пункте 9 Перечня основных требований к оказанию государственной услуги "Перевод и восстановление обучающихся по типам организаций образования" (далее – Перечень), согласно приложению 1 к настоящим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Перечню действуют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148-НҚ</w:t>
            </w:r>
          </w:p>
        </w:tc>
      </w:tr>
    </w:tbl>
    <w:bookmarkStart w:name="z20" w:id="12"/>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2"/>
    <w:bookmarkStart w:name="z21" w:id="1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4 декабря 2014 года № 506 "Об утверждении Правил предоставления академических отпусков обучающимся в организациях технического и профессионального, послесреднего образования" (зарегистрирован в Реестре государственной регистрации нормативных правовых актов под № 10475)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академических отпусков обучающимся в организациях технического и профессионального, послесреднего образования,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"1. Настоящие Правила предоставления академических отпусков обучающимся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предоставления академических отпусков обучающимся в организациях технического и профессионального, послесреднего образования.";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8" w:id="17"/>
    <w:p>
      <w:pPr>
        <w:spacing w:after="0"/>
        <w:ind w:left="0"/>
        <w:jc w:val="both"/>
      </w:pPr>
      <w:r>
        <w:rPr>
          <w:rFonts w:ascii="Times New Roman"/>
          <w:b w:val="false"/>
          <w:i w:val="false"/>
          <w:color w:val="000000"/>
          <w:sz w:val="28"/>
        </w:rPr>
        <w:t>
      "3) сведения о подтверждении призыва на воинскую службу согласно Правилам организации и проведения призыва граждан Республики Казахстан на воинскую службу, утвержденных постановлением Правительства Республики Казахстан от 15 мая 2012 года № 620.";</w:t>
      </w:r>
    </w:p>
    <w:bookmarkEnd w:id="17"/>
    <w:bookmarkStart w:name="z29"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8"/>
    <w:bookmarkStart w:name="z30" w:id="19"/>
    <w:p>
      <w:pPr>
        <w:spacing w:after="0"/>
        <w:ind w:left="0"/>
        <w:jc w:val="both"/>
      </w:pPr>
      <w:r>
        <w:rPr>
          <w:rFonts w:ascii="Times New Roman"/>
          <w:b w:val="false"/>
          <w:i w:val="false"/>
          <w:color w:val="000000"/>
          <w:sz w:val="28"/>
        </w:rPr>
        <w:t xml:space="preserve">
      "12.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33" w:id="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20 января 2015 года № 19 "Об утверждении правил оказания государственных услуг в сфере технического и профессионального, послесреднего образования" (зарегистрирован в Реестре государственной регистрации нормативных правовых актов под № 10297) следующие изменения: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1"/>
    <w:bookmarkStart w:name="z36"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"Перевод и восстановление обучающихся по типам организаций образования",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23"/>
    <w:p>
      <w:pPr>
        <w:spacing w:after="0"/>
        <w:ind w:left="0"/>
        <w:jc w:val="both"/>
      </w:pPr>
      <w:r>
        <w:rPr>
          <w:rFonts w:ascii="Times New Roman"/>
          <w:b w:val="false"/>
          <w:i w:val="false"/>
          <w:color w:val="000000"/>
          <w:sz w:val="28"/>
        </w:rPr>
        <w:t xml:space="preserve">
      "1. Правила оказания государственной услуги "Перевод и восстановление обучающихся по типам организаций образования" (далее – Правила)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статьи 5 Закона Республики Казахстан "Об образовании"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перевода и восстановления обучающихся в организациях технического и профессионального, послесреднего образования независимо от формы собственности и ведомственной подчиненности.";</w:t>
      </w:r>
    </w:p>
    <w:bookmarkEnd w:id="23"/>
    <w:bookmarkStart w:name="z39"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4"/>
    <w:bookmarkStart w:name="z40" w:id="25"/>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обращается к услугодателю, либо на веб-портал "электронного правительства" (далее – Портал) с заявлением в произвольной форме о переводе с предоставлением необходимых документов, указанных в пункте 9 Перечня основных требований к оказанию государственной услуги "Перевод и восстановление обучающихся по типам организаций образования"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41"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6"/>
    <w:bookmarkStart w:name="z42" w:id="27"/>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форма, результат оказания государственной услуги,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законодательством Республики Казахстан, приведены в Перечне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43" w:id="2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8"/>
    <w:bookmarkStart w:name="z44" w:id="2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пункту 9 Перечня и (или) представления документов с истекшим сроком действия, канцелярия услугодателя отказывает в приеме документов и выдает расписку об отказе в приеме документов. В случае подачи документов через Портал уведомление об отказе в дальнейшем рассмотрении документов направляется в течение 1 (одного) рабочего дня в "личный кабинет" услугополучателя в форме электронного документа, удостоверенного электронной цифровой подписью уполномоченного лица услугодателя,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xml:space="preserve">
      "24.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30"/>
    <w:bookmarkStart w:name="z47"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49"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лицам, не завершившим техническое и профессиональное, послесреднее образование",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справки лицам, не завершившим техническое и профессиональное, послесреднее образование"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справки лицам, не завершившим техническое и профессиональное, послесреднее образование.";</w:t>
      </w:r>
    </w:p>
    <w:bookmarkEnd w:id="33"/>
    <w:bookmarkStart w:name="z52"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4"/>
    <w:bookmarkStart w:name="z53" w:id="35"/>
    <w:p>
      <w:pPr>
        <w:spacing w:after="0"/>
        <w:ind w:left="0"/>
        <w:jc w:val="both"/>
      </w:pPr>
      <w:r>
        <w:rPr>
          <w:rFonts w:ascii="Times New Roman"/>
          <w:b w:val="false"/>
          <w:i w:val="false"/>
          <w:color w:val="000000"/>
          <w:sz w:val="28"/>
        </w:rPr>
        <w:t xml:space="preserve">
      "4. Для получения государственной услуги физические лица (далее – услугополучатель) представляют услугодателю или в некоммерческое акционерное общество "Государственная корпорация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перечня документов, указанных в пункте 9 Перечня основных требований к оказанию государственной услуги "Выдача справки лицам, не завершившим техническое профессиональное, послесреднее образование"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54" w:id="3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6"/>
    <w:bookmarkStart w:name="z55" w:id="37"/>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форма, результат оказания государственной услуги,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7" w:id="38"/>
    <w:p>
      <w:pPr>
        <w:spacing w:after="0"/>
        <w:ind w:left="0"/>
        <w:jc w:val="both"/>
      </w:pPr>
      <w:r>
        <w:rPr>
          <w:rFonts w:ascii="Times New Roman"/>
          <w:b w:val="false"/>
          <w:i w:val="false"/>
          <w:color w:val="000000"/>
          <w:sz w:val="28"/>
        </w:rPr>
        <w:t xml:space="preserve">
      "8.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62" w:id="3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января 2016 года № 66 "Об утверждении Правил распределения мест в общежитиях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13487) следующие изменения:</w:t>
      </w:r>
    </w:p>
    <w:bookmarkEnd w:id="39"/>
    <w:bookmarkStart w:name="z6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мест в общежитиях организаций технического и профессионального, послесреднего образования, утвержденных указанным приказом: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5" w:id="41"/>
    <w:p>
      <w:pPr>
        <w:spacing w:after="0"/>
        <w:ind w:left="0"/>
        <w:jc w:val="both"/>
      </w:pPr>
      <w:r>
        <w:rPr>
          <w:rFonts w:ascii="Times New Roman"/>
          <w:b w:val="false"/>
          <w:i w:val="false"/>
          <w:color w:val="000000"/>
          <w:sz w:val="28"/>
        </w:rPr>
        <w:t xml:space="preserve">
      "1. Настоящие Правила распределения мест в общежитиях организаций образования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статьи 5 Закона Республики Казахстан "Об образовании" и подпункта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распределения мест в общежитиях, принадлежащих организациям технического и профессионального, послесреднего образования (далее – организации ТиППО) на праве собственности или находящихся во владении организаций на ином законном основании.";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второго пункта 2-1 изложить в следующей редакции:</w:t>
      </w:r>
    </w:p>
    <w:bookmarkStart w:name="z67" w:id="42"/>
    <w:p>
      <w:pPr>
        <w:spacing w:after="0"/>
        <w:ind w:left="0"/>
        <w:jc w:val="both"/>
      </w:pPr>
      <w:r>
        <w:rPr>
          <w:rFonts w:ascii="Times New Roman"/>
          <w:b w:val="false"/>
          <w:i w:val="false"/>
          <w:color w:val="000000"/>
          <w:sz w:val="28"/>
        </w:rPr>
        <w:t>
      "2) веб-портал "цифрового правительства" www.egov.kz (далее – портал).</w:t>
      </w:r>
    </w:p>
    <w:bookmarkEnd w:id="42"/>
    <w:bookmarkStart w:name="z68" w:id="43"/>
    <w:p>
      <w:pPr>
        <w:spacing w:after="0"/>
        <w:ind w:left="0"/>
        <w:jc w:val="both"/>
      </w:pPr>
      <w:r>
        <w:rPr>
          <w:rFonts w:ascii="Times New Roman"/>
          <w:b w:val="false"/>
          <w:i w:val="false"/>
          <w:color w:val="000000"/>
          <w:sz w:val="28"/>
        </w:rPr>
        <w:t>
      3) абонентское устройство сотовой связи, зарегистрированное на веб-портале "цифрового правительства.";</w:t>
      </w:r>
    </w:p>
    <w:bookmarkEnd w:id="43"/>
    <w:bookmarkStart w:name="z69"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4"/>
    <w:bookmarkStart w:name="z70" w:id="45"/>
    <w:p>
      <w:pPr>
        <w:spacing w:after="0"/>
        <w:ind w:left="0"/>
        <w:jc w:val="both"/>
      </w:pPr>
      <w:r>
        <w:rPr>
          <w:rFonts w:ascii="Times New Roman"/>
          <w:b w:val="false"/>
          <w:i w:val="false"/>
          <w:color w:val="000000"/>
          <w:sz w:val="28"/>
        </w:rPr>
        <w:t xml:space="preserve">
      "8. Конкурсная комиссия осуществляет распределение мест в общежитиях организаций ТиППО на основании заявления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на основании заявления, поданного в электронном виде на портал, с приложением документов, указанных в пункте 9 Перечня,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подтверждающих статус услугополучателя.";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72" w:id="46"/>
    <w:p>
      <w:pPr>
        <w:spacing w:after="0"/>
        <w:ind w:left="0"/>
        <w:jc w:val="both"/>
      </w:pPr>
      <w:r>
        <w:rPr>
          <w:rFonts w:ascii="Times New Roman"/>
          <w:b w:val="false"/>
          <w:i w:val="false"/>
          <w:color w:val="000000"/>
          <w:sz w:val="28"/>
        </w:rPr>
        <w:t xml:space="preserve">
      "8-1. Сведения о документах, удостоверяющих личность, свидетельство о смерти родителя (родителей) (для детей – сирот), об отсутствии (наличии) недвижимого имущества, удостоверение получателя пенсионных выплат по возрасту/пособий (для детей из многодетных семей), справка об инвалидности по форме (для лиц с инвалидностью), утвержденной приказом Заместителя Премьер-Министра - Министра труда и социальной защиты населения Республики Казахстан от 29 июня 2023 года № 260 "Об утверждении </w:t>
      </w:r>
      <w:r>
        <w:rPr>
          <w:rFonts w:ascii="Times New Roman"/>
          <w:b w:val="false"/>
          <w:i w:val="false"/>
          <w:color w:val="000000"/>
          <w:sz w:val="28"/>
        </w:rPr>
        <w:t>Правил</w:t>
      </w:r>
      <w:r>
        <w:rPr>
          <w:rFonts w:ascii="Times New Roman"/>
          <w:b w:val="false"/>
          <w:i w:val="false"/>
          <w:color w:val="000000"/>
          <w:sz w:val="28"/>
        </w:rPr>
        <w:t xml:space="preserve"> проведения медико-социальной экспертизы" (зарегистрирован в Реестре государственной регистрации нормативных правовых актов № 32922), информация, подтверждающая принадлежность заявителя (семьи) к получателям государственной адресной социальной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государственной адресной социальной помощи, утвержденными приказом Заместителя Премьер-Министра - Министра труда и социальной защиты населения Республики Казахстан от 21 июня 2023 года № 227 (зарегистрирован в Реестре государственной регистрации нормативных правовых актов № 32885) услугодатель получает из соответствующих государственных цифровых систем через шлюз "цифрового правительства".";</w:t>
      </w:r>
    </w:p>
    <w:bookmarkEnd w:id="46"/>
    <w:bookmarkStart w:name="z73" w:id="4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7"/>
    <w:bookmarkStart w:name="z74" w:id="48"/>
    <w:p>
      <w:pPr>
        <w:spacing w:after="0"/>
        <w:ind w:left="0"/>
        <w:jc w:val="both"/>
      </w:pPr>
      <w:r>
        <w:rPr>
          <w:rFonts w:ascii="Times New Roman"/>
          <w:b w:val="false"/>
          <w:i w:val="false"/>
          <w:color w:val="000000"/>
          <w:sz w:val="28"/>
        </w:rPr>
        <w:t xml:space="preserve">
      "16.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77" w:id="4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сентября 2018 года № 484 "Об утверждении Правил проведения конкурса на присуждение гранта "Лучшая организация технического и профессионального, послесреднего образования" с установлением размера гранта и порядка его присуждения" (зарегистрирован в Реестре государственной регистрации нормативных правовых актов под № 17540) следующее изменение:</w:t>
      </w:r>
    </w:p>
    <w:bookmarkEnd w:id="49"/>
    <w:bookmarkStart w:name="z78"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присуждение гранта "Лучшая организация технического и профессионального, послесреднего образования" с установлением размера гранта и порядка его присуждения", утвержденных указанным приказом: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80" w:id="51"/>
    <w:p>
      <w:pPr>
        <w:spacing w:after="0"/>
        <w:ind w:left="0"/>
        <w:jc w:val="both"/>
      </w:pPr>
      <w:r>
        <w:rPr>
          <w:rFonts w:ascii="Times New Roman"/>
          <w:b w:val="false"/>
          <w:i w:val="false"/>
          <w:color w:val="000000"/>
          <w:sz w:val="28"/>
        </w:rPr>
        <w:t>
      "1) качество деятельности организации технического и профессионального, послесреднего образования;</w:t>
      </w:r>
    </w:p>
    <w:bookmarkEnd w:id="51"/>
    <w:bookmarkStart w:name="z81" w:id="52"/>
    <w:p>
      <w:pPr>
        <w:spacing w:after="0"/>
        <w:ind w:left="0"/>
        <w:jc w:val="both"/>
      </w:pPr>
      <w:r>
        <w:rPr>
          <w:rFonts w:ascii="Times New Roman"/>
          <w:b w:val="false"/>
          <w:i w:val="false"/>
          <w:color w:val="000000"/>
          <w:sz w:val="28"/>
        </w:rPr>
        <w:t>
      прохождение независимой аккредитации;</w:t>
      </w:r>
    </w:p>
    <w:bookmarkEnd w:id="52"/>
    <w:bookmarkStart w:name="z82" w:id="53"/>
    <w:p>
      <w:pPr>
        <w:spacing w:after="0"/>
        <w:ind w:left="0"/>
        <w:jc w:val="both"/>
      </w:pPr>
      <w:r>
        <w:rPr>
          <w:rFonts w:ascii="Times New Roman"/>
          <w:b w:val="false"/>
          <w:i w:val="false"/>
          <w:color w:val="000000"/>
          <w:sz w:val="28"/>
        </w:rPr>
        <w:t>
      количество созданных и переоборудованных лабораторий и мастерских с указанием финансовых затрат за последние 3 года;</w:t>
      </w:r>
    </w:p>
    <w:bookmarkEnd w:id="53"/>
    <w:bookmarkStart w:name="z83" w:id="54"/>
    <w:p>
      <w:pPr>
        <w:spacing w:after="0"/>
        <w:ind w:left="0"/>
        <w:jc w:val="both"/>
      </w:pPr>
      <w:r>
        <w:rPr>
          <w:rFonts w:ascii="Times New Roman"/>
          <w:b w:val="false"/>
          <w:i w:val="false"/>
          <w:color w:val="000000"/>
          <w:sz w:val="28"/>
        </w:rPr>
        <w:t>
      количество разработанных учебно-методических пособий, цифровых образовательных ресурсов по специальностям;</w:t>
      </w:r>
    </w:p>
    <w:bookmarkEnd w:id="54"/>
    <w:bookmarkStart w:name="z84" w:id="55"/>
    <w:p>
      <w:pPr>
        <w:spacing w:after="0"/>
        <w:ind w:left="0"/>
        <w:jc w:val="both"/>
      </w:pPr>
      <w:r>
        <w:rPr>
          <w:rFonts w:ascii="Times New Roman"/>
          <w:b w:val="false"/>
          <w:i w:val="false"/>
          <w:color w:val="000000"/>
          <w:sz w:val="28"/>
        </w:rPr>
        <w:t>
      внедрение цифровых технологий обучения;</w:t>
      </w:r>
    </w:p>
    <w:bookmarkEnd w:id="55"/>
    <w:bookmarkStart w:name="z85" w:id="56"/>
    <w:p>
      <w:pPr>
        <w:spacing w:after="0"/>
        <w:ind w:left="0"/>
        <w:jc w:val="both"/>
      </w:pPr>
      <w:r>
        <w:rPr>
          <w:rFonts w:ascii="Times New Roman"/>
          <w:b w:val="false"/>
          <w:i w:val="false"/>
          <w:color w:val="000000"/>
          <w:sz w:val="28"/>
        </w:rPr>
        <w:t>
      охват повышением квалификации и стажировками преподавателей, в том числе за рубежом;</w:t>
      </w:r>
    </w:p>
    <w:bookmarkEnd w:id="56"/>
    <w:bookmarkStart w:name="z86" w:id="57"/>
    <w:p>
      <w:pPr>
        <w:spacing w:after="0"/>
        <w:ind w:left="0"/>
        <w:jc w:val="both"/>
      </w:pPr>
      <w:r>
        <w:rPr>
          <w:rFonts w:ascii="Times New Roman"/>
          <w:b w:val="false"/>
          <w:i w:val="false"/>
          <w:color w:val="000000"/>
          <w:sz w:val="28"/>
        </w:rPr>
        <w:t>
      количество приобретенной новой и (или) зарубежной литературы по специальностям подготовки кадров с техническим и профессиональным образованием;</w:t>
      </w:r>
    </w:p>
    <w:bookmarkEnd w:id="57"/>
    <w:bookmarkStart w:name="z87" w:id="58"/>
    <w:p>
      <w:pPr>
        <w:spacing w:after="0"/>
        <w:ind w:left="0"/>
        <w:jc w:val="both"/>
      </w:pPr>
      <w:r>
        <w:rPr>
          <w:rFonts w:ascii="Times New Roman"/>
          <w:b w:val="false"/>
          <w:i w:val="false"/>
          <w:color w:val="000000"/>
          <w:sz w:val="28"/>
        </w:rPr>
        <w:t>
      доля выпускников, получивших диплом о техническом и профессиональным, послесреднем образовании с отличием;</w:t>
      </w:r>
    </w:p>
    <w:bookmarkEnd w:id="58"/>
    <w:bookmarkStart w:name="z88" w:id="59"/>
    <w:p>
      <w:pPr>
        <w:spacing w:after="0"/>
        <w:ind w:left="0"/>
        <w:jc w:val="both"/>
      </w:pPr>
      <w:r>
        <w:rPr>
          <w:rFonts w:ascii="Times New Roman"/>
          <w:b w:val="false"/>
          <w:i w:val="false"/>
          <w:color w:val="000000"/>
          <w:sz w:val="28"/>
        </w:rPr>
        <w:t>
      наличие веб-сайта, оформление, наполняемость и предоставление сайта на нескольких языках (на казахском, русском и английском языках);";</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0" w:id="60"/>
    <w:p>
      <w:pPr>
        <w:spacing w:after="0"/>
        <w:ind w:left="0"/>
        <w:jc w:val="both"/>
      </w:pPr>
      <w:r>
        <w:rPr>
          <w:rFonts w:ascii="Times New Roman"/>
          <w:b w:val="false"/>
          <w:i w:val="false"/>
          <w:color w:val="000000"/>
          <w:sz w:val="28"/>
        </w:rPr>
        <w:t>
      "23. Государственные организации технического и профессионального, послесреднего образования, получившие на конкурсной основе грант "Лучшая организация технического и профессионального, послесреднего образования", расходуют грант на улучшение материально-технического оснащения организации образования и научно-методическое обеспечение образовательного процесса.".</w:t>
      </w:r>
    </w:p>
    <w:bookmarkEnd w:id="60"/>
    <w:bookmarkStart w:name="z91" w:id="61"/>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просвещения Республики Казахстан от 7 октября 2022 года № 417 "Об утверждении Правил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Республики Казахстан под № 30099) следующее изменение:</w:t>
      </w:r>
    </w:p>
    <w:bookmarkEnd w:id="61"/>
    <w:bookmarkStart w:name="z92"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94" w:id="63"/>
    <w:p>
      <w:pPr>
        <w:spacing w:after="0"/>
        <w:ind w:left="0"/>
        <w:jc w:val="both"/>
      </w:pPr>
      <w:r>
        <w:rPr>
          <w:rFonts w:ascii="Times New Roman"/>
          <w:b w:val="false"/>
          <w:i w:val="false"/>
          <w:color w:val="000000"/>
          <w:sz w:val="28"/>
        </w:rPr>
        <w:t>
      "4) реестр образовательных программ – цифровой объект уполномоченного органа в области образования, содержащий в себе ОП, разработанные организациями технического и профессионального, послесреднего образования (далее – ТиППО).".</w:t>
      </w:r>
    </w:p>
    <w:bookmarkEnd w:id="63"/>
    <w:bookmarkStart w:name="z95" w:id="64"/>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15 декабря 2022 года № 497 "Об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образования, в период зимних и летних каникул на междугородном железнодорожном и автомобильном транспорте" (зарегистрирован в Реестре государственной регистрации нормативных правовых актов под № 31134) следующее изменение:</w:t>
      </w:r>
    </w:p>
    <w:bookmarkEnd w:id="64"/>
    <w:bookmarkStart w:name="z96"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образования, в период зимних и летних каникул на междугородном железнодорожном и автомобильном транспорте, утвержденных указанным приказом:</w:t>
      </w:r>
    </w:p>
    <w:bookmarkEnd w:id="65"/>
    <w:bookmarkStart w:name="z97" w:id="6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6"/>
    <w:bookmarkStart w:name="z98" w:id="67"/>
    <w:p>
      <w:pPr>
        <w:spacing w:after="0"/>
        <w:ind w:left="0"/>
        <w:jc w:val="both"/>
      </w:pPr>
      <w:r>
        <w:rPr>
          <w:rFonts w:ascii="Times New Roman"/>
          <w:b w:val="false"/>
          <w:i w:val="false"/>
          <w:color w:val="000000"/>
          <w:sz w:val="28"/>
        </w:rPr>
        <w:t>
      "Компенсация на проезд иногородним студентам и выпускникам выплачивается на основании сформированных данных в цифровой системе "Национальная образовательная база данных", подтверждающих их регистрацию по месту жительства в соответствии с графиком учебного процесса организаций технического и профессионального, послесреднего образования, без предоставления документов, указанных в части второй настоящего пункта.".</w:t>
      </w:r>
    </w:p>
    <w:bookmarkEnd w:id="67"/>
    <w:bookmarkStart w:name="z99" w:id="6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 апреля 2023 года № 82 "Об утверждении Правил оказания государственной услуги "Предоставление бесплатного питания отдельным категориям граждан, и профессионального, послесреднего образования" (зарегистрирован в Реестре государственной регистрации нормативных правовых актов под № 32226) следующие изменения: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1" w:id="69"/>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69"/>
    <w:bookmarkStart w:name="z102"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утвержденных указанным приказом: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71"/>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предоставления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bookmarkEnd w:id="71"/>
    <w:bookmarkStart w:name="z105" w:id="7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72"/>
    <w:bookmarkStart w:name="z106" w:id="73"/>
    <w:p>
      <w:pPr>
        <w:spacing w:after="0"/>
        <w:ind w:left="0"/>
        <w:jc w:val="both"/>
      </w:pPr>
      <w:r>
        <w:rPr>
          <w:rFonts w:ascii="Times New Roman"/>
          <w:b w:val="false"/>
          <w:i w:val="false"/>
          <w:color w:val="000000"/>
          <w:sz w:val="28"/>
        </w:rPr>
        <w:t xml:space="preserve">
      "5. Услугополучатель для получения бесплатного питания, подает услугодателю через некоммерческое акционерное общество "Государственная корпорация "Правительство для граждан" (далее – Государственная корпорация), канцелярию услугодателя, веб-портал "цифрового правительства" www.egov.kz (далее – портал) либо через абонентское устройство сотовой связи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8" w:id="74"/>
    <w:p>
      <w:pPr>
        <w:spacing w:after="0"/>
        <w:ind w:left="0"/>
        <w:jc w:val="both"/>
      </w:pPr>
      <w:r>
        <w:rPr>
          <w:rFonts w:ascii="Times New Roman"/>
          <w:b w:val="false"/>
          <w:i w:val="false"/>
          <w:color w:val="000000"/>
          <w:sz w:val="28"/>
        </w:rPr>
        <w:t>
      "7. Сведения о документе, удостоверяющего личность,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адресной социальной помощи услугополучателя, услугодатель получает из соответствующих государственных цифровых систем через шлюз "цифрового правительства.";</w:t>
      </w:r>
    </w:p>
    <w:bookmarkEnd w:id="74"/>
    <w:bookmarkStart w:name="z109" w:id="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75"/>
    <w:bookmarkStart w:name="z110" w:id="76"/>
    <w:p>
      <w:pPr>
        <w:spacing w:after="0"/>
        <w:ind w:left="0"/>
        <w:jc w:val="both"/>
      </w:pPr>
      <w:r>
        <w:rPr>
          <w:rFonts w:ascii="Times New Roman"/>
          <w:b w:val="false"/>
          <w:i w:val="false"/>
          <w:color w:val="000000"/>
          <w:sz w:val="28"/>
        </w:rPr>
        <w:t xml:space="preserve">
      "8. В случае представления услугополучателем неполного пакета документов, и (или) документов с истекшим сроком действия, согласно перечню, предусмотренному пунктом 9 </w:t>
      </w:r>
      <w:r>
        <w:rPr>
          <w:rFonts w:ascii="Times New Roman"/>
          <w:b w:val="false"/>
          <w:i w:val="false"/>
          <w:color w:val="000000"/>
          <w:sz w:val="28"/>
        </w:rPr>
        <w:t>Приложения 2</w:t>
      </w:r>
      <w:r>
        <w:rPr>
          <w:rFonts w:ascii="Times New Roman"/>
          <w:b w:val="false"/>
          <w:i w:val="false"/>
          <w:color w:val="000000"/>
          <w:sz w:val="28"/>
        </w:rPr>
        <w:t xml:space="preserve">, услугодатель или работник Государственной корпорации отказывает в приеме заявления и выдает расписку об отказе в приеме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6"/>
    <w:bookmarkStart w:name="z111" w:id="7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77"/>
    <w:bookmarkStart w:name="z112" w:id="78"/>
    <w:p>
      <w:pPr>
        <w:spacing w:after="0"/>
        <w:ind w:left="0"/>
        <w:jc w:val="both"/>
      </w:pPr>
      <w:r>
        <w:rPr>
          <w:rFonts w:ascii="Times New Roman"/>
          <w:b w:val="false"/>
          <w:i w:val="false"/>
          <w:color w:val="000000"/>
          <w:sz w:val="28"/>
        </w:rPr>
        <w:t>
      "9. Государственная услуга по предоставлению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может оказываться проактивным способом,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портале и включать в себя:";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14" w:id="79"/>
    <w:p>
      <w:pPr>
        <w:spacing w:after="0"/>
        <w:ind w:left="0"/>
        <w:jc w:val="both"/>
      </w:pPr>
      <w:r>
        <w:rPr>
          <w:rFonts w:ascii="Times New Roman"/>
          <w:b w:val="false"/>
          <w:i w:val="false"/>
          <w:color w:val="000000"/>
          <w:sz w:val="28"/>
        </w:rPr>
        <w:t xml:space="preserve">
      "12.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согласно </w:t>
      </w:r>
      <w:r>
        <w:rPr>
          <w:rFonts w:ascii="Times New Roman"/>
          <w:b w:val="false"/>
          <w:i w:val="false"/>
          <w:color w:val="000000"/>
          <w:sz w:val="28"/>
        </w:rPr>
        <w:t>подпункту 11)</w:t>
      </w:r>
      <w:r>
        <w:rPr>
          <w:rFonts w:ascii="Times New Roman"/>
          <w:b w:val="false"/>
          <w:i w:val="false"/>
          <w:color w:val="000000"/>
          <w:sz w:val="28"/>
        </w:rPr>
        <w:t xml:space="preserve"> пункта 2 статьи 5 Закона.";</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академических отпусков</w:t>
            </w:r>
            <w:r>
              <w:br/>
            </w:r>
            <w:r>
              <w:rPr>
                <w:rFonts w:ascii="Times New Roman"/>
                <w:b w:val="false"/>
                <w:i w:val="false"/>
                <w:color w:val="000000"/>
                <w:sz w:val="20"/>
              </w:rPr>
              <w:t>обучающимся в организациях</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услугодателя /</w:t>
            </w:r>
            <w:r>
              <w:br/>
            </w:r>
            <w:r>
              <w:rPr>
                <w:rFonts w:ascii="Times New Roman"/>
                <w:b w:val="false"/>
                <w:i w:val="false"/>
                <w:color w:val="000000"/>
                <w:sz w:val="20"/>
              </w:rPr>
              <w:t>от 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услугополучателя/</w:t>
            </w:r>
          </w:p>
        </w:tc>
      </w:tr>
    </w:tbl>
    <w:bookmarkStart w:name="z122" w:id="80"/>
    <w:p>
      <w:pPr>
        <w:spacing w:after="0"/>
        <w:ind w:left="0"/>
        <w:jc w:val="left"/>
      </w:pPr>
      <w:r>
        <w:rPr>
          <w:rFonts w:ascii="Times New Roman"/>
          <w:b/>
          <w:i w:val="false"/>
          <w:color w:val="000000"/>
        </w:rPr>
        <w:t xml:space="preserve"> Заявление</w:t>
      </w:r>
    </w:p>
    <w:bookmarkEnd w:id="80"/>
    <w:p>
      <w:pPr>
        <w:spacing w:after="0"/>
        <w:ind w:left="0"/>
        <w:jc w:val="both"/>
      </w:pPr>
      <w:bookmarkStart w:name="z123" w:id="81"/>
      <w:r>
        <w:rPr>
          <w:rFonts w:ascii="Times New Roman"/>
          <w:b w:val="false"/>
          <w:i w:val="false"/>
          <w:color w:val="000000"/>
          <w:sz w:val="28"/>
        </w:rPr>
        <w:t>
      Прошу Вас предоставить ______________________________________________</w:t>
      </w:r>
    </w:p>
    <w:bookmarkEnd w:id="81"/>
    <w:p>
      <w:pPr>
        <w:spacing w:after="0"/>
        <w:ind w:left="0"/>
        <w:jc w:val="both"/>
      </w:pPr>
      <w:r>
        <w:rPr>
          <w:rFonts w:ascii="Times New Roman"/>
          <w:b w:val="false"/>
          <w:i w:val="false"/>
          <w:color w:val="000000"/>
          <w:sz w:val="28"/>
        </w:rPr>
        <w:t xml:space="preserve">                               /указать ФИО (при его наличии) обучающегося,</w:t>
      </w:r>
    </w:p>
    <w:p>
      <w:pPr>
        <w:spacing w:after="0"/>
        <w:ind w:left="0"/>
        <w:jc w:val="both"/>
      </w:pPr>
      <w:bookmarkStart w:name="z124" w:id="82"/>
      <w:r>
        <w:rPr>
          <w:rFonts w:ascii="Times New Roman"/>
          <w:b w:val="false"/>
          <w:i w:val="false"/>
          <w:color w:val="000000"/>
          <w:sz w:val="28"/>
        </w:rPr>
        <w:t>
      ____________________________________________________________________</w:t>
      </w:r>
    </w:p>
    <w:bookmarkEnd w:id="82"/>
    <w:p>
      <w:pPr>
        <w:spacing w:after="0"/>
        <w:ind w:left="0"/>
        <w:jc w:val="both"/>
      </w:pPr>
      <w:r>
        <w:rPr>
          <w:rFonts w:ascii="Times New Roman"/>
          <w:b w:val="false"/>
          <w:i w:val="false"/>
          <w:color w:val="000000"/>
          <w:sz w:val="28"/>
        </w:rPr>
        <w:t xml:space="preserve">                               курс, специальность/</w:t>
      </w:r>
    </w:p>
    <w:bookmarkStart w:name="z125" w:id="83"/>
    <w:p>
      <w:pPr>
        <w:spacing w:after="0"/>
        <w:ind w:left="0"/>
        <w:jc w:val="both"/>
      </w:pPr>
      <w:r>
        <w:rPr>
          <w:rFonts w:ascii="Times New Roman"/>
          <w:b w:val="false"/>
          <w:i w:val="false"/>
          <w:color w:val="000000"/>
          <w:sz w:val="28"/>
        </w:rPr>
        <w:t>
      ____________________________________________________________________</w:t>
      </w:r>
    </w:p>
    <w:bookmarkEnd w:id="83"/>
    <w:bookmarkStart w:name="z126" w:id="84"/>
    <w:p>
      <w:pPr>
        <w:spacing w:after="0"/>
        <w:ind w:left="0"/>
        <w:jc w:val="both"/>
      </w:pPr>
      <w:r>
        <w:rPr>
          <w:rFonts w:ascii="Times New Roman"/>
          <w:b w:val="false"/>
          <w:i w:val="false"/>
          <w:color w:val="000000"/>
          <w:sz w:val="28"/>
        </w:rPr>
        <w:t>
      академический отпуск в связи с ________________________________________</w:t>
      </w:r>
    </w:p>
    <w:bookmarkEnd w:id="84"/>
    <w:p>
      <w:pPr>
        <w:spacing w:after="0"/>
        <w:ind w:left="0"/>
        <w:jc w:val="both"/>
      </w:pPr>
      <w:bookmarkStart w:name="z127" w:id="85"/>
      <w:r>
        <w:rPr>
          <w:rFonts w:ascii="Times New Roman"/>
          <w:b w:val="false"/>
          <w:i w:val="false"/>
          <w:color w:val="000000"/>
          <w:sz w:val="28"/>
        </w:rPr>
        <w:t>
      ____________________________________________________________________</w:t>
      </w:r>
    </w:p>
    <w:bookmarkEnd w:id="85"/>
    <w:p>
      <w:pPr>
        <w:spacing w:after="0"/>
        <w:ind w:left="0"/>
        <w:jc w:val="both"/>
      </w:pPr>
      <w:r>
        <w:rPr>
          <w:rFonts w:ascii="Times New Roman"/>
          <w:b w:val="false"/>
          <w:i w:val="false"/>
          <w:color w:val="000000"/>
          <w:sz w:val="28"/>
        </w:rPr>
        <w:t xml:space="preserve">                               /указать причину/</w:t>
      </w:r>
    </w:p>
    <w:bookmarkStart w:name="z128"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129"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130" w:id="88"/>
    <w:p>
      <w:pPr>
        <w:spacing w:after="0"/>
        <w:ind w:left="0"/>
        <w:jc w:val="both"/>
      </w:pPr>
      <w:r>
        <w:rPr>
          <w:rFonts w:ascii="Times New Roman"/>
          <w:b w:val="false"/>
          <w:i w:val="false"/>
          <w:color w:val="000000"/>
          <w:sz w:val="28"/>
        </w:rPr>
        <w:t>
      * Согласен на использование сведений, составляющих охраняемую законом тайну, содержащихся в информационных системах.</w:t>
      </w:r>
    </w:p>
    <w:bookmarkEnd w:id="88"/>
    <w:bookmarkStart w:name="z131" w:id="89"/>
    <w:p>
      <w:pPr>
        <w:spacing w:after="0"/>
        <w:ind w:left="0"/>
        <w:jc w:val="both"/>
      </w:pPr>
      <w:r>
        <w:rPr>
          <w:rFonts w:ascii="Times New Roman"/>
          <w:b w:val="false"/>
          <w:i w:val="false"/>
          <w:color w:val="000000"/>
          <w:sz w:val="28"/>
        </w:rPr>
        <w:t>
      "____"_________ 20 ___года</w:t>
      </w:r>
    </w:p>
    <w:bookmarkEnd w:id="89"/>
    <w:bookmarkStart w:name="z132" w:id="90"/>
    <w:p>
      <w:pPr>
        <w:spacing w:after="0"/>
        <w:ind w:left="0"/>
        <w:jc w:val="both"/>
      </w:pPr>
      <w:r>
        <w:rPr>
          <w:rFonts w:ascii="Times New Roman"/>
          <w:b w:val="false"/>
          <w:i w:val="false"/>
          <w:color w:val="000000"/>
          <w:sz w:val="28"/>
        </w:rPr>
        <w:t>
      ___________________________ /подпись/</w:t>
      </w:r>
    </w:p>
    <w:bookmarkEnd w:id="90"/>
    <w:bookmarkStart w:name="z133" w:id="91"/>
    <w:p>
      <w:pPr>
        <w:spacing w:after="0"/>
        <w:ind w:left="0"/>
        <w:jc w:val="both"/>
      </w:pPr>
      <w:r>
        <w:rPr>
          <w:rFonts w:ascii="Times New Roman"/>
          <w:b w:val="false"/>
          <w:i w:val="false"/>
          <w:color w:val="000000"/>
          <w:sz w:val="28"/>
        </w:rPr>
        <w:t>
      * При обращении услугополучателя через Государственную корпорацию.</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академических отпусков</w:t>
            </w:r>
            <w:r>
              <w:br/>
            </w:r>
            <w:r>
              <w:rPr>
                <w:rFonts w:ascii="Times New Roman"/>
                <w:b w:val="false"/>
                <w:i w:val="false"/>
                <w:color w:val="000000"/>
                <w:sz w:val="20"/>
              </w:rPr>
              <w:t>обучающимся в организациях</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136" w:id="9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"Предоставление академических отпусков обучающимся в организациях технического и профессионального, послесреднего образования"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3"/>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осуществляются через:</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4"/>
          <w:p>
            <w:pPr>
              <w:spacing w:after="20"/>
              <w:ind w:left="20"/>
              <w:jc w:val="both"/>
            </w:pPr>
            <w:r>
              <w:rPr>
                <w:rFonts w:ascii="Times New Roman"/>
                <w:b w:val="false"/>
                <w:i w:val="false"/>
                <w:color w:val="000000"/>
                <w:sz w:val="20"/>
              </w:rPr>
              <w:t>
1) со дня сдачи пакета документов услугодателю в Государственную корпорацию по месту нахождения услугодателя – 2 (два) рабочих дня.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услугополучателем услугодателю – 20 (двадцать) минут,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 услугодателя – 30 (тридцать) минут,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Заверенная в установленном порядке копия приказа руководителя услугодателя о предоставлении обучающемуся академического отпуска с указанием сроков его начала и окончания либо мотивированный ответ об отказе в оказании государственной услуги по основаниям, установленным пунктом 3 Правил предоставления академических отпусков обучающимся в организациях технического и профессионального, послесреднего образования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5"/>
          <w:p>
            <w:pPr>
              <w:spacing w:after="20"/>
              <w:ind w:left="20"/>
              <w:jc w:val="both"/>
            </w:pPr>
            <w:r>
              <w:rPr>
                <w:rFonts w:ascii="Times New Roman"/>
                <w:b w:val="false"/>
                <w:i w:val="false"/>
                <w:color w:val="000000"/>
                <w:sz w:val="20"/>
              </w:rPr>
              <w:t>
1) услугодатель – с понедельника по пятницу с 9:00 часов до 18:00 часов, перерыв на обед с 13:00 часов до 14:00 часов, кроме выходных и праздничных дней, в соответствии с трудовым законодательством Республики Казахстан.</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через услугодателя: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Для предоставления академического отпуска по болезни продолжительностью от 6 до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ВКК при амбулаторно-поликлинической организации для предоставления академического отпуска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предоставления академического отпуска по болезни решением ЦВКК противотуберкулезной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ЦВКК противотуберкулезной организации для предоставления академического отпуска обучающимся;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предоставления академического отпуска в связи призывом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подтверждении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предоставления академического отпуска по уходу за ребенком до достижения им возраста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о предоставлении академического отпуска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ребенка,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предоставления академического отпуска по болезни продолжительностью от 6 до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ВКК при амбулаторно-поликлинической организации для предоставления академического отпуска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предоставления академического отпуска по болезни решением ЦВКК противотуберкулезной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ЦВКК противотуберкулезной организации для предоставления академического отпуска обучающимся;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предоставления академического отпуска в связи призывом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о предоставлении академического отпуска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подтверждении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предоставления академического отпуска по уходу за ребенком до достижения им возраста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ребенка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сведения о документах, удостоверяющих личность услугополучателя, свидетельство о рождении ребенка (детей) из соответствующих государственных информационных систем через шлюз "электронного правительства"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xml:space="preserve">
В случаях представления услугополучателем неполного пакета документов согласно перечню, указанному в пункте 3 Правил,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7"/>
          <w:p>
            <w:pPr>
              <w:spacing w:after="20"/>
              <w:ind w:left="20"/>
              <w:jc w:val="both"/>
            </w:pPr>
            <w:r>
              <w:rPr>
                <w:rFonts w:ascii="Times New Roman"/>
                <w:b w:val="false"/>
                <w:i w:val="false"/>
                <w:color w:val="000000"/>
                <w:sz w:val="20"/>
              </w:rPr>
              <w:t>
1) выявление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8"/>
          <w:p>
            <w:pPr>
              <w:spacing w:after="20"/>
              <w:ind w:left="20"/>
              <w:jc w:val="both"/>
            </w:pPr>
            <w:r>
              <w:rPr>
                <w:rFonts w:ascii="Times New Roman"/>
                <w:b w:val="false"/>
                <w:i w:val="false"/>
                <w:color w:val="000000"/>
                <w:sz w:val="20"/>
              </w:rPr>
              <w:t>
Прием документов для оказания государственной услуги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услугополучатель имеет возможность получения информации о порядке и статусе оказания государственной услуги посредством Единого контакт-центра: 1414, 8 800 080 77777;</w:t>
            </w:r>
          </w:p>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187" w:id="99"/>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"Перевод и восстановление обучающихся по типам организаций образования"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 "Восстановление обучающихся по типам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0"/>
          <w:p>
            <w:pPr>
              <w:spacing w:after="20"/>
              <w:ind w:left="20"/>
              <w:jc w:val="both"/>
            </w:pPr>
            <w:r>
              <w:rPr>
                <w:rFonts w:ascii="Times New Roman"/>
                <w:b w:val="false"/>
                <w:i w:val="false"/>
                <w:color w:val="000000"/>
                <w:sz w:val="20"/>
              </w:rPr>
              <w:t>
1) канцелярия услугодателя;</w:t>
            </w:r>
          </w:p>
          <w:bookmarkEnd w:id="100"/>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1"/>
          <w:p>
            <w:pPr>
              <w:spacing w:after="20"/>
              <w:ind w:left="20"/>
              <w:jc w:val="both"/>
            </w:pPr>
            <w:r>
              <w:rPr>
                <w:rFonts w:ascii="Times New Roman"/>
                <w:b w:val="false"/>
                <w:i w:val="false"/>
                <w:color w:val="000000"/>
                <w:sz w:val="20"/>
              </w:rPr>
              <w:t xml:space="preserve">
1. При переводе: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 одной специальности на другую или с одной формы обучения на другую в одной организации образования – 3 (три) рабочих дня; </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одной организации образования в другую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организации, реализующей образовательные программы технического и профессионального, послесреднего образования, в организации, реализующие общеобразовательные учебные программы общего среднего образования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с платной основы на обучение по государственному образовательному заказу – 8 (восемь)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с одной формы обучения на другую в другую организацию образования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из зарубежной организации образования в организации образования Республики Казахстан – 2 (два) рабочих дня. </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ранее обучавшегося в другую организацию образования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обучающихся на платной основе, отчисленные в течение семестра за неоплату обучения в организации образования в случае погашения задолженности по оплате в течение месяца – 3 (три) рабочих дня;</w:t>
            </w:r>
          </w:p>
          <w:p>
            <w:pPr>
              <w:spacing w:after="20"/>
              <w:ind w:left="20"/>
              <w:jc w:val="both"/>
            </w:pPr>
            <w:r>
              <w:rPr>
                <w:rFonts w:ascii="Times New Roman"/>
                <w:b w:val="false"/>
                <w:i w:val="false"/>
                <w:color w:val="000000"/>
                <w:sz w:val="20"/>
              </w:rPr>
              <w:t>
3) из зарубежной организации образования в организации образования Республики Казахстан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переводе или восстановлении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либо мотивированный отказ в оказании государственной услуги с указанием причин. 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2"/>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часов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www.gov.kz/memleket/entities/edu;</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3"/>
          <w:p>
            <w:pPr>
              <w:spacing w:after="20"/>
              <w:ind w:left="20"/>
              <w:jc w:val="both"/>
            </w:pPr>
            <w:r>
              <w:rPr>
                <w:rFonts w:ascii="Times New Roman"/>
                <w:b w:val="false"/>
                <w:i w:val="false"/>
                <w:color w:val="000000"/>
                <w:sz w:val="20"/>
              </w:rPr>
              <w:t>
К услугодателю:</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 одной специальности на другую или с одной формы обучения на другую в одной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одной организации образования в другую: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талон о прибытии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 платной основы на обучение по государственному образовательному заказу: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С одной формы обучения на другую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переводе или восстановлении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об освоенных учебных программах (академическая справка);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Ранее обучавшегося в другую организацию образования: 1) заявление восстанавливаемого лица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справки, выдаваемая лицам, не завершившим образование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восстанавливаемого лица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погашении задолженности по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 одной специальности на другую или с одной формы обучения на другую в одной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одной организации образования в другую: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из зачетной книжки (или из книжки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организации, реализующей образовательные программы технического и профессионального, послесреднего образования, в организации, реализующие общеобразовательные учебные программы общего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талона о прибытии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 платной основы на обучение по государственному образовательному заказу: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 5. С одной формы обучения на другую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документа об освоенных учебных программах (академическая справка);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результата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Ранее обучавшегося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восстанавливаемого лица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справки, выдаваемая лицам, не завершившим образование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восстанавливаемого лица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погашении задолженности по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документа об освоенных учебных программах (академическая справка);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результата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информационных систем государственных органов через Портал.</w:t>
            </w:r>
          </w:p>
          <w:p>
            <w:pPr>
              <w:spacing w:after="20"/>
              <w:ind w:left="20"/>
              <w:jc w:val="both"/>
            </w:pPr>
            <w:r>
              <w:rPr>
                <w:rFonts w:ascii="Times New Roman"/>
                <w:b w:val="false"/>
                <w:i w:val="false"/>
                <w:color w:val="000000"/>
                <w:sz w:val="20"/>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4"/>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0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264" w:id="106"/>
    <w:p>
      <w:pPr>
        <w:spacing w:after="0"/>
        <w:ind w:left="0"/>
        <w:jc w:val="left"/>
      </w:pPr>
      <w:r>
        <w:rPr>
          <w:rFonts w:ascii="Times New Roman"/>
          <w:b/>
          <w:i w:val="false"/>
          <w:color w:val="000000"/>
        </w:rPr>
        <w:t xml:space="preserve"> Расписка об отказе в приеме документов</w:t>
      </w:r>
    </w:p>
    <w:bookmarkEnd w:id="106"/>
    <w:bookmarkStart w:name="z265" w:id="10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наименование учебного заведения (указать адрес) отказывает в приеме документов на оказание государственной услуги "Перевод и восстановление обучающихся по типам организаций образования" ввиду представления Вами неполного пакета документов согласно, предусмотренному Перечнем государственной услуги, а именно:</w:t>
      </w:r>
    </w:p>
    <w:bookmarkEnd w:id="107"/>
    <w:bookmarkStart w:name="z266" w:id="108"/>
    <w:p>
      <w:pPr>
        <w:spacing w:after="0"/>
        <w:ind w:left="0"/>
        <w:jc w:val="both"/>
      </w:pPr>
      <w:r>
        <w:rPr>
          <w:rFonts w:ascii="Times New Roman"/>
          <w:b w:val="false"/>
          <w:i w:val="false"/>
          <w:color w:val="000000"/>
          <w:sz w:val="28"/>
        </w:rPr>
        <w:t>
      наименование отсутствующих документов:</w:t>
      </w:r>
    </w:p>
    <w:bookmarkEnd w:id="108"/>
    <w:bookmarkStart w:name="z267" w:id="109"/>
    <w:p>
      <w:pPr>
        <w:spacing w:after="0"/>
        <w:ind w:left="0"/>
        <w:jc w:val="both"/>
      </w:pPr>
      <w:r>
        <w:rPr>
          <w:rFonts w:ascii="Times New Roman"/>
          <w:b w:val="false"/>
          <w:i w:val="false"/>
          <w:color w:val="000000"/>
          <w:sz w:val="28"/>
        </w:rPr>
        <w:t>
      1)________________________________________;</w:t>
      </w:r>
    </w:p>
    <w:bookmarkEnd w:id="109"/>
    <w:bookmarkStart w:name="z268" w:id="110"/>
    <w:p>
      <w:pPr>
        <w:spacing w:after="0"/>
        <w:ind w:left="0"/>
        <w:jc w:val="both"/>
      </w:pPr>
      <w:r>
        <w:rPr>
          <w:rFonts w:ascii="Times New Roman"/>
          <w:b w:val="false"/>
          <w:i w:val="false"/>
          <w:color w:val="000000"/>
          <w:sz w:val="28"/>
        </w:rPr>
        <w:t>
      2)________________________________________;</w:t>
      </w:r>
    </w:p>
    <w:bookmarkEnd w:id="110"/>
    <w:bookmarkStart w:name="z269" w:id="111"/>
    <w:p>
      <w:pPr>
        <w:spacing w:after="0"/>
        <w:ind w:left="0"/>
        <w:jc w:val="both"/>
      </w:pPr>
      <w:r>
        <w:rPr>
          <w:rFonts w:ascii="Times New Roman"/>
          <w:b w:val="false"/>
          <w:i w:val="false"/>
          <w:color w:val="000000"/>
          <w:sz w:val="28"/>
        </w:rPr>
        <w:t>
      3)_________________________________________.</w:t>
      </w:r>
    </w:p>
    <w:bookmarkEnd w:id="111"/>
    <w:bookmarkStart w:name="z270" w:id="112"/>
    <w:p>
      <w:pPr>
        <w:spacing w:after="0"/>
        <w:ind w:left="0"/>
        <w:jc w:val="both"/>
      </w:pPr>
      <w:r>
        <w:rPr>
          <w:rFonts w:ascii="Times New Roman"/>
          <w:b w:val="false"/>
          <w:i w:val="false"/>
          <w:color w:val="000000"/>
          <w:sz w:val="28"/>
        </w:rPr>
        <w:t>
      Руководитель: ФИО (при его наличии) _______________(подпись)</w:t>
      </w:r>
    </w:p>
    <w:bookmarkEnd w:id="112"/>
    <w:bookmarkStart w:name="z271" w:id="113"/>
    <w:p>
      <w:pPr>
        <w:spacing w:after="0"/>
        <w:ind w:left="0"/>
        <w:jc w:val="both"/>
      </w:pPr>
      <w:r>
        <w:rPr>
          <w:rFonts w:ascii="Times New Roman"/>
          <w:b w:val="false"/>
          <w:i w:val="false"/>
          <w:color w:val="000000"/>
          <w:sz w:val="28"/>
        </w:rPr>
        <w:t>
      Телефон __________</w:t>
      </w:r>
    </w:p>
    <w:bookmarkEnd w:id="113"/>
    <w:bookmarkStart w:name="z272" w:id="114"/>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114"/>
    <w:bookmarkStart w:name="z273" w:id="115"/>
    <w:p>
      <w:pPr>
        <w:spacing w:after="0"/>
        <w:ind w:left="0"/>
        <w:jc w:val="both"/>
      </w:pPr>
      <w:r>
        <w:rPr>
          <w:rFonts w:ascii="Times New Roman"/>
          <w:b w:val="false"/>
          <w:i w:val="false"/>
          <w:color w:val="000000"/>
          <w:sz w:val="28"/>
        </w:rPr>
        <w:t>
       "___" _________ 20__ год</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организации технического и</w:t>
            </w:r>
            <w:r>
              <w:br/>
            </w:r>
            <w:r>
              <w:rPr>
                <w:rFonts w:ascii="Times New Roman"/>
                <w:b w:val="false"/>
                <w:i w:val="false"/>
                <w:color w:val="000000"/>
                <w:sz w:val="20"/>
              </w:rPr>
              <w:t>профессионального, послесреднего</w:t>
            </w:r>
            <w:r>
              <w:br/>
            </w:r>
            <w:r>
              <w:rPr>
                <w:rFonts w:ascii="Times New Roman"/>
                <w:b w:val="false"/>
                <w:i w:val="false"/>
                <w:color w:val="000000"/>
                <w:sz w:val="20"/>
              </w:rPr>
              <w:t>образования от услугополучателя</w:t>
            </w:r>
            <w:r>
              <w:br/>
            </w:r>
            <w:r>
              <w:rPr>
                <w:rFonts w:ascii="Times New Roman"/>
                <w:b w:val="false"/>
                <w:i w:val="false"/>
                <w:color w:val="000000"/>
                <w:sz w:val="20"/>
              </w:rPr>
              <w:t>_______________________курса</w:t>
            </w:r>
            <w:r>
              <w:br/>
            </w:r>
            <w:r>
              <w:rPr>
                <w:rFonts w:ascii="Times New Roman"/>
                <w:b w:val="false"/>
                <w:i w:val="false"/>
                <w:color w:val="000000"/>
                <w:sz w:val="20"/>
              </w:rPr>
              <w:t>группы______________________</w:t>
            </w:r>
            <w:r>
              <w:br/>
            </w:r>
            <w:r>
              <w:rPr>
                <w:rFonts w:ascii="Times New Roman"/>
                <w:b w:val="false"/>
                <w:i w:val="false"/>
                <w:color w:val="000000"/>
                <w:sz w:val="20"/>
              </w:rPr>
              <w:t>по специальности ____________</w:t>
            </w:r>
            <w:r>
              <w:br/>
            </w:r>
            <w:r>
              <w:rPr>
                <w:rFonts w:ascii="Times New Roman"/>
                <w:b w:val="false"/>
                <w:i w:val="false"/>
                <w:color w:val="000000"/>
                <w:sz w:val="20"/>
              </w:rPr>
              <w:t>форма обучения______________</w:t>
            </w:r>
            <w:r>
              <w:br/>
            </w:r>
            <w:r>
              <w:rPr>
                <w:rFonts w:ascii="Times New Roman"/>
                <w:b w:val="false"/>
                <w:i w:val="false"/>
                <w:color w:val="000000"/>
                <w:sz w:val="20"/>
              </w:rPr>
              <w:t>год поступления______________</w:t>
            </w:r>
            <w:r>
              <w:br/>
            </w:r>
            <w:r>
              <w:rPr>
                <w:rFonts w:ascii="Times New Roman"/>
                <w:b w:val="false"/>
                <w:i w:val="false"/>
                <w:color w:val="000000"/>
                <w:sz w:val="20"/>
              </w:rPr>
              <w:t>год отчисления_______________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полностью</w:t>
            </w:r>
            <w:r>
              <w:br/>
            </w:r>
            <w:r>
              <w:rPr>
                <w:rFonts w:ascii="Times New Roman"/>
                <w:b w:val="false"/>
                <w:i w:val="false"/>
                <w:color w:val="000000"/>
                <w:sz w:val="20"/>
              </w:rPr>
              <w:t>___________________________</w:t>
            </w:r>
            <w:r>
              <w:br/>
            </w:r>
            <w:r>
              <w:rPr>
                <w:rFonts w:ascii="Times New Roman"/>
                <w:b w:val="false"/>
                <w:i w:val="false"/>
                <w:color w:val="000000"/>
                <w:sz w:val="20"/>
              </w:rPr>
              <w:t>при изменении фамилии (имени,</w:t>
            </w:r>
            <w:r>
              <w:br/>
            </w:r>
            <w:r>
              <w:rPr>
                <w:rFonts w:ascii="Times New Roman"/>
                <w:b w:val="false"/>
                <w:i w:val="false"/>
                <w:color w:val="000000"/>
                <w:sz w:val="20"/>
              </w:rPr>
              <w:t>отчества (при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услугополучателя</w:t>
            </w:r>
          </w:p>
        </w:tc>
      </w:tr>
    </w:tbl>
    <w:bookmarkStart w:name="z276" w:id="116"/>
    <w:p>
      <w:pPr>
        <w:spacing w:after="0"/>
        <w:ind w:left="0"/>
        <w:jc w:val="left"/>
      </w:pPr>
      <w:r>
        <w:rPr>
          <w:rFonts w:ascii="Times New Roman"/>
          <w:b/>
          <w:i w:val="false"/>
          <w:color w:val="000000"/>
        </w:rPr>
        <w:t xml:space="preserve"> Заявление</w:t>
      </w:r>
    </w:p>
    <w:bookmarkEnd w:id="116"/>
    <w:bookmarkStart w:name="z277" w:id="117"/>
    <w:p>
      <w:pPr>
        <w:spacing w:after="0"/>
        <w:ind w:left="0"/>
        <w:jc w:val="both"/>
      </w:pPr>
      <w:r>
        <w:rPr>
          <w:rFonts w:ascii="Times New Roman"/>
          <w:b w:val="false"/>
          <w:i w:val="false"/>
          <w:color w:val="000000"/>
          <w:sz w:val="28"/>
        </w:rPr>
        <w:t>
      Прошу Вас выдать мне справку о не завершении технического и профессионального, послесреднего образования</w:t>
      </w:r>
    </w:p>
    <w:bookmarkEnd w:id="117"/>
    <w:p>
      <w:pPr>
        <w:spacing w:after="0"/>
        <w:ind w:left="0"/>
        <w:jc w:val="both"/>
      </w:pPr>
      <w:bookmarkStart w:name="z278" w:id="118"/>
      <w:r>
        <w:rPr>
          <w:rFonts w:ascii="Times New Roman"/>
          <w:b w:val="false"/>
          <w:i w:val="false"/>
          <w:color w:val="000000"/>
          <w:sz w:val="28"/>
        </w:rPr>
        <w:t>
      ______________________________________________________________________</w:t>
      </w:r>
    </w:p>
    <w:bookmarkEnd w:id="118"/>
    <w:p>
      <w:pPr>
        <w:spacing w:after="0"/>
        <w:ind w:left="0"/>
        <w:jc w:val="both"/>
      </w:pPr>
      <w:r>
        <w:rPr>
          <w:rFonts w:ascii="Times New Roman"/>
          <w:b w:val="false"/>
          <w:i w:val="false"/>
          <w:color w:val="000000"/>
          <w:sz w:val="28"/>
        </w:rPr>
        <w:t xml:space="preserve">                                     указать причину</w:t>
      </w:r>
    </w:p>
    <w:bookmarkStart w:name="z279" w:id="11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119"/>
    <w:bookmarkStart w:name="z280" w:id="120"/>
    <w:p>
      <w:pPr>
        <w:spacing w:after="0"/>
        <w:ind w:left="0"/>
        <w:jc w:val="both"/>
      </w:pPr>
      <w:r>
        <w:rPr>
          <w:rFonts w:ascii="Times New Roman"/>
          <w:b w:val="false"/>
          <w:i w:val="false"/>
          <w:color w:val="000000"/>
          <w:sz w:val="28"/>
        </w:rPr>
        <w:t>
      "______"_______________20___года _____________________</w:t>
      </w:r>
    </w:p>
    <w:bookmarkEnd w:id="120"/>
    <w:bookmarkStart w:name="z281" w:id="121"/>
    <w:p>
      <w:pPr>
        <w:spacing w:after="0"/>
        <w:ind w:left="0"/>
        <w:jc w:val="both"/>
      </w:pPr>
      <w:r>
        <w:rPr>
          <w:rFonts w:ascii="Times New Roman"/>
          <w:b w:val="false"/>
          <w:i w:val="false"/>
          <w:color w:val="000000"/>
          <w:sz w:val="28"/>
        </w:rPr>
        <w:t>
      подпись</w:t>
      </w:r>
    </w:p>
    <w:bookmarkEnd w:id="121"/>
    <w:bookmarkStart w:name="z282" w:id="122"/>
    <w:p>
      <w:pPr>
        <w:spacing w:after="0"/>
        <w:ind w:left="0"/>
        <w:jc w:val="both"/>
      </w:pPr>
      <w:r>
        <w:rPr>
          <w:rFonts w:ascii="Times New Roman"/>
          <w:b w:val="false"/>
          <w:i w:val="false"/>
          <w:color w:val="000000"/>
          <w:sz w:val="28"/>
        </w:rPr>
        <w:t>
      Примечание: фамилия имя, отчество (при его наличии) услугополучателя заполняются печатными буквами согласно документу, удостоверяющему личность.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p>
        </w:tc>
      </w:tr>
    </w:tbl>
    <w:bookmarkStart w:name="z285" w:id="123"/>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"Выдача справки лицам, не завершившим техническое и профессиональное, послесреднее образование"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4"/>
          <w:p>
            <w:pPr>
              <w:spacing w:after="20"/>
              <w:ind w:left="20"/>
              <w:jc w:val="both"/>
            </w:pPr>
            <w:r>
              <w:rPr>
                <w:rFonts w:ascii="Times New Roman"/>
                <w:b w:val="false"/>
                <w:i w:val="false"/>
                <w:color w:val="000000"/>
                <w:sz w:val="20"/>
              </w:rPr>
              <w:t>
1) канцелярия услугодателя;</w:t>
            </w:r>
          </w:p>
          <w:bookmarkEnd w:id="124"/>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5"/>
          <w:p>
            <w:pPr>
              <w:spacing w:after="20"/>
              <w:ind w:left="20"/>
              <w:jc w:val="both"/>
            </w:pPr>
            <w:r>
              <w:rPr>
                <w:rFonts w:ascii="Times New Roman"/>
                <w:b w:val="false"/>
                <w:i w:val="false"/>
                <w:color w:val="000000"/>
                <w:sz w:val="20"/>
              </w:rPr>
              <w:t>
1) со дня сдачи документов услугодателю, в Государственную корпорацию по месту нахождения услугодателя – 3 (три) рабочих дня, не по месту нахождения услугодателя – 8 (восемь) рабочих дней.</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услугодателю – 20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услугодателем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Cправка лицам, не завершившим техническое и профессиональное, послесреднее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6"/>
          <w:p>
            <w:pPr>
              <w:spacing w:after="20"/>
              <w:ind w:left="20"/>
              <w:jc w:val="both"/>
            </w:pPr>
            <w:r>
              <w:rPr>
                <w:rFonts w:ascii="Times New Roman"/>
                <w:b w:val="false"/>
                <w:i w:val="false"/>
                <w:color w:val="000000"/>
                <w:sz w:val="20"/>
              </w:rPr>
              <w:t xml:space="preserve">
1) услугодателя – с понедельника по пятницу включительно, за исключением выходных и праздничных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в соответствии с установленным графиком работы услугодателя с 9:00 до 18:00 часов с перерывом на обед с 13:00 до 14:00 часов;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заявлений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www.gov.kz/memleket/entities/edu;</w:t>
            </w:r>
          </w:p>
          <w:p>
            <w:pPr>
              <w:spacing w:after="20"/>
              <w:ind w:left="20"/>
              <w:jc w:val="both"/>
            </w:pPr>
            <w:r>
              <w:rPr>
                <w:rFonts w:ascii="Times New Roman"/>
                <w:b w:val="false"/>
                <w:i w:val="false"/>
                <w:color w:val="000000"/>
                <w:sz w:val="20"/>
              </w:rPr>
              <w:t>
2)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7"/>
          <w:p>
            <w:pPr>
              <w:spacing w:after="20"/>
              <w:ind w:left="20"/>
              <w:jc w:val="both"/>
            </w:pPr>
            <w:r>
              <w:rPr>
                <w:rFonts w:ascii="Times New Roman"/>
                <w:b w:val="false"/>
                <w:i w:val="false"/>
                <w:color w:val="000000"/>
                <w:sz w:val="20"/>
              </w:rPr>
              <w:t>
Услугодателю:</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услугополучателя (либо его законного представителя) о предоставлении справки лицам, не завершившим техническое и профессиональное, послесреднее образование,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услугополучателя (либо его законного представителя) о предоставлении справки лицам, не завершившим техническое и профессиональное, послесреднее образование,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работник Государственной корпорации получает из соответствующих государственных информационных систем через шлюз "электронного правительства" и передает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При приеме документов через Государственную корпорацию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электронный документ из сервиса цифровых документов (для идентификации личности) (либо ее представителя по нотариально заверенной доверенности).</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9"/>
          <w:p>
            <w:pPr>
              <w:spacing w:after="20"/>
              <w:ind w:left="20"/>
              <w:jc w:val="both"/>
            </w:pPr>
            <w:r>
              <w:rPr>
                <w:rFonts w:ascii="Times New Roman"/>
                <w:b w:val="false"/>
                <w:i w:val="false"/>
                <w:color w:val="000000"/>
                <w:sz w:val="20"/>
              </w:rPr>
              <w:t>
Услугополучателям,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интернет-ресурсе Министерства просвещения Республики Казахстан (www.gov.kz/memleket/entities/edu)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r>
              <w:br/>
            </w:r>
            <w:r>
              <w:rPr>
                <w:rFonts w:ascii="Times New Roman"/>
                <w:b w:val="false"/>
                <w:i w:val="false"/>
                <w:color w:val="000000"/>
                <w:sz w:val="20"/>
              </w:rPr>
              <w:t>Форма</w:t>
            </w:r>
            <w:r>
              <w:br/>
            </w:r>
            <w:r>
              <w:rPr>
                <w:rFonts w:ascii="Times New Roman"/>
                <w:b w:val="false"/>
                <w:i w:val="false"/>
                <w:color w:val="000000"/>
                <w:sz w:val="20"/>
              </w:rPr>
              <w:t>ФИО (при его наличии)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311" w:id="130"/>
    <w:p>
      <w:pPr>
        <w:spacing w:after="0"/>
        <w:ind w:left="0"/>
        <w:jc w:val="left"/>
      </w:pPr>
      <w:r>
        <w:rPr>
          <w:rFonts w:ascii="Times New Roman"/>
          <w:b/>
          <w:i w:val="false"/>
          <w:color w:val="000000"/>
        </w:rPr>
        <w:t xml:space="preserve"> Расписка о приеме документов</w:t>
      </w:r>
    </w:p>
    <w:bookmarkEnd w:id="130"/>
    <w:p>
      <w:pPr>
        <w:spacing w:after="0"/>
        <w:ind w:left="0"/>
        <w:jc w:val="both"/>
      </w:pPr>
      <w:bookmarkStart w:name="z312" w:id="131"/>
      <w:r>
        <w:rPr>
          <w:rFonts w:ascii="Times New Roman"/>
          <w:b w:val="false"/>
          <w:i w:val="false"/>
          <w:color w:val="000000"/>
          <w:sz w:val="28"/>
        </w:rPr>
        <w:t>
      ________________________________________________________________</w:t>
      </w:r>
    </w:p>
    <w:bookmarkEnd w:id="131"/>
    <w:p>
      <w:pPr>
        <w:spacing w:after="0"/>
        <w:ind w:left="0"/>
        <w:jc w:val="both"/>
      </w:pPr>
      <w:r>
        <w:rPr>
          <w:rFonts w:ascii="Times New Roman"/>
          <w:b w:val="false"/>
          <w:i w:val="false"/>
          <w:color w:val="000000"/>
          <w:sz w:val="28"/>
        </w:rPr>
        <w:t xml:space="preserve">                   /указать ФИО (при его наличии) обучающегося/</w:t>
      </w:r>
    </w:p>
    <w:p>
      <w:pPr>
        <w:spacing w:after="0"/>
        <w:ind w:left="0"/>
        <w:jc w:val="both"/>
      </w:pPr>
      <w:bookmarkStart w:name="z313" w:id="132"/>
      <w:r>
        <w:rPr>
          <w:rFonts w:ascii="Times New Roman"/>
          <w:b w:val="false"/>
          <w:i w:val="false"/>
          <w:color w:val="000000"/>
          <w:sz w:val="28"/>
        </w:rPr>
        <w:t>
      ________________________________________________________________</w:t>
      </w:r>
    </w:p>
    <w:bookmarkEnd w:id="132"/>
    <w:p>
      <w:pPr>
        <w:spacing w:after="0"/>
        <w:ind w:left="0"/>
        <w:jc w:val="both"/>
      </w:pPr>
      <w:r>
        <w:rPr>
          <w:rFonts w:ascii="Times New Roman"/>
          <w:b w:val="false"/>
          <w:i w:val="false"/>
          <w:color w:val="000000"/>
          <w:sz w:val="28"/>
        </w:rPr>
        <w:t xml:space="preserve">                   / указать наименование организации образования /</w:t>
      </w:r>
    </w:p>
    <w:bookmarkStart w:name="z314" w:id="133"/>
    <w:p>
      <w:pPr>
        <w:spacing w:after="0"/>
        <w:ind w:left="0"/>
        <w:jc w:val="both"/>
      </w:pPr>
      <w:r>
        <w:rPr>
          <w:rFonts w:ascii="Times New Roman"/>
          <w:b w:val="false"/>
          <w:i w:val="false"/>
          <w:color w:val="000000"/>
          <w:sz w:val="28"/>
        </w:rPr>
        <w:t>
      Перечень принятых документов для предоставления справки:</w:t>
      </w:r>
    </w:p>
    <w:bookmarkEnd w:id="133"/>
    <w:bookmarkStart w:name="z315" w:id="134"/>
    <w:p>
      <w:pPr>
        <w:spacing w:after="0"/>
        <w:ind w:left="0"/>
        <w:jc w:val="both"/>
      </w:pPr>
      <w:r>
        <w:rPr>
          <w:rFonts w:ascii="Times New Roman"/>
          <w:b w:val="false"/>
          <w:i w:val="false"/>
          <w:color w:val="000000"/>
          <w:sz w:val="28"/>
        </w:rPr>
        <w:t>
      1._______________________________________</w:t>
      </w:r>
    </w:p>
    <w:bookmarkEnd w:id="134"/>
    <w:bookmarkStart w:name="z316" w:id="135"/>
    <w:p>
      <w:pPr>
        <w:spacing w:after="0"/>
        <w:ind w:left="0"/>
        <w:jc w:val="both"/>
      </w:pPr>
      <w:r>
        <w:rPr>
          <w:rFonts w:ascii="Times New Roman"/>
          <w:b w:val="false"/>
          <w:i w:val="false"/>
          <w:color w:val="000000"/>
          <w:sz w:val="28"/>
        </w:rPr>
        <w:t>
      2._______________________________________</w:t>
      </w:r>
    </w:p>
    <w:bookmarkEnd w:id="135"/>
    <w:bookmarkStart w:name="z317" w:id="136"/>
    <w:p>
      <w:pPr>
        <w:spacing w:after="0"/>
        <w:ind w:left="0"/>
        <w:jc w:val="both"/>
      </w:pPr>
      <w:r>
        <w:rPr>
          <w:rFonts w:ascii="Times New Roman"/>
          <w:b w:val="false"/>
          <w:i w:val="false"/>
          <w:color w:val="000000"/>
          <w:sz w:val="28"/>
        </w:rPr>
        <w:t>
      3._______________________________________</w:t>
      </w:r>
    </w:p>
    <w:bookmarkEnd w:id="136"/>
    <w:p>
      <w:pPr>
        <w:spacing w:after="0"/>
        <w:ind w:left="0"/>
        <w:jc w:val="both"/>
      </w:pPr>
      <w:bookmarkStart w:name="z318" w:id="137"/>
      <w:r>
        <w:rPr>
          <w:rFonts w:ascii="Times New Roman"/>
          <w:b w:val="false"/>
          <w:i w:val="false"/>
          <w:color w:val="000000"/>
          <w:sz w:val="28"/>
        </w:rPr>
        <w:t>
      Принял:________________________________ "____"___________20___года</w:t>
      </w:r>
    </w:p>
    <w:bookmarkEnd w:id="137"/>
    <w:p>
      <w:pPr>
        <w:spacing w:after="0"/>
        <w:ind w:left="0"/>
        <w:jc w:val="both"/>
      </w:pPr>
      <w:r>
        <w:rPr>
          <w:rFonts w:ascii="Times New Roman"/>
          <w:b w:val="false"/>
          <w:i w:val="false"/>
          <w:color w:val="000000"/>
          <w:sz w:val="28"/>
        </w:rPr>
        <w:t xml:space="preserve">             (ФИО,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r>
              <w:br/>
            </w:r>
            <w:r>
              <w:rPr>
                <w:rFonts w:ascii="Times New Roman"/>
                <w:b w:val="false"/>
                <w:i w:val="false"/>
                <w:color w:val="000000"/>
                <w:sz w:val="20"/>
              </w:rPr>
              <w:t>Форма</w:t>
            </w:r>
            <w:r>
              <w:br/>
            </w:r>
            <w:r>
              <w:rPr>
                <w:rFonts w:ascii="Times New Roman"/>
                <w:b w:val="false"/>
                <w:i w:val="false"/>
                <w:color w:val="000000"/>
                <w:sz w:val="20"/>
              </w:rPr>
              <w:t>ФИО (при его наличии) либо</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(адрес услугополучателя)</w:t>
            </w:r>
            <w:r>
              <w:br/>
            </w:r>
            <w:r>
              <w:rPr>
                <w:rFonts w:ascii="Times New Roman"/>
                <w:b w:val="false"/>
                <w:i w:val="false"/>
                <w:color w:val="000000"/>
                <w:sz w:val="20"/>
              </w:rPr>
              <w:t>_________________________</w:t>
            </w:r>
          </w:p>
        </w:tc>
      </w:tr>
    </w:tbl>
    <w:bookmarkStart w:name="z321" w:id="138"/>
    <w:p>
      <w:pPr>
        <w:spacing w:after="0"/>
        <w:ind w:left="0"/>
        <w:jc w:val="left"/>
      </w:pPr>
      <w:r>
        <w:rPr>
          <w:rFonts w:ascii="Times New Roman"/>
          <w:b/>
          <w:i w:val="false"/>
          <w:color w:val="000000"/>
        </w:rPr>
        <w:t xml:space="preserve"> Расписка об отказе в приеме документов</w:t>
      </w:r>
    </w:p>
    <w:bookmarkEnd w:id="138"/>
    <w:bookmarkStart w:name="z322" w:id="13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отдел № филиала Некоммерческого акционерного общество Государственной корпорации "Правительство для граждан"</w:t>
      </w:r>
    </w:p>
    <w:bookmarkEnd w:id="139"/>
    <w:p>
      <w:pPr>
        <w:spacing w:after="0"/>
        <w:ind w:left="0"/>
        <w:jc w:val="both"/>
      </w:pPr>
      <w:bookmarkStart w:name="z323" w:id="140"/>
      <w:r>
        <w:rPr>
          <w:rFonts w:ascii="Times New Roman"/>
          <w:b w:val="false"/>
          <w:i w:val="false"/>
          <w:color w:val="000000"/>
          <w:sz w:val="28"/>
        </w:rPr>
        <w:t>
      __________________________________________________________________________</w:t>
      </w:r>
    </w:p>
    <w:bookmarkEnd w:id="140"/>
    <w:p>
      <w:pPr>
        <w:spacing w:after="0"/>
        <w:ind w:left="0"/>
        <w:jc w:val="both"/>
      </w:pPr>
      <w:r>
        <w:rPr>
          <w:rFonts w:ascii="Times New Roman"/>
          <w:b w:val="false"/>
          <w:i w:val="false"/>
          <w:color w:val="000000"/>
          <w:sz w:val="28"/>
        </w:rPr>
        <w:t xml:space="preserve">                                                 (указать адрес)</w:t>
      </w:r>
    </w:p>
    <w:bookmarkStart w:name="z324" w:id="141"/>
    <w:p>
      <w:pPr>
        <w:spacing w:after="0"/>
        <w:ind w:left="0"/>
        <w:jc w:val="both"/>
      </w:pPr>
      <w:r>
        <w:rPr>
          <w:rFonts w:ascii="Times New Roman"/>
          <w:b w:val="false"/>
          <w:i w:val="false"/>
          <w:color w:val="000000"/>
          <w:sz w:val="28"/>
        </w:rPr>
        <w:t>
      отказывает в приеме документов на оказание государственной услуги "Выдача справки лицам, не завершившим техническое и профессиональное, послесреднее образование" ввиду представления Вами неполного пакета документов согласно предусмотренному Перечнем государственной услуги, а именно:</w:t>
      </w:r>
    </w:p>
    <w:bookmarkEnd w:id="141"/>
    <w:bookmarkStart w:name="z325" w:id="142"/>
    <w:p>
      <w:pPr>
        <w:spacing w:after="0"/>
        <w:ind w:left="0"/>
        <w:jc w:val="both"/>
      </w:pPr>
      <w:r>
        <w:rPr>
          <w:rFonts w:ascii="Times New Roman"/>
          <w:b w:val="false"/>
          <w:i w:val="false"/>
          <w:color w:val="000000"/>
          <w:sz w:val="28"/>
        </w:rPr>
        <w:t>
      наименование отсутствующих документов:</w:t>
      </w:r>
    </w:p>
    <w:bookmarkEnd w:id="142"/>
    <w:bookmarkStart w:name="z326" w:id="143"/>
    <w:p>
      <w:pPr>
        <w:spacing w:after="0"/>
        <w:ind w:left="0"/>
        <w:jc w:val="both"/>
      </w:pPr>
      <w:r>
        <w:rPr>
          <w:rFonts w:ascii="Times New Roman"/>
          <w:b w:val="false"/>
          <w:i w:val="false"/>
          <w:color w:val="000000"/>
          <w:sz w:val="28"/>
        </w:rPr>
        <w:t>
      1) ________________________________________;</w:t>
      </w:r>
    </w:p>
    <w:bookmarkEnd w:id="143"/>
    <w:bookmarkStart w:name="z327" w:id="144"/>
    <w:p>
      <w:pPr>
        <w:spacing w:after="0"/>
        <w:ind w:left="0"/>
        <w:jc w:val="both"/>
      </w:pPr>
      <w:r>
        <w:rPr>
          <w:rFonts w:ascii="Times New Roman"/>
          <w:b w:val="false"/>
          <w:i w:val="false"/>
          <w:color w:val="000000"/>
          <w:sz w:val="28"/>
        </w:rPr>
        <w:t>
      2) ________________________________________.</w:t>
      </w:r>
    </w:p>
    <w:bookmarkEnd w:id="144"/>
    <w:bookmarkStart w:name="z328" w:id="145"/>
    <w:p>
      <w:pPr>
        <w:spacing w:after="0"/>
        <w:ind w:left="0"/>
        <w:jc w:val="both"/>
      </w:pPr>
      <w:r>
        <w:rPr>
          <w:rFonts w:ascii="Times New Roman"/>
          <w:b w:val="false"/>
          <w:i w:val="false"/>
          <w:color w:val="000000"/>
          <w:sz w:val="28"/>
        </w:rPr>
        <w:t>
      Настоящая расписка составлена в 2 (два) экземплярах, по одному для каждой стороны.</w:t>
      </w:r>
    </w:p>
    <w:bookmarkEnd w:id="145"/>
    <w:bookmarkStart w:name="z329" w:id="146"/>
    <w:p>
      <w:pPr>
        <w:spacing w:after="0"/>
        <w:ind w:left="0"/>
        <w:jc w:val="both"/>
      </w:pPr>
      <w:r>
        <w:rPr>
          <w:rFonts w:ascii="Times New Roman"/>
          <w:b w:val="false"/>
          <w:i w:val="false"/>
          <w:color w:val="000000"/>
          <w:sz w:val="28"/>
        </w:rPr>
        <w:t>
      ФИО (при его наличии) ___________________________________________</w:t>
      </w:r>
    </w:p>
    <w:bookmarkEnd w:id="146"/>
    <w:bookmarkStart w:name="z330" w:id="147"/>
    <w:p>
      <w:pPr>
        <w:spacing w:after="0"/>
        <w:ind w:left="0"/>
        <w:jc w:val="both"/>
      </w:pPr>
      <w:r>
        <w:rPr>
          <w:rFonts w:ascii="Times New Roman"/>
          <w:b w:val="false"/>
          <w:i w:val="false"/>
          <w:color w:val="000000"/>
          <w:sz w:val="28"/>
        </w:rPr>
        <w:t>
      работника государственной корпорации (подпись) _______________________</w:t>
      </w:r>
    </w:p>
    <w:bookmarkEnd w:id="147"/>
    <w:bookmarkStart w:name="z331" w:id="148"/>
    <w:p>
      <w:pPr>
        <w:spacing w:after="0"/>
        <w:ind w:left="0"/>
        <w:jc w:val="both"/>
      </w:pPr>
      <w:r>
        <w:rPr>
          <w:rFonts w:ascii="Times New Roman"/>
          <w:b w:val="false"/>
          <w:i w:val="false"/>
          <w:color w:val="000000"/>
          <w:sz w:val="28"/>
        </w:rPr>
        <w:t>
      Исполнитель: ФИО (при его наличии) _____________ (подпись)_________</w:t>
      </w:r>
    </w:p>
    <w:bookmarkEnd w:id="148"/>
    <w:bookmarkStart w:name="z332" w:id="149"/>
    <w:p>
      <w:pPr>
        <w:spacing w:after="0"/>
        <w:ind w:left="0"/>
        <w:jc w:val="both"/>
      </w:pPr>
      <w:r>
        <w:rPr>
          <w:rFonts w:ascii="Times New Roman"/>
          <w:b w:val="false"/>
          <w:i w:val="false"/>
          <w:color w:val="000000"/>
          <w:sz w:val="28"/>
        </w:rPr>
        <w:t>
      Телефон __________</w:t>
      </w:r>
    </w:p>
    <w:bookmarkEnd w:id="149"/>
    <w:bookmarkStart w:name="z333" w:id="150"/>
    <w:p>
      <w:pPr>
        <w:spacing w:after="0"/>
        <w:ind w:left="0"/>
        <w:jc w:val="both"/>
      </w:pPr>
      <w:r>
        <w:rPr>
          <w:rFonts w:ascii="Times New Roman"/>
          <w:b w:val="false"/>
          <w:i w:val="false"/>
          <w:color w:val="000000"/>
          <w:sz w:val="28"/>
        </w:rPr>
        <w:t>
      Получил: ФИО (при его наличии) /подпись услугополучателя</w:t>
      </w:r>
    </w:p>
    <w:bookmarkEnd w:id="150"/>
    <w:bookmarkStart w:name="z334" w:id="151"/>
    <w:p>
      <w:pPr>
        <w:spacing w:after="0"/>
        <w:ind w:left="0"/>
        <w:jc w:val="both"/>
      </w:pPr>
      <w:r>
        <w:rPr>
          <w:rFonts w:ascii="Times New Roman"/>
          <w:b w:val="false"/>
          <w:i w:val="false"/>
          <w:color w:val="000000"/>
          <w:sz w:val="28"/>
        </w:rPr>
        <w:t>
      "___" _________20__ года</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распределения</w:t>
            </w:r>
            <w:r>
              <w:br/>
            </w:r>
            <w:r>
              <w:rPr>
                <w:rFonts w:ascii="Times New Roman"/>
                <w:b w:val="false"/>
                <w:i w:val="false"/>
                <w:color w:val="000000"/>
                <w:sz w:val="20"/>
              </w:rPr>
              <w:t>мест в общежитиях</w:t>
            </w:r>
            <w:r>
              <w:br/>
            </w:r>
            <w:r>
              <w:rPr>
                <w:rFonts w:ascii="Times New Roman"/>
                <w:b w:val="false"/>
                <w:i w:val="false"/>
                <w:color w:val="000000"/>
                <w:sz w:val="20"/>
              </w:rPr>
              <w:t>организаций образования</w:t>
            </w:r>
          </w:p>
        </w:tc>
      </w:tr>
    </w:tbl>
    <w:bookmarkStart w:name="z337" w:id="152"/>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общежития обучающимся в организациях технического и профессионального, послесреднего образования"</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зарегистрированной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бумажная/проактивная/композитная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4"/>
          <w:p>
            <w:pPr>
              <w:spacing w:after="20"/>
              <w:ind w:left="20"/>
              <w:jc w:val="both"/>
            </w:pPr>
            <w:r>
              <w:rPr>
                <w:rFonts w:ascii="Times New Roman"/>
                <w:b w:val="false"/>
                <w:i w:val="false"/>
                <w:color w:val="000000"/>
                <w:sz w:val="20"/>
              </w:rPr>
              <w:t>
Направление о предоставлении общежития обучающимся в организациях технического и профессионального, послесреднего образования по форме согласно приложению 6 к настоящим Правилам, либо мотивированный отказ.</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посредством sms-оповещения на мобильный номер услугополучателя, зарегистрированный в базе мобильных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14.00 часов.</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6"/>
          <w:p>
            <w:pPr>
              <w:spacing w:after="20"/>
              <w:ind w:left="20"/>
              <w:jc w:val="both"/>
            </w:pPr>
            <w:r>
              <w:rPr>
                <w:rFonts w:ascii="Times New Roman"/>
                <w:b w:val="false"/>
                <w:i w:val="false"/>
                <w:color w:val="000000"/>
                <w:sz w:val="20"/>
              </w:rPr>
              <w:t>
К услугодателю:</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места в общежитии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о статусе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места в общежитии по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статусе кандаса.</w:t>
            </w:r>
          </w:p>
          <w:p>
            <w:pPr>
              <w:spacing w:after="20"/>
              <w:ind w:left="20"/>
              <w:jc w:val="both"/>
            </w:pPr>
            <w:r>
              <w:rPr>
                <w:rFonts w:ascii="Times New Roman"/>
                <w:b w:val="false"/>
                <w:i w:val="false"/>
                <w:color w:val="000000"/>
                <w:sz w:val="20"/>
              </w:rPr>
              <w:t xml:space="preserve">
Сведения о документах, удостоверяющих личность, о смерти родителя (родителей) (для детей – сирот), об отсутствии (наличии) недвижимого имущества, о наличии удостоверения получателя пенсионных выплат по возрасту/пособий (для детей из многодетных семей); справка об инвалидности по форме (для лиц с инвалидностью), утвержденной приказом Заместителя Премьер-Министра - Министра труда и социальной защиты населения Республики Казахстан от 29 июня 2023 года № 260 "Об утверждении </w:t>
            </w:r>
            <w:r>
              <w:rPr>
                <w:rFonts w:ascii="Times New Roman"/>
                <w:b w:val="false"/>
                <w:i w:val="false"/>
                <w:color w:val="000000"/>
                <w:sz w:val="20"/>
              </w:rPr>
              <w:t>Правил</w:t>
            </w:r>
            <w:r>
              <w:rPr>
                <w:rFonts w:ascii="Times New Roman"/>
                <w:b w:val="false"/>
                <w:i w:val="false"/>
                <w:color w:val="000000"/>
                <w:sz w:val="20"/>
              </w:rPr>
              <w:t xml:space="preserve"> проведения медико-социальной экспертизы" (зарегистрирован в Реестре государственной регистрации нормативных правовых актов № 32922); информация о подтверждении принадлежности заявителя (семьи) к получателям государственной адресной социальной помощи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32885) предоставляются услугодателю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представленных документов услугополучателя,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8"/>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 30 минут.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в проактивной форме через абонентское устройство сотовой связи, зарегистрированного на Портале. Для получения услуги в проактивном формате необходима регистрация мобильного номера услугополучателя в Базе мобильных граждан.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распределения</w:t>
            </w:r>
            <w:r>
              <w:br/>
            </w:r>
            <w:r>
              <w:rPr>
                <w:rFonts w:ascii="Times New Roman"/>
                <w:b w:val="false"/>
                <w:i w:val="false"/>
                <w:color w:val="000000"/>
                <w:sz w:val="20"/>
              </w:rPr>
              <w:t>мест в общежитиях</w:t>
            </w:r>
            <w:r>
              <w:br/>
            </w:r>
            <w:r>
              <w:rPr>
                <w:rFonts w:ascii="Times New Roman"/>
                <w:b w:val="false"/>
                <w:i w:val="false"/>
                <w:color w:val="000000"/>
                <w:sz w:val="20"/>
              </w:rPr>
              <w:t>организаций образования</w:t>
            </w:r>
            <w:r>
              <w:br/>
            </w:r>
            <w:r>
              <w:rPr>
                <w:rFonts w:ascii="Times New Roman"/>
                <w:b w:val="false"/>
                <w:i w:val="false"/>
                <w:color w:val="000000"/>
                <w:sz w:val="20"/>
              </w:rPr>
              <w:t>Форма</w:t>
            </w:r>
          </w:p>
        </w:tc>
      </w:tr>
    </w:tbl>
    <w:bookmarkStart w:name="z362" w:id="159"/>
    <w:p>
      <w:pPr>
        <w:spacing w:after="0"/>
        <w:ind w:left="0"/>
        <w:jc w:val="left"/>
      </w:pPr>
      <w:r>
        <w:rPr>
          <w:rFonts w:ascii="Times New Roman"/>
          <w:b/>
          <w:i w:val="false"/>
          <w:color w:val="000000"/>
        </w:rPr>
        <w:t xml:space="preserve"> Расписка об отказе в приеме документов</w:t>
      </w:r>
    </w:p>
    <w:bookmarkEnd w:id="159"/>
    <w:bookmarkStart w:name="z363" w:id="16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и социально ответственных услугах", отказывает в приеме документов на оказание государственной услуги (указать наименование государственной услуги в соответствии с Перечнем основных требований государственной услуги) ввиду представления Вами неполного пакета документов согласно перечню государственной услуги и (или) документов с истекшим сроком действия, а именно:</w:t>
      </w:r>
    </w:p>
    <w:bookmarkEnd w:id="160"/>
    <w:bookmarkStart w:name="z364" w:id="161"/>
    <w:p>
      <w:pPr>
        <w:spacing w:after="0"/>
        <w:ind w:left="0"/>
        <w:jc w:val="both"/>
      </w:pPr>
      <w:r>
        <w:rPr>
          <w:rFonts w:ascii="Times New Roman"/>
          <w:b w:val="false"/>
          <w:i w:val="false"/>
          <w:color w:val="000000"/>
          <w:sz w:val="28"/>
        </w:rPr>
        <w:t>
      Наименование отсутствующих документов:</w:t>
      </w:r>
    </w:p>
    <w:bookmarkEnd w:id="161"/>
    <w:bookmarkStart w:name="z365" w:id="162"/>
    <w:p>
      <w:pPr>
        <w:spacing w:after="0"/>
        <w:ind w:left="0"/>
        <w:jc w:val="both"/>
      </w:pPr>
      <w:r>
        <w:rPr>
          <w:rFonts w:ascii="Times New Roman"/>
          <w:b w:val="false"/>
          <w:i w:val="false"/>
          <w:color w:val="000000"/>
          <w:sz w:val="28"/>
        </w:rPr>
        <w:t>
      1) ________________________________________;</w:t>
      </w:r>
    </w:p>
    <w:bookmarkEnd w:id="162"/>
    <w:bookmarkStart w:name="z366" w:id="163"/>
    <w:p>
      <w:pPr>
        <w:spacing w:after="0"/>
        <w:ind w:left="0"/>
        <w:jc w:val="both"/>
      </w:pPr>
      <w:r>
        <w:rPr>
          <w:rFonts w:ascii="Times New Roman"/>
          <w:b w:val="false"/>
          <w:i w:val="false"/>
          <w:color w:val="000000"/>
          <w:sz w:val="28"/>
        </w:rPr>
        <w:t>
      2) ________________________________________;</w:t>
      </w:r>
    </w:p>
    <w:bookmarkEnd w:id="163"/>
    <w:bookmarkStart w:name="z367" w:id="164"/>
    <w:p>
      <w:pPr>
        <w:spacing w:after="0"/>
        <w:ind w:left="0"/>
        <w:jc w:val="both"/>
      </w:pPr>
      <w:r>
        <w:rPr>
          <w:rFonts w:ascii="Times New Roman"/>
          <w:b w:val="false"/>
          <w:i w:val="false"/>
          <w:color w:val="000000"/>
          <w:sz w:val="28"/>
        </w:rPr>
        <w:t>
      3) ________________________________________;</w:t>
      </w:r>
    </w:p>
    <w:bookmarkEnd w:id="164"/>
    <w:bookmarkStart w:name="z368" w:id="165"/>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65"/>
    <w:bookmarkStart w:name="z369" w:id="166"/>
    <w:p>
      <w:pPr>
        <w:spacing w:after="0"/>
        <w:ind w:left="0"/>
        <w:jc w:val="both"/>
      </w:pPr>
      <w:r>
        <w:rPr>
          <w:rFonts w:ascii="Times New Roman"/>
          <w:b w:val="false"/>
          <w:i w:val="false"/>
          <w:color w:val="000000"/>
          <w:sz w:val="28"/>
        </w:rPr>
        <w:t>
      ФИО (при его наличии) исполнителя ________ Подпись __________</w:t>
      </w:r>
    </w:p>
    <w:bookmarkEnd w:id="166"/>
    <w:bookmarkStart w:name="z370" w:id="167"/>
    <w:p>
      <w:pPr>
        <w:spacing w:after="0"/>
        <w:ind w:left="0"/>
        <w:jc w:val="both"/>
      </w:pPr>
      <w:r>
        <w:rPr>
          <w:rFonts w:ascii="Times New Roman"/>
          <w:b w:val="false"/>
          <w:i w:val="false"/>
          <w:color w:val="000000"/>
          <w:sz w:val="28"/>
        </w:rPr>
        <w:t>
      Телефон______</w:t>
      </w:r>
    </w:p>
    <w:bookmarkEnd w:id="167"/>
    <w:bookmarkStart w:name="z371" w:id="168"/>
    <w:p>
      <w:pPr>
        <w:spacing w:after="0"/>
        <w:ind w:left="0"/>
        <w:jc w:val="both"/>
      </w:pPr>
      <w:r>
        <w:rPr>
          <w:rFonts w:ascii="Times New Roman"/>
          <w:b w:val="false"/>
          <w:i w:val="false"/>
          <w:color w:val="000000"/>
          <w:sz w:val="28"/>
        </w:rPr>
        <w:t>
      Получил: _______________________ "___" ___________ 20 ___ год</w:t>
      </w:r>
    </w:p>
    <w:bookmarkEnd w:id="168"/>
    <w:bookmarkStart w:name="z372" w:id="169"/>
    <w:p>
      <w:pPr>
        <w:spacing w:after="0"/>
        <w:ind w:left="0"/>
        <w:jc w:val="both"/>
      </w:pPr>
      <w:r>
        <w:rPr>
          <w:rFonts w:ascii="Times New Roman"/>
          <w:b w:val="false"/>
          <w:i w:val="false"/>
          <w:color w:val="000000"/>
          <w:sz w:val="28"/>
        </w:rPr>
        <w:t>
      (ФИО (при его наличии), подпись услугополучателя)</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 патронатом,</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Форма</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образования</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от 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w:t>
            </w:r>
          </w:p>
        </w:tc>
      </w:tr>
    </w:tbl>
    <w:bookmarkStart w:name="z375" w:id="170"/>
    <w:p>
      <w:pPr>
        <w:spacing w:after="0"/>
        <w:ind w:left="0"/>
        <w:jc w:val="left"/>
      </w:pPr>
      <w:r>
        <w:rPr>
          <w:rFonts w:ascii="Times New Roman"/>
          <w:b/>
          <w:i w:val="false"/>
          <w:color w:val="000000"/>
        </w:rPr>
        <w:t xml:space="preserve"> Заявление</w:t>
      </w:r>
    </w:p>
    <w:bookmarkEnd w:id="170"/>
    <w:bookmarkStart w:name="z376" w:id="171"/>
    <w:p>
      <w:pPr>
        <w:spacing w:after="0"/>
        <w:ind w:left="0"/>
        <w:jc w:val="both"/>
      </w:pPr>
      <w:r>
        <w:rPr>
          <w:rFonts w:ascii="Times New Roman"/>
          <w:b w:val="false"/>
          <w:i w:val="false"/>
          <w:color w:val="000000"/>
          <w:sz w:val="28"/>
        </w:rPr>
        <w:t>
      Прошу Вас предоставить бесплатное питание моему (моей) сыну (дочери)</w:t>
      </w:r>
    </w:p>
    <w:bookmarkEnd w:id="171"/>
    <w:bookmarkStart w:name="z377"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378" w:id="173"/>
    <w:p>
      <w:pPr>
        <w:spacing w:after="0"/>
        <w:ind w:left="0"/>
        <w:jc w:val="both"/>
      </w:pPr>
      <w:r>
        <w:rPr>
          <w:rFonts w:ascii="Times New Roman"/>
          <w:b w:val="false"/>
          <w:i w:val="false"/>
          <w:color w:val="000000"/>
          <w:sz w:val="28"/>
        </w:rPr>
        <w:t>
      (ФИО (при его наличии) обучающемуся (-ейся) ____ курса, _________________</w:t>
      </w:r>
    </w:p>
    <w:bookmarkEnd w:id="173"/>
    <w:p>
      <w:pPr>
        <w:spacing w:after="0"/>
        <w:ind w:left="0"/>
        <w:jc w:val="both"/>
      </w:pPr>
      <w:bookmarkStart w:name="z379" w:id="174"/>
      <w:r>
        <w:rPr>
          <w:rFonts w:ascii="Times New Roman"/>
          <w:b w:val="false"/>
          <w:i w:val="false"/>
          <w:color w:val="000000"/>
          <w:sz w:val="28"/>
        </w:rPr>
        <w:t>
      группы _____________________________________________________________</w:t>
      </w:r>
    </w:p>
    <w:bookmarkEnd w:id="174"/>
    <w:p>
      <w:pPr>
        <w:spacing w:after="0"/>
        <w:ind w:left="0"/>
        <w:jc w:val="both"/>
      </w:pPr>
      <w:r>
        <w:rPr>
          <w:rFonts w:ascii="Times New Roman"/>
          <w:b w:val="false"/>
          <w:i w:val="false"/>
          <w:color w:val="000000"/>
          <w:sz w:val="28"/>
        </w:rPr>
        <w:t xml:space="preserve">                         (наименование организации образования)</w:t>
      </w:r>
    </w:p>
    <w:bookmarkStart w:name="z380" w:id="175"/>
    <w:p>
      <w:pPr>
        <w:spacing w:after="0"/>
        <w:ind w:left="0"/>
        <w:jc w:val="both"/>
      </w:pPr>
      <w:r>
        <w:rPr>
          <w:rFonts w:ascii="Times New Roman"/>
          <w:b w:val="false"/>
          <w:i w:val="false"/>
          <w:color w:val="000000"/>
          <w:sz w:val="28"/>
        </w:rPr>
        <w:t>
      Согласен (а) на использования сведений, составляющих охраняемую законом</w:t>
      </w:r>
    </w:p>
    <w:bookmarkEnd w:id="175"/>
    <w:bookmarkStart w:name="z381" w:id="176"/>
    <w:p>
      <w:pPr>
        <w:spacing w:after="0"/>
        <w:ind w:left="0"/>
        <w:jc w:val="both"/>
      </w:pPr>
      <w:r>
        <w:rPr>
          <w:rFonts w:ascii="Times New Roman"/>
          <w:b w:val="false"/>
          <w:i w:val="false"/>
          <w:color w:val="000000"/>
          <w:sz w:val="28"/>
        </w:rPr>
        <w:t>
      тайну, содержащихся в информационных системах.</w:t>
      </w:r>
    </w:p>
    <w:bookmarkEnd w:id="176"/>
    <w:bookmarkStart w:name="z382" w:id="177"/>
    <w:p>
      <w:pPr>
        <w:spacing w:after="0"/>
        <w:ind w:left="0"/>
        <w:jc w:val="both"/>
      </w:pPr>
      <w:r>
        <w:rPr>
          <w:rFonts w:ascii="Times New Roman"/>
          <w:b w:val="false"/>
          <w:i w:val="false"/>
          <w:color w:val="000000"/>
          <w:sz w:val="28"/>
        </w:rPr>
        <w:t>
      "___" _______20__года</w:t>
      </w:r>
    </w:p>
    <w:bookmarkEnd w:id="177"/>
    <w:p>
      <w:pPr>
        <w:spacing w:after="0"/>
        <w:ind w:left="0"/>
        <w:jc w:val="both"/>
      </w:pPr>
      <w:bookmarkStart w:name="z383" w:id="178"/>
      <w:r>
        <w:rPr>
          <w:rFonts w:ascii="Times New Roman"/>
          <w:b w:val="false"/>
          <w:i w:val="false"/>
          <w:color w:val="000000"/>
          <w:sz w:val="28"/>
        </w:rPr>
        <w:t>
      ______________________________________</w:t>
      </w:r>
    </w:p>
    <w:bookmarkEnd w:id="178"/>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w:t>
            </w:r>
            <w:r>
              <w:br/>
            </w:r>
            <w:r>
              <w:rPr>
                <w:rFonts w:ascii="Times New Roman"/>
                <w:b w:val="false"/>
                <w:i w:val="false"/>
                <w:color w:val="000000"/>
                <w:sz w:val="20"/>
              </w:rPr>
              <w:t>патронатом, обучающимся и</w:t>
            </w:r>
            <w:r>
              <w:br/>
            </w:r>
            <w:r>
              <w:rPr>
                <w:rFonts w:ascii="Times New Roman"/>
                <w:b w:val="false"/>
                <w:i w:val="false"/>
                <w:color w:val="000000"/>
                <w:sz w:val="20"/>
              </w:rPr>
              <w:t>воспитанникам организаций</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386" w:id="179"/>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 зарегистрированный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1"/>
          <w:p>
            <w:pPr>
              <w:spacing w:after="20"/>
              <w:ind w:left="20"/>
              <w:jc w:val="both"/>
            </w:pPr>
            <w:r>
              <w:rPr>
                <w:rFonts w:ascii="Times New Roman"/>
                <w:b w:val="false"/>
                <w:i w:val="false"/>
                <w:color w:val="000000"/>
                <w:sz w:val="20"/>
              </w:rPr>
              <w:t>
1) с момента сдачи пакета документов услугодателю, в Государственную корпорацию, портал – 5 рабочих дней;</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физическим лицам (далее – услугополучатель) пакета документов услугодателю – 20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через канцелярию услугодателя – 30 минут, через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82"/>
          <w:p>
            <w:pPr>
              <w:spacing w:after="20"/>
              <w:ind w:left="20"/>
              <w:jc w:val="both"/>
            </w:pPr>
            <w:r>
              <w:rPr>
                <w:rFonts w:ascii="Times New Roman"/>
                <w:b w:val="false"/>
                <w:i w:val="false"/>
                <w:color w:val="000000"/>
                <w:sz w:val="20"/>
              </w:rPr>
              <w:t>
Уведомление о предоставлении бесплатного питания либо мотивированный ответ об отказе в оказании государственной услуги в случаях и по основаниям, предусмотренным в пункте 9 настоящего Перечня.</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(частично автоматизированная) и (или) бумажная, 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результат оказания государственной услуги направляется и хранится в "личном кабинете" услугополучателя.</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в виде смс на абонентский номер услугополучателя о предоставлении бесплатного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3"/>
          <w:p>
            <w:pPr>
              <w:spacing w:after="20"/>
              <w:ind w:left="20"/>
              <w:jc w:val="both"/>
            </w:pPr>
            <w:r>
              <w:rPr>
                <w:rFonts w:ascii="Times New Roman"/>
                <w:b w:val="false"/>
                <w:i w:val="false"/>
                <w:color w:val="000000"/>
                <w:sz w:val="20"/>
              </w:rPr>
              <w:t>
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портала/абонентского устройства сотовой связи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3)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4"/>
          <w:p>
            <w:pPr>
              <w:spacing w:after="20"/>
              <w:ind w:left="20"/>
              <w:jc w:val="both"/>
            </w:pPr>
            <w:r>
              <w:rPr>
                <w:rFonts w:ascii="Times New Roman"/>
                <w:b w:val="false"/>
                <w:i w:val="false"/>
                <w:color w:val="000000"/>
                <w:sz w:val="20"/>
              </w:rPr>
              <w:t>
Услугодателю и (или) в Государственную корпорацию:</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справки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справки об инвалидности – для лиц с инвалидностью и лицам с инвалидностью с детства, детям с инвалидностью или заключение психолого-медико-педагогической консультации – для лиц (дети) с особыми образовательными потребностями;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подтверждающая принадлежность заявителя (семьи) к получателям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студентов, обучающихся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зачислении в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перечисленные в пунктах 2,3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справка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студентов, обучающихся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зачислении в организации образования.</w:t>
            </w:r>
          </w:p>
          <w:p>
            <w:pPr>
              <w:spacing w:after="20"/>
              <w:ind w:left="20"/>
              <w:jc w:val="both"/>
            </w:pPr>
            <w:r>
              <w:rPr>
                <w:rFonts w:ascii="Times New Roman"/>
                <w:b w:val="false"/>
                <w:i w:val="false"/>
                <w:color w:val="000000"/>
                <w:sz w:val="20"/>
              </w:rPr>
              <w:t>
Сведения о документе, удостоверяющего личность, свидетельство о рождении,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адресной социальной помощи, об инвалидности услугополучателя услугодатель при наличии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8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 отношении услугополучателя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Портале по вопросам оказания государственных услуг.</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Министерство просвещения Республики Казахстан: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w:t>
            </w:r>
            <w:r>
              <w:br/>
            </w:r>
            <w:r>
              <w:rPr>
                <w:rFonts w:ascii="Times New Roman"/>
                <w:b w:val="false"/>
                <w:i w:val="false"/>
                <w:color w:val="000000"/>
                <w:sz w:val="20"/>
              </w:rPr>
              <w:t>патронатом, обучающимся и</w:t>
            </w:r>
            <w:r>
              <w:br/>
            </w:r>
            <w:r>
              <w:rPr>
                <w:rFonts w:ascii="Times New Roman"/>
                <w:b w:val="false"/>
                <w:i w:val="false"/>
                <w:color w:val="000000"/>
                <w:sz w:val="20"/>
              </w:rPr>
              <w:t>воспитанникам организаций</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187"/>
    <w:p>
      <w:pPr>
        <w:spacing w:after="0"/>
        <w:ind w:left="0"/>
        <w:jc w:val="left"/>
      </w:pPr>
      <w:r>
        <w:rPr>
          <w:rFonts w:ascii="Times New Roman"/>
          <w:b/>
          <w:i w:val="false"/>
          <w:color w:val="000000"/>
        </w:rPr>
        <w:t xml:space="preserve"> Уведомление о предоставлении бесплатного питания</w:t>
      </w:r>
    </w:p>
    <w:bookmarkEnd w:id="187"/>
    <w:p>
      <w:pPr>
        <w:spacing w:after="0"/>
        <w:ind w:left="0"/>
        <w:jc w:val="both"/>
      </w:pPr>
      <w:bookmarkStart w:name="z432" w:id="188"/>
      <w:r>
        <w:rPr>
          <w:rFonts w:ascii="Times New Roman"/>
          <w:b w:val="false"/>
          <w:i w:val="false"/>
          <w:color w:val="000000"/>
          <w:sz w:val="28"/>
        </w:rPr>
        <w:t>
      в организации образования __________________________________________________</w:t>
      </w:r>
    </w:p>
    <w:bookmarkEnd w:id="188"/>
    <w:p>
      <w:pPr>
        <w:spacing w:after="0"/>
        <w:ind w:left="0"/>
        <w:jc w:val="both"/>
      </w:pPr>
      <w:r>
        <w:rPr>
          <w:rFonts w:ascii="Times New Roman"/>
          <w:b w:val="false"/>
          <w:i w:val="false"/>
          <w:color w:val="000000"/>
          <w:sz w:val="28"/>
        </w:rPr>
        <w:t xml:space="preserve">                                     (наименование организации образования)</w:t>
      </w:r>
    </w:p>
    <w:bookmarkStart w:name="z433" w:id="189"/>
    <w:p>
      <w:pPr>
        <w:spacing w:after="0"/>
        <w:ind w:left="0"/>
        <w:jc w:val="both"/>
      </w:pPr>
      <w:r>
        <w:rPr>
          <w:rFonts w:ascii="Times New Roman"/>
          <w:b w:val="false"/>
          <w:i w:val="false"/>
          <w:color w:val="000000"/>
          <w:sz w:val="28"/>
        </w:rPr>
        <w:t>
      Дана ________________________________________ в том, что он/она включен(-а) в список</w:t>
      </w:r>
    </w:p>
    <w:bookmarkEnd w:id="189"/>
    <w:p>
      <w:pPr>
        <w:spacing w:after="0"/>
        <w:ind w:left="0"/>
        <w:jc w:val="both"/>
      </w:pPr>
      <w:bookmarkStart w:name="z434" w:id="190"/>
      <w:r>
        <w:rPr>
          <w:rFonts w:ascii="Times New Roman"/>
          <w:b w:val="false"/>
          <w:i w:val="false"/>
          <w:color w:val="000000"/>
          <w:sz w:val="28"/>
        </w:rPr>
        <w:t>
      (ФИО (при его наличии) обучающихся,</w:t>
      </w:r>
    </w:p>
    <w:bookmarkEnd w:id="190"/>
    <w:p>
      <w:pPr>
        <w:spacing w:after="0"/>
        <w:ind w:left="0"/>
        <w:jc w:val="both"/>
      </w:pPr>
      <w:r>
        <w:rPr>
          <w:rFonts w:ascii="Times New Roman"/>
          <w:b w:val="false"/>
          <w:i w:val="false"/>
          <w:color w:val="000000"/>
          <w:sz w:val="28"/>
        </w:rPr>
        <w:t xml:space="preserve">       обеспечивающихся бесплатным питанием</w:t>
      </w:r>
    </w:p>
    <w:bookmarkStart w:name="z435" w:id="191"/>
    <w:p>
      <w:pPr>
        <w:spacing w:after="0"/>
        <w:ind w:left="0"/>
        <w:jc w:val="both"/>
      </w:pPr>
      <w:r>
        <w:rPr>
          <w:rFonts w:ascii="Times New Roman"/>
          <w:b w:val="false"/>
          <w:i w:val="false"/>
          <w:color w:val="000000"/>
          <w:sz w:val="28"/>
        </w:rPr>
        <w:t xml:space="preserve">
      в 20__ - 20__ учебном году. "____"___________20___года </w:t>
      </w:r>
    </w:p>
    <w:bookmarkEnd w:id="191"/>
    <w:p>
      <w:pPr>
        <w:spacing w:after="0"/>
        <w:ind w:left="0"/>
        <w:jc w:val="both"/>
      </w:pPr>
      <w:bookmarkStart w:name="z436" w:id="192"/>
      <w:r>
        <w:rPr>
          <w:rFonts w:ascii="Times New Roman"/>
          <w:b w:val="false"/>
          <w:i w:val="false"/>
          <w:color w:val="000000"/>
          <w:sz w:val="28"/>
        </w:rPr>
        <w:t>
      ____________________________________________</w:t>
      </w:r>
    </w:p>
    <w:bookmarkEnd w:id="192"/>
    <w:p>
      <w:pPr>
        <w:spacing w:after="0"/>
        <w:ind w:left="0"/>
        <w:jc w:val="both"/>
      </w:pPr>
      <w:r>
        <w:rPr>
          <w:rFonts w:ascii="Times New Roman"/>
          <w:b w:val="false"/>
          <w:i w:val="false"/>
          <w:color w:val="000000"/>
          <w:sz w:val="28"/>
        </w:rPr>
        <w:t xml:space="preserve">       (подпись руководителя организации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питания отдельным</w:t>
            </w:r>
            <w:r>
              <w:br/>
            </w:r>
            <w:r>
              <w:rPr>
                <w:rFonts w:ascii="Times New Roman"/>
                <w:b w:val="false"/>
                <w:i w:val="false"/>
                <w:color w:val="000000"/>
                <w:sz w:val="20"/>
              </w:rPr>
              <w:t>категориям граждан, а также</w:t>
            </w:r>
            <w:r>
              <w:br/>
            </w:r>
            <w:r>
              <w:rPr>
                <w:rFonts w:ascii="Times New Roman"/>
                <w:b w:val="false"/>
                <w:i w:val="false"/>
                <w:color w:val="000000"/>
                <w:sz w:val="20"/>
              </w:rPr>
              <w:t>лицам, находящимся под опекой</w:t>
            </w:r>
            <w:r>
              <w:br/>
            </w:r>
            <w:r>
              <w:rPr>
                <w:rFonts w:ascii="Times New Roman"/>
                <w:b w:val="false"/>
                <w:i w:val="false"/>
                <w:color w:val="000000"/>
                <w:sz w:val="20"/>
              </w:rPr>
              <w:t>(попечительством) и</w:t>
            </w:r>
            <w:r>
              <w:br/>
            </w:r>
            <w:r>
              <w:rPr>
                <w:rFonts w:ascii="Times New Roman"/>
                <w:b w:val="false"/>
                <w:i w:val="false"/>
                <w:color w:val="000000"/>
                <w:sz w:val="20"/>
              </w:rPr>
              <w:t>патронатом, обучающимся и</w:t>
            </w:r>
            <w:r>
              <w:br/>
            </w:r>
            <w:r>
              <w:rPr>
                <w:rFonts w:ascii="Times New Roman"/>
                <w:b w:val="false"/>
                <w:i w:val="false"/>
                <w:color w:val="000000"/>
                <w:sz w:val="20"/>
              </w:rPr>
              <w:t>воспитанникам организаций</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193"/>
    <w:p>
      <w:pPr>
        <w:spacing w:after="0"/>
        <w:ind w:left="0"/>
        <w:jc w:val="left"/>
      </w:pPr>
      <w:r>
        <w:rPr>
          <w:rFonts w:ascii="Times New Roman"/>
          <w:b/>
          <w:i w:val="false"/>
          <w:color w:val="000000"/>
        </w:rPr>
        <w:t xml:space="preserve"> Расписка об отказе в приеме заявлений</w:t>
      </w:r>
    </w:p>
    <w:bookmarkEnd w:id="193"/>
    <w:bookmarkStart w:name="z441" w:id="19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Государственная корпорация (указать адрес) отказывает в приеме документов на оказание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 ввиду представления Вами неполного пакета документов согласно перечню, предусмотренному порядком оказания государственной услуги и (или) в связи с истекшим сроком действия</w:t>
      </w:r>
    </w:p>
    <w:bookmarkEnd w:id="194"/>
    <w:bookmarkStart w:name="z442" w:id="195"/>
    <w:p>
      <w:pPr>
        <w:spacing w:after="0"/>
        <w:ind w:left="0"/>
        <w:jc w:val="both"/>
      </w:pPr>
      <w:r>
        <w:rPr>
          <w:rFonts w:ascii="Times New Roman"/>
          <w:b w:val="false"/>
          <w:i w:val="false"/>
          <w:color w:val="000000"/>
          <w:sz w:val="28"/>
        </w:rPr>
        <w:t>
      документов, а именно:</w:t>
      </w:r>
    </w:p>
    <w:bookmarkEnd w:id="195"/>
    <w:bookmarkStart w:name="z443" w:id="196"/>
    <w:p>
      <w:pPr>
        <w:spacing w:after="0"/>
        <w:ind w:left="0"/>
        <w:jc w:val="both"/>
      </w:pPr>
      <w:r>
        <w:rPr>
          <w:rFonts w:ascii="Times New Roman"/>
          <w:b w:val="false"/>
          <w:i w:val="false"/>
          <w:color w:val="000000"/>
          <w:sz w:val="28"/>
        </w:rPr>
        <w:t>
      Наименование отсутствующих документов:</w:t>
      </w:r>
    </w:p>
    <w:bookmarkEnd w:id="196"/>
    <w:bookmarkStart w:name="z444" w:id="197"/>
    <w:p>
      <w:pPr>
        <w:spacing w:after="0"/>
        <w:ind w:left="0"/>
        <w:jc w:val="both"/>
      </w:pPr>
      <w:r>
        <w:rPr>
          <w:rFonts w:ascii="Times New Roman"/>
          <w:b w:val="false"/>
          <w:i w:val="false"/>
          <w:color w:val="000000"/>
          <w:sz w:val="28"/>
        </w:rPr>
        <w:t>
      1) _______________________________________;</w:t>
      </w:r>
    </w:p>
    <w:bookmarkEnd w:id="197"/>
    <w:bookmarkStart w:name="z445" w:id="198"/>
    <w:p>
      <w:pPr>
        <w:spacing w:after="0"/>
        <w:ind w:left="0"/>
        <w:jc w:val="both"/>
      </w:pPr>
      <w:r>
        <w:rPr>
          <w:rFonts w:ascii="Times New Roman"/>
          <w:b w:val="false"/>
          <w:i w:val="false"/>
          <w:color w:val="000000"/>
          <w:sz w:val="28"/>
        </w:rPr>
        <w:t>
      2) _______________________________________;</w:t>
      </w:r>
    </w:p>
    <w:bookmarkEnd w:id="198"/>
    <w:bookmarkStart w:name="z446" w:id="199"/>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99"/>
    <w:p>
      <w:pPr>
        <w:spacing w:after="0"/>
        <w:ind w:left="0"/>
        <w:jc w:val="both"/>
      </w:pPr>
      <w:bookmarkStart w:name="z447" w:id="200"/>
      <w:r>
        <w:rPr>
          <w:rFonts w:ascii="Times New Roman"/>
          <w:b w:val="false"/>
          <w:i w:val="false"/>
          <w:color w:val="000000"/>
          <w:sz w:val="28"/>
        </w:rPr>
        <w:t>
      _________________________________________________________________________</w:t>
      </w:r>
    </w:p>
    <w:bookmarkEnd w:id="200"/>
    <w:p>
      <w:pPr>
        <w:spacing w:after="0"/>
        <w:ind w:left="0"/>
        <w:jc w:val="both"/>
      </w:pPr>
      <w:r>
        <w:rPr>
          <w:rFonts w:ascii="Times New Roman"/>
          <w:b w:val="false"/>
          <w:i w:val="false"/>
          <w:color w:val="000000"/>
          <w:sz w:val="28"/>
        </w:rPr>
        <w:t xml:space="preserve">             (ФИО (при его наличии) (подпись) работника Государственной корпорации)</w:t>
      </w:r>
    </w:p>
    <w:p>
      <w:pPr>
        <w:spacing w:after="0"/>
        <w:ind w:left="0"/>
        <w:jc w:val="both"/>
      </w:pPr>
      <w:bookmarkStart w:name="z448" w:id="201"/>
      <w:r>
        <w:rPr>
          <w:rFonts w:ascii="Times New Roman"/>
          <w:b w:val="false"/>
          <w:i w:val="false"/>
          <w:color w:val="000000"/>
          <w:sz w:val="28"/>
        </w:rPr>
        <w:t>
      _________________________________________________________________________</w:t>
      </w:r>
    </w:p>
    <w:bookmarkEnd w:id="201"/>
    <w:p>
      <w:pPr>
        <w:spacing w:after="0"/>
        <w:ind w:left="0"/>
        <w:jc w:val="both"/>
      </w:pPr>
      <w:r>
        <w:rPr>
          <w:rFonts w:ascii="Times New Roman"/>
          <w:b w:val="false"/>
          <w:i w:val="false"/>
          <w:color w:val="000000"/>
          <w:sz w:val="28"/>
        </w:rPr>
        <w:t xml:space="preserve">                   (ФИО (при его наличии) услугодателя) (подпись)</w:t>
      </w:r>
    </w:p>
    <w:p>
      <w:pPr>
        <w:spacing w:after="0"/>
        <w:ind w:left="0"/>
        <w:jc w:val="both"/>
      </w:pPr>
      <w:bookmarkStart w:name="z449" w:id="202"/>
      <w:r>
        <w:rPr>
          <w:rFonts w:ascii="Times New Roman"/>
          <w:b w:val="false"/>
          <w:i w:val="false"/>
          <w:color w:val="000000"/>
          <w:sz w:val="28"/>
        </w:rPr>
        <w:t>
      Получил: _________________________________________________________________</w:t>
      </w:r>
    </w:p>
    <w:bookmarkEnd w:id="202"/>
    <w:p>
      <w:pPr>
        <w:spacing w:after="0"/>
        <w:ind w:left="0"/>
        <w:jc w:val="both"/>
      </w:pPr>
      <w:r>
        <w:rPr>
          <w:rFonts w:ascii="Times New Roman"/>
          <w:b w:val="false"/>
          <w:i w:val="false"/>
          <w:color w:val="000000"/>
          <w:sz w:val="28"/>
        </w:rPr>
        <w:t xml:space="preserve">                         (ФИО (при его наличии) (подпись услугополучателя)</w:t>
      </w:r>
    </w:p>
    <w:bookmarkStart w:name="z450" w:id="203"/>
    <w:p>
      <w:pPr>
        <w:spacing w:after="0"/>
        <w:ind w:left="0"/>
        <w:jc w:val="both"/>
      </w:pPr>
      <w:r>
        <w:rPr>
          <w:rFonts w:ascii="Times New Roman"/>
          <w:b w:val="false"/>
          <w:i w:val="false"/>
          <w:color w:val="000000"/>
          <w:sz w:val="28"/>
        </w:rPr>
        <w:t>
      "___" _________ 20__ года.</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академических отпусков</w:t>
            </w:r>
            <w:r>
              <w:br/>
            </w:r>
            <w:r>
              <w:rPr>
                <w:rFonts w:ascii="Times New Roman"/>
                <w:b w:val="false"/>
                <w:i w:val="false"/>
                <w:color w:val="000000"/>
                <w:sz w:val="20"/>
              </w:rPr>
              <w:t>обучающимся в организациях</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Форма</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руководителя услугодателя /</w:t>
            </w:r>
            <w:r>
              <w:br/>
            </w:r>
            <w:r>
              <w:rPr>
                <w:rFonts w:ascii="Times New Roman"/>
                <w:b w:val="false"/>
                <w:i w:val="false"/>
                <w:color w:val="000000"/>
                <w:sz w:val="20"/>
              </w:rPr>
              <w:t>от 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w:t>
            </w:r>
            <w:r>
              <w:br/>
            </w:r>
            <w:r>
              <w:rPr>
                <w:rFonts w:ascii="Times New Roman"/>
                <w:b w:val="false"/>
                <w:i w:val="false"/>
                <w:color w:val="000000"/>
                <w:sz w:val="20"/>
              </w:rPr>
              <w:t>/контактные данные</w:t>
            </w:r>
            <w:r>
              <w:br/>
            </w:r>
            <w:r>
              <w:rPr>
                <w:rFonts w:ascii="Times New Roman"/>
                <w:b w:val="false"/>
                <w:i w:val="false"/>
                <w:color w:val="000000"/>
                <w:sz w:val="20"/>
              </w:rPr>
              <w:t>услугополучателя/</w:t>
            </w:r>
          </w:p>
        </w:tc>
      </w:tr>
    </w:tbl>
    <w:bookmarkStart w:name="z453" w:id="204"/>
    <w:p>
      <w:pPr>
        <w:spacing w:after="0"/>
        <w:ind w:left="0"/>
        <w:jc w:val="left"/>
      </w:pPr>
      <w:r>
        <w:rPr>
          <w:rFonts w:ascii="Times New Roman"/>
          <w:b/>
          <w:i w:val="false"/>
          <w:color w:val="000000"/>
        </w:rPr>
        <w:t xml:space="preserve"> Заявление</w:t>
      </w:r>
    </w:p>
    <w:bookmarkEnd w:id="204"/>
    <w:bookmarkStart w:name="z454" w:id="205"/>
    <w:p>
      <w:pPr>
        <w:spacing w:after="0"/>
        <w:ind w:left="0"/>
        <w:jc w:val="both"/>
      </w:pPr>
      <w:r>
        <w:rPr>
          <w:rFonts w:ascii="Times New Roman"/>
          <w:b w:val="false"/>
          <w:i w:val="false"/>
          <w:color w:val="000000"/>
          <w:sz w:val="28"/>
        </w:rPr>
        <w:t>
      Прошу Вас предоставить ______________________________________________</w:t>
      </w:r>
    </w:p>
    <w:bookmarkEnd w:id="205"/>
    <w:p>
      <w:pPr>
        <w:spacing w:after="0"/>
        <w:ind w:left="0"/>
        <w:jc w:val="both"/>
      </w:pPr>
      <w:bookmarkStart w:name="z455" w:id="206"/>
      <w:r>
        <w:rPr>
          <w:rFonts w:ascii="Times New Roman"/>
          <w:b w:val="false"/>
          <w:i w:val="false"/>
          <w:color w:val="000000"/>
          <w:sz w:val="28"/>
        </w:rPr>
        <w:t>
      ____________________________________________________________________</w:t>
      </w:r>
    </w:p>
    <w:bookmarkEnd w:id="206"/>
    <w:p>
      <w:pPr>
        <w:spacing w:after="0"/>
        <w:ind w:left="0"/>
        <w:jc w:val="both"/>
      </w:pPr>
      <w:r>
        <w:rPr>
          <w:rFonts w:ascii="Times New Roman"/>
          <w:b w:val="false"/>
          <w:i w:val="false"/>
          <w:color w:val="000000"/>
          <w:sz w:val="28"/>
        </w:rPr>
        <w:t xml:space="preserve">                         / указать ФИО (при его наличии) обучающегося,</w:t>
      </w:r>
    </w:p>
    <w:bookmarkStart w:name="z456" w:id="207"/>
    <w:p>
      <w:pPr>
        <w:spacing w:after="0"/>
        <w:ind w:left="0"/>
        <w:jc w:val="both"/>
      </w:pPr>
      <w:r>
        <w:rPr>
          <w:rFonts w:ascii="Times New Roman"/>
          <w:b w:val="false"/>
          <w:i w:val="false"/>
          <w:color w:val="000000"/>
          <w:sz w:val="28"/>
        </w:rPr>
        <w:t>
      ____________________________________________________________________</w:t>
      </w:r>
    </w:p>
    <w:bookmarkEnd w:id="207"/>
    <w:p>
      <w:pPr>
        <w:spacing w:after="0"/>
        <w:ind w:left="0"/>
        <w:jc w:val="both"/>
      </w:pPr>
      <w:bookmarkStart w:name="z457" w:id="208"/>
      <w:r>
        <w:rPr>
          <w:rFonts w:ascii="Times New Roman"/>
          <w:b w:val="false"/>
          <w:i w:val="false"/>
          <w:color w:val="000000"/>
          <w:sz w:val="28"/>
        </w:rPr>
        <w:t>
      ____________________________________________________________________</w:t>
      </w:r>
    </w:p>
    <w:bookmarkEnd w:id="208"/>
    <w:p>
      <w:pPr>
        <w:spacing w:after="0"/>
        <w:ind w:left="0"/>
        <w:jc w:val="both"/>
      </w:pPr>
      <w:r>
        <w:rPr>
          <w:rFonts w:ascii="Times New Roman"/>
          <w:b w:val="false"/>
          <w:i w:val="false"/>
          <w:color w:val="000000"/>
          <w:sz w:val="28"/>
        </w:rPr>
        <w:t xml:space="preserve">             курс, специальность/ академический отпуск в связи с</w:t>
      </w:r>
    </w:p>
    <w:p>
      <w:pPr>
        <w:spacing w:after="0"/>
        <w:ind w:left="0"/>
        <w:jc w:val="both"/>
      </w:pPr>
      <w:bookmarkStart w:name="z458" w:id="209"/>
      <w:r>
        <w:rPr>
          <w:rFonts w:ascii="Times New Roman"/>
          <w:b w:val="false"/>
          <w:i w:val="false"/>
          <w:color w:val="000000"/>
          <w:sz w:val="28"/>
        </w:rPr>
        <w:t>
      ____________________________________________________________________</w:t>
      </w:r>
    </w:p>
    <w:bookmarkEnd w:id="209"/>
    <w:p>
      <w:pPr>
        <w:spacing w:after="0"/>
        <w:ind w:left="0"/>
        <w:jc w:val="both"/>
      </w:pPr>
      <w:r>
        <w:rPr>
          <w:rFonts w:ascii="Times New Roman"/>
          <w:b w:val="false"/>
          <w:i w:val="false"/>
          <w:color w:val="000000"/>
          <w:sz w:val="28"/>
        </w:rPr>
        <w:t xml:space="preserve">                                     /указать причину/</w:t>
      </w:r>
    </w:p>
    <w:p>
      <w:pPr>
        <w:spacing w:after="0"/>
        <w:ind w:left="0"/>
        <w:jc w:val="both"/>
      </w:pPr>
      <w:bookmarkStart w:name="z459" w:id="210"/>
      <w:r>
        <w:rPr>
          <w:rFonts w:ascii="Times New Roman"/>
          <w:b w:val="false"/>
          <w:i w:val="false"/>
          <w:color w:val="000000"/>
          <w:sz w:val="28"/>
        </w:rPr>
        <w:t>
      * Согласен на использование сведений, составляющих охраняемую законом тайну,</w:t>
      </w:r>
    </w:p>
    <w:bookmarkEnd w:id="210"/>
    <w:p>
      <w:pPr>
        <w:spacing w:after="0"/>
        <w:ind w:left="0"/>
        <w:jc w:val="both"/>
      </w:pPr>
      <w:r>
        <w:rPr>
          <w:rFonts w:ascii="Times New Roman"/>
          <w:b w:val="false"/>
          <w:i w:val="false"/>
          <w:color w:val="000000"/>
          <w:sz w:val="28"/>
        </w:rPr>
        <w:t>содержащихся в цифровых системах. "____" __________ 20 ___года</w:t>
      </w:r>
    </w:p>
    <w:p>
      <w:pPr>
        <w:spacing w:after="0"/>
        <w:ind w:left="0"/>
        <w:jc w:val="both"/>
      </w:pPr>
      <w:bookmarkStart w:name="z460" w:id="211"/>
      <w:r>
        <w:rPr>
          <w:rFonts w:ascii="Times New Roman"/>
          <w:b w:val="false"/>
          <w:i w:val="false"/>
          <w:color w:val="000000"/>
          <w:sz w:val="28"/>
        </w:rPr>
        <w:t>
      ___________________________</w:t>
      </w:r>
    </w:p>
    <w:bookmarkEnd w:id="211"/>
    <w:p>
      <w:pPr>
        <w:spacing w:after="0"/>
        <w:ind w:left="0"/>
        <w:jc w:val="both"/>
      </w:pPr>
      <w:r>
        <w:rPr>
          <w:rFonts w:ascii="Times New Roman"/>
          <w:b w:val="false"/>
          <w:i w:val="false"/>
          <w:color w:val="000000"/>
          <w:sz w:val="28"/>
        </w:rPr>
        <w:t xml:space="preserve">                   /подпись/</w:t>
      </w:r>
    </w:p>
    <w:bookmarkStart w:name="z461" w:id="212"/>
    <w:p>
      <w:pPr>
        <w:spacing w:after="0"/>
        <w:ind w:left="0"/>
        <w:jc w:val="both"/>
      </w:pPr>
      <w:r>
        <w:rPr>
          <w:rFonts w:ascii="Times New Roman"/>
          <w:b w:val="false"/>
          <w:i w:val="false"/>
          <w:color w:val="000000"/>
          <w:sz w:val="28"/>
        </w:rPr>
        <w:t>
      * При обращении услугополучателя через Государственную корпорацию</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академических отпусков</w:t>
            </w:r>
            <w:r>
              <w:br/>
            </w:r>
            <w:r>
              <w:rPr>
                <w:rFonts w:ascii="Times New Roman"/>
                <w:b w:val="false"/>
                <w:i w:val="false"/>
                <w:color w:val="000000"/>
                <w:sz w:val="20"/>
              </w:rPr>
              <w:t>обучающимся в организациях</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464" w:id="213"/>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"Предоставление академических отпусков обучающимся в организациях технического и профессионального, послесреднего образования"</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4"/>
          <w:p>
            <w:pPr>
              <w:spacing w:after="20"/>
              <w:ind w:left="20"/>
              <w:jc w:val="both"/>
            </w:pPr>
            <w:r>
              <w:rPr>
                <w:rFonts w:ascii="Times New Roman"/>
                <w:b w:val="false"/>
                <w:i w:val="false"/>
                <w:color w:val="000000"/>
                <w:sz w:val="20"/>
              </w:rPr>
              <w:t>
Прием документов и выдача результатов оказания государственной услуги осуществляются через:</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5"/>
          <w:p>
            <w:pPr>
              <w:spacing w:after="20"/>
              <w:ind w:left="20"/>
              <w:jc w:val="both"/>
            </w:pPr>
            <w:r>
              <w:rPr>
                <w:rFonts w:ascii="Times New Roman"/>
                <w:b w:val="false"/>
                <w:i w:val="false"/>
                <w:color w:val="000000"/>
                <w:sz w:val="20"/>
              </w:rPr>
              <w:t>
1) со дня сдачи пакета документов услугодателю в Государственную корпорацию по месту нахождения услугодателя – 2 (два) рабочих дня.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215"/>
          <w:p>
            <w:pPr>
              <w:spacing w:after="20"/>
              <w:ind w:left="20"/>
              <w:jc w:val="both"/>
            </w:pPr>
            <w:r>
              <w:rPr>
                <w:rFonts w:ascii="Times New Roman"/>
                <w:b w:val="false"/>
                <w:i w:val="false"/>
                <w:color w:val="000000"/>
                <w:sz w:val="20"/>
              </w:rPr>
              <w:t>
2) максимально допустимое время ожидания для сдачи документов услугополучателем услугодателю – 20 (двадцать) минут, в Государственную корпорацию – 15 (пятнадцать) минут; 3) максимально допустимое время обслуживания услугополучателя у услугодателя – 30 (тридцать) минут, в Государственной корпорации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Заверенная в установленном порядке копия приказа руководителя услугодателя о предоставлении обучающемуся академического отпуска с указанием сроков его начала и окончания либо мотивированный ответ об отказе в оказании государственной услуги по основаниям, установленным пунктом 3 Правил предоставления академических отпусков обучающимся в организациях технического и профессионального, послесреднего образования (далее – Правила).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6"/>
          <w:p>
            <w:pPr>
              <w:spacing w:after="20"/>
              <w:ind w:left="20"/>
              <w:jc w:val="both"/>
            </w:pPr>
            <w:r>
              <w:rPr>
                <w:rFonts w:ascii="Times New Roman"/>
                <w:b w:val="false"/>
                <w:i w:val="false"/>
                <w:color w:val="000000"/>
                <w:sz w:val="20"/>
              </w:rPr>
              <w:t xml:space="preserve">
1) услугодатель – с понедельника по пятницу с 9:00 часов до 18:00 часов, перерыв на обед с 13:00 часов до 14:00 часов, кроме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у услугодателя осуществляется с 9:00 часов до 18:00 часов с перерывом на обед с 13:00 до 14:00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17"/>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при обращении услугополучателя (либо представителя по нотариально заверенной доверенности): через услугодателя: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Для предоставления академического отпуска по болезни продолжительностью от 6 до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о предоставлении академического отпуска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ВКК при амбулаторно-поликлинической организации для предоставления академического отпуска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предоставления академического отпуска по болезни решением ЦВКК противотуберкулезной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ЦВКК противотуберкулезной организации для предоставления академического отпуска обучающимся;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предоставления академического отпуска в связи призывом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подтверждении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предоставления академического отпуска по уходу за ребенком до достижения им возраста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ребенка,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предоставления академического отпуска по болезни продолжительностью от 6 до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ВКК при амбулаторно-поликлинической организации для предоставления академического отпуска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предоставления академического отпуска по болезни решением ЦВКК противотуберкулезной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о предоставлении академического отпуска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ЦВКК противотуберкулезной организации для предоставления академического отпуска обучающимся;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предоставления академического отпуска в связи призывом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о предоставлении академического отпуска по форме согласно приложению 1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подтверждении призыва на воинскую службу.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предоставления академического отпуска по уходу за ребенком до достижения им возраста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заявление о предоставлении академического отпуска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удостоверяющий личность ребенка либо электронный документ из сервиса цифровых документов (для идентификации личности).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сведения о документах, удостоверяющих личность услугополучателя, свидетельство о рождении ребенка (детей) из соответствующих государственных цифровых систем через шлюз "цифрового правительства" и распечатывает на бумажном носителе для передачи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xml:space="preserve">
В случаях представления услугополучателем неполного пакета документов согласно перечню, указанному в пункте 3 Правил,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8"/>
          <w:p>
            <w:pPr>
              <w:spacing w:after="20"/>
              <w:ind w:left="20"/>
              <w:jc w:val="both"/>
            </w:pPr>
            <w:r>
              <w:rPr>
                <w:rFonts w:ascii="Times New Roman"/>
                <w:b w:val="false"/>
                <w:i w:val="false"/>
                <w:color w:val="000000"/>
                <w:sz w:val="20"/>
              </w:rPr>
              <w:t>
1) выявление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9"/>
          <w:p>
            <w:pPr>
              <w:spacing w:after="20"/>
              <w:ind w:left="20"/>
              <w:jc w:val="both"/>
            </w:pPr>
            <w:r>
              <w:rPr>
                <w:rFonts w:ascii="Times New Roman"/>
                <w:b w:val="false"/>
                <w:i w:val="false"/>
                <w:color w:val="000000"/>
                <w:sz w:val="20"/>
              </w:rPr>
              <w:t>
Прием документов для оказания государственной услуги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посредством Единого контакт-центра: 1414, 8 800 080 77777.</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"Перевод и восстановление</w:t>
            </w:r>
            <w:r>
              <w:br/>
            </w:r>
            <w:r>
              <w:rPr>
                <w:rFonts w:ascii="Times New Roman"/>
                <w:b w:val="false"/>
                <w:i w:val="false"/>
                <w:color w:val="000000"/>
                <w:sz w:val="20"/>
              </w:rPr>
              <w:t>обучающихся по типам</w:t>
            </w:r>
            <w:r>
              <w:br/>
            </w:r>
            <w:r>
              <w:rPr>
                <w:rFonts w:ascii="Times New Roman"/>
                <w:b w:val="false"/>
                <w:i w:val="false"/>
                <w:color w:val="000000"/>
                <w:sz w:val="20"/>
              </w:rPr>
              <w:t>организаций образования"</w:t>
            </w:r>
          </w:p>
        </w:tc>
      </w:tr>
    </w:tbl>
    <w:bookmarkStart w:name="z516" w:id="220"/>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"Перевод и восстановление обучающихся по типам организаций образования"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 "Восстановление обучающихся по типам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21"/>
          <w:p>
            <w:pPr>
              <w:spacing w:after="20"/>
              <w:ind w:left="20"/>
              <w:jc w:val="both"/>
            </w:pPr>
            <w:r>
              <w:rPr>
                <w:rFonts w:ascii="Times New Roman"/>
                <w:b w:val="false"/>
                <w:i w:val="false"/>
                <w:color w:val="000000"/>
                <w:sz w:val="20"/>
              </w:rPr>
              <w:t>
1) канцелярия услугодателя;</w:t>
            </w:r>
          </w:p>
          <w:bookmarkEnd w:id="221"/>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22"/>
          <w:p>
            <w:pPr>
              <w:spacing w:after="20"/>
              <w:ind w:left="20"/>
              <w:jc w:val="both"/>
            </w:pPr>
            <w:r>
              <w:rPr>
                <w:rFonts w:ascii="Times New Roman"/>
                <w:b w:val="false"/>
                <w:i w:val="false"/>
                <w:color w:val="000000"/>
                <w:sz w:val="20"/>
              </w:rPr>
              <w:t xml:space="preserve">
1. При переводе: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 одной специальности на другую или с одной формы обучения на другую в одной организации образования – 3 (три) рабочих дня; </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одной организации образования в другую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организации, реализующей образовательные программы технического и профессионального, послесреднего образования, в организации, реализующие общеобразовательные учебные программы общего среднего образования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с платной основы на обучение по государственному образовательному заказу – 8 (восемь)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5) с одной формы обучения на другую в другую организацию образования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из зарубежной организации образования в организации образования Республики Казахстан – 2 (два) рабочих дня. </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ранее обучавшегося в другую организацию образования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обучающихся на платной основе, отчисленные в течение семестра за неоплату обучения в организации образования в случае погашения задолженности по оплате в течение месяца – 3 (три) рабочих дня;</w:t>
            </w:r>
          </w:p>
          <w:p>
            <w:pPr>
              <w:spacing w:after="20"/>
              <w:ind w:left="20"/>
              <w:jc w:val="both"/>
            </w:pPr>
            <w:r>
              <w:rPr>
                <w:rFonts w:ascii="Times New Roman"/>
                <w:b w:val="false"/>
                <w:i w:val="false"/>
                <w:color w:val="000000"/>
                <w:sz w:val="20"/>
              </w:rPr>
              <w:t>
3) из зарубежной организации образования в организации образования Республики Казахстан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переводе или восстановлении согласно </w:t>
            </w:r>
            <w:r>
              <w:rPr>
                <w:rFonts w:ascii="Times New Roman"/>
                <w:b w:val="false"/>
                <w:i w:val="false"/>
                <w:color w:val="000000"/>
                <w:sz w:val="20"/>
              </w:rPr>
              <w:t>приложениям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к настоящим Правилам, либо мотивированный отказ в оказании государственной услуги с указанием причин. При обращении через Портал результат оказания государственной услуги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 Условие хранения услугодателем.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23"/>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18:00 часов, с перерывом на обед с 13:00 часов до 14:00 часов, кроме выходных и праздничных дней, согласно </w:t>
            </w:r>
            <w:r>
              <w:rPr>
                <w:rFonts w:ascii="Times New Roman"/>
                <w:b w:val="false"/>
                <w:i w:val="false"/>
                <w:color w:val="000000"/>
                <w:sz w:val="20"/>
              </w:rPr>
              <w:t xml:space="preserve">Трудовому кодексу </w:t>
            </w:r>
            <w:r>
              <w:rPr>
                <w:rFonts w:ascii="Times New Roman"/>
                <w:b w:val="false"/>
                <w:i w:val="false"/>
                <w:color w:val="000000"/>
                <w:sz w:val="20"/>
              </w:rPr>
              <w:t xml:space="preserve"> Республики Казахстан.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Адреса мест оказания государственной услуги размещены на: </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www.gov.kz/memleket/entities/edu;</w:t>
            </w:r>
          </w:p>
          <w:p>
            <w:pPr>
              <w:spacing w:after="20"/>
              <w:ind w:left="20"/>
              <w:jc w:val="both"/>
            </w:pPr>
            <w:r>
              <w:rPr>
                <w:rFonts w:ascii="Times New Roman"/>
                <w:b w:val="false"/>
                <w:i w:val="false"/>
                <w:color w:val="000000"/>
                <w:sz w:val="20"/>
              </w:rPr>
              <w:t>
2) интернет-ресурсе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4"/>
          <w:p>
            <w:pPr>
              <w:spacing w:after="20"/>
              <w:ind w:left="20"/>
              <w:jc w:val="both"/>
            </w:pPr>
            <w:r>
              <w:rPr>
                <w:rFonts w:ascii="Times New Roman"/>
                <w:b w:val="false"/>
                <w:i w:val="false"/>
                <w:color w:val="000000"/>
                <w:sz w:val="20"/>
              </w:rPr>
              <w:t>
К услугодателю:</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 одной специальности на другую или с одной формы обучения на другую в одной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одной организации образования в другую: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 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талон о прибытии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 платной основы на обучение по государственному образовательному заказу: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С одной формы обучения на другую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переводе или восстановлении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об освоенных учебных программах (академическая справка);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Ранее обучавшегося в другую организацию образования: 1) заявление восстанавливаемого лица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справки, выдаваемая лицам, не завершившим образование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pPr>
              <w:spacing w:after="20"/>
              <w:ind w:left="20"/>
              <w:jc w:val="both"/>
            </w:pPr>
            <w:r>
              <w:rPr>
                <w:rFonts w:ascii="Times New Roman"/>
                <w:b w:val="false"/>
                <w:i w:val="false"/>
                <w:color w:val="000000"/>
                <w:sz w:val="20"/>
              </w:rPr>
              <w:t>
</w:t>
            </w:r>
            <w:r>
              <w:rPr>
                <w:rFonts w:ascii="Times New Roman"/>
                <w:b w:val="false"/>
                <w:i w:val="false"/>
                <w:color w:val="000000"/>
                <w:sz w:val="20"/>
              </w:rPr>
              <w:t>2.Обучающихся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восстанавливаемого лица (законного представителя)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погашении задолженности по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 одной специальности на другую или с одной формы обучения на другую в одной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Из одной организации образования в другую: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из зачетной книжки (или из книжки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организации, реализующей образовательные программы технического и профессионального, послесреднего образования, в организации, реализующие общеобразовательные учебные программы общего среднего образования: 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талона о прибытии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 платной основы на обучение по государственному образовательному заказу: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5. С одной формы обучения на другую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переводе обучающегося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переводе или восстановлении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6.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документа об освоенных учебных программах (академическая справка);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результата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Ранее обучавшегося в другую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восстанавливаемого лица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справки, выдаваемая лицам, не завершившим образование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а также форму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Обучающихся на платной основе, отчисленных в течение семестра за неоплату обучения в организации образования, в случае погашения задолженности по оплате в течение месяца со дня отчисления: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восстанавливаемого лица (законного представителя), услугополучателя в форме электронного документа, подписанного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погашении задолженности по оплате.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Из зарубежной организации образования в организации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документа об освоенных учебных программах (академическая справка);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завершении предыдущего уровня образования, который проходит процедуру признания документов об образовании в Республике Казахстан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результата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цифровых систем государственных органов через Портал.</w:t>
            </w:r>
          </w:p>
          <w:p>
            <w:pPr>
              <w:spacing w:after="20"/>
              <w:ind w:left="20"/>
              <w:jc w:val="both"/>
            </w:pPr>
            <w:r>
              <w:rPr>
                <w:rFonts w:ascii="Times New Roman"/>
                <w:b w:val="false"/>
                <w:i w:val="false"/>
                <w:color w:val="000000"/>
                <w:sz w:val="20"/>
              </w:rPr>
              <w:t>
Услугополучатель дает согласие услугодателю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25"/>
          <w:p>
            <w:pPr>
              <w:spacing w:after="20"/>
              <w:ind w:left="20"/>
              <w:jc w:val="both"/>
            </w:pPr>
            <w:r>
              <w:rPr>
                <w:rFonts w:ascii="Times New Roman"/>
                <w:b w:val="false"/>
                <w:i w:val="false"/>
                <w:color w:val="000000"/>
                <w:sz w:val="20"/>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26"/>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2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лицам, не</w:t>
            </w:r>
            <w:r>
              <w:br/>
            </w:r>
            <w:r>
              <w:rPr>
                <w:rFonts w:ascii="Times New Roman"/>
                <w:b w:val="false"/>
                <w:i w:val="false"/>
                <w:color w:val="000000"/>
                <w:sz w:val="20"/>
              </w:rPr>
              <w:t>завершившим техническое</w:t>
            </w:r>
            <w:r>
              <w:br/>
            </w:r>
            <w:r>
              <w:rPr>
                <w:rFonts w:ascii="Times New Roman"/>
                <w:b w:val="false"/>
                <w:i w:val="false"/>
                <w:color w:val="000000"/>
                <w:sz w:val="20"/>
              </w:rPr>
              <w:t>и профессиональное,</w:t>
            </w:r>
            <w:r>
              <w:br/>
            </w:r>
            <w:r>
              <w:rPr>
                <w:rFonts w:ascii="Times New Roman"/>
                <w:b w:val="false"/>
                <w:i w:val="false"/>
                <w:color w:val="000000"/>
                <w:sz w:val="20"/>
              </w:rPr>
              <w:t>послесреднее образование"</w:t>
            </w:r>
          </w:p>
        </w:tc>
      </w:tr>
    </w:tbl>
    <w:bookmarkStart w:name="z593" w:id="227"/>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"Выдача справки лицам, не завершившим техническое и профессиональное, послесреднее образование"</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8"/>
          <w:p>
            <w:pPr>
              <w:spacing w:after="20"/>
              <w:ind w:left="20"/>
              <w:jc w:val="both"/>
            </w:pPr>
            <w:r>
              <w:rPr>
                <w:rFonts w:ascii="Times New Roman"/>
                <w:b w:val="false"/>
                <w:i w:val="false"/>
                <w:color w:val="000000"/>
                <w:sz w:val="20"/>
              </w:rPr>
              <w:t>
1) канцелярия услугодателя;</w:t>
            </w:r>
          </w:p>
          <w:bookmarkEnd w:id="228"/>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29"/>
          <w:p>
            <w:pPr>
              <w:spacing w:after="20"/>
              <w:ind w:left="20"/>
              <w:jc w:val="both"/>
            </w:pPr>
            <w:r>
              <w:rPr>
                <w:rFonts w:ascii="Times New Roman"/>
                <w:b w:val="false"/>
                <w:i w:val="false"/>
                <w:color w:val="000000"/>
                <w:sz w:val="20"/>
              </w:rPr>
              <w:t>
1) со дня сдачи документов услугодателю, в Государственную корпорацию по месту нахождения услугодателя – 3 (три) рабочих дня, не по месту нахождения услугодателя – 8 (восемь) рабочих дней.</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услугодателю – 20 минут,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услугодателем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Cправка лицам, не завершившим техническое и профессиональное, послесреднее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30"/>
          <w:p>
            <w:pPr>
              <w:spacing w:after="20"/>
              <w:ind w:left="20"/>
              <w:jc w:val="both"/>
            </w:pPr>
            <w:r>
              <w:rPr>
                <w:rFonts w:ascii="Times New Roman"/>
                <w:b w:val="false"/>
                <w:i w:val="false"/>
                <w:color w:val="000000"/>
                <w:sz w:val="20"/>
              </w:rPr>
              <w:t xml:space="preserve">
1) услугодателя – с понедельника по пятницу включительно, за исключением выходных и праздничных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в соответствии с установленным графиком работы услугодателя с 9:00 до 18:00 часов с перерывом на обед с 13:00 до 14:00 часов;</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заявлений в Государственной корпорации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www.gov.kz/memleket/entities/edu; 2)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1"/>
          <w:p>
            <w:pPr>
              <w:spacing w:after="20"/>
              <w:ind w:left="20"/>
              <w:jc w:val="both"/>
            </w:pPr>
            <w:r>
              <w:rPr>
                <w:rFonts w:ascii="Times New Roman"/>
                <w:b w:val="false"/>
                <w:i w:val="false"/>
                <w:color w:val="000000"/>
                <w:sz w:val="20"/>
              </w:rPr>
              <w:t>
Услугодателю:</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услугополучателя (либо его законного представителя) о предоставлении справки лицам, не завершившим техническое и профессиональное, послесреднее образование,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услугополучателя (либо его законного представителя) о предоставлении справки лицам, не завершившим техническое и профессиональное, послесреднее образование,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работник Государственной корпорации получает из соответствующих государственных цифровых систем через шлюз "цифрового правительства" и передает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 При приеме документов через Государственную корпорацию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на основании расписки при предъявлении документа, удостоверяющего личность либо электронный документ из сервиса цифровых документов (для идентификации личности) (либо ее представителя по нотариально заверенной доверенности).</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3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33"/>
          <w:p>
            <w:pPr>
              <w:spacing w:after="20"/>
              <w:ind w:left="20"/>
              <w:jc w:val="both"/>
            </w:pPr>
            <w:r>
              <w:rPr>
                <w:rFonts w:ascii="Times New Roman"/>
                <w:b w:val="false"/>
                <w:i w:val="false"/>
                <w:color w:val="000000"/>
                <w:sz w:val="20"/>
              </w:rPr>
              <w:t>
Услугополучателям,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контакт-центр: 1414, 8 800 080 7777.</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интернет-ресурсе Министерства просвещения Республики Казахстан (www.gov.kz/memleket/entities/edu) и Единого контакт-центра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распределения</w:t>
            </w:r>
            <w:r>
              <w:br/>
            </w:r>
            <w:r>
              <w:rPr>
                <w:rFonts w:ascii="Times New Roman"/>
                <w:b w:val="false"/>
                <w:i w:val="false"/>
                <w:color w:val="000000"/>
                <w:sz w:val="20"/>
              </w:rPr>
              <w:t>мест в общежитиях</w:t>
            </w:r>
            <w:r>
              <w:br/>
            </w:r>
            <w:r>
              <w:rPr>
                <w:rFonts w:ascii="Times New Roman"/>
                <w:b w:val="false"/>
                <w:i w:val="false"/>
                <w:color w:val="000000"/>
                <w:sz w:val="20"/>
              </w:rPr>
              <w:t>организаций образования</w:t>
            </w:r>
          </w:p>
        </w:tc>
      </w:tr>
    </w:tbl>
    <w:bookmarkStart w:name="z617" w:id="234"/>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общежития обучающимся в организациях технического и профессионального, послесреднего образования"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"цифрового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 зарегистрированной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цифровизированная)/ бумажная/проактивная/композитная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36"/>
          <w:p>
            <w:pPr>
              <w:spacing w:after="20"/>
              <w:ind w:left="20"/>
              <w:jc w:val="both"/>
            </w:pPr>
            <w:r>
              <w:rPr>
                <w:rFonts w:ascii="Times New Roman"/>
                <w:b w:val="false"/>
                <w:i w:val="false"/>
                <w:color w:val="000000"/>
                <w:sz w:val="20"/>
              </w:rPr>
              <w:t>
Направление о предоставлении общежития обучающимся в организациях технического и профессионального, послесреднего образования по форме согласно приложению 6 к настоящим Правилам, либо мотивированный отказ.</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При отказе в оказании государственной услуги услугодатель направляет услугополучателю ответ с указанием причин отказа.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посредством sms-оповещения на мобильный номер услугополучателя, зарегистрированный в базе мобильных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3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часов до 14.00 часов.</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38"/>
          <w:p>
            <w:pPr>
              <w:spacing w:after="20"/>
              <w:ind w:left="20"/>
              <w:jc w:val="both"/>
            </w:pPr>
            <w:r>
              <w:rPr>
                <w:rFonts w:ascii="Times New Roman"/>
                <w:b w:val="false"/>
                <w:i w:val="false"/>
                <w:color w:val="000000"/>
                <w:sz w:val="20"/>
              </w:rPr>
              <w:t>
К услугодателю:</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места в общежитии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 о статусе кандаса;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места в общежитии по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о статусе кандаса.</w:t>
            </w:r>
          </w:p>
          <w:p>
            <w:pPr>
              <w:spacing w:after="20"/>
              <w:ind w:left="20"/>
              <w:jc w:val="both"/>
            </w:pPr>
            <w:r>
              <w:rPr>
                <w:rFonts w:ascii="Times New Roman"/>
                <w:b w:val="false"/>
                <w:i w:val="false"/>
                <w:color w:val="000000"/>
                <w:sz w:val="20"/>
              </w:rPr>
              <w:t xml:space="preserve">
Сведения о документах, удостоверяющих личность, о смерти родителя (родителей) (для детей – сирот), об отсутствии (наличии) недвижимого имущества, о наличии удостоверения получателя пенсионных выплат по возрасту/пособий (для детей из многодетных семей); справка об инвалидности по форме (для лиц с инвалидностью), утвержденной приказом Заместителя Премьер-Министра - Министра труда и социальной защиты населения Республики Казахстан от 29 июня 2023 года № 260 "Об утверждении </w:t>
            </w:r>
            <w:r>
              <w:rPr>
                <w:rFonts w:ascii="Times New Roman"/>
                <w:b w:val="false"/>
                <w:i w:val="false"/>
                <w:color w:val="000000"/>
                <w:sz w:val="20"/>
              </w:rPr>
              <w:t>Правил</w:t>
            </w:r>
            <w:r>
              <w:rPr>
                <w:rFonts w:ascii="Times New Roman"/>
                <w:b w:val="false"/>
                <w:i w:val="false"/>
                <w:color w:val="000000"/>
                <w:sz w:val="20"/>
              </w:rPr>
              <w:t xml:space="preserve"> проведения медико-социальной экспертизы" (зарегистрирован в Реестре государственной регистрации нормативных правовых актов № 32922); информация о подтверждении принадлежности заявителя (семьи) к получателям государственной адресной социальной помощи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32885)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3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представленных документов услугополучателя,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0"/>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15 минут.</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 30 минут.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в проактивной форме через абонентское устройство сотовой связи, зарегистрированного на Портале. Для получения услуги в проактивном формате необходима регистрация мобильного номера услугополучателя в Базе мобильных граждан.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w:t>
            </w:r>
            <w:r>
              <w:br/>
            </w:r>
            <w:r>
              <w:rPr>
                <w:rFonts w:ascii="Times New Roman"/>
                <w:b w:val="false"/>
                <w:i w:val="false"/>
                <w:color w:val="000000"/>
                <w:sz w:val="20"/>
              </w:rPr>
              <w:t>патронатом, обучающимся и</w:t>
            </w:r>
            <w:r>
              <w:br/>
            </w:r>
            <w:r>
              <w:rPr>
                <w:rFonts w:ascii="Times New Roman"/>
                <w:b w:val="false"/>
                <w:i w:val="false"/>
                <w:color w:val="000000"/>
                <w:sz w:val="20"/>
              </w:rPr>
              <w:t>воспитанникам организаций</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образования</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от 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проживающего (-ей) по адресу:</w:t>
            </w:r>
            <w:r>
              <w:br/>
            </w:r>
            <w:r>
              <w:rPr>
                <w:rFonts w:ascii="Times New Roman"/>
                <w:b w:val="false"/>
                <w:i w:val="false"/>
                <w:color w:val="000000"/>
                <w:sz w:val="20"/>
              </w:rPr>
              <w:t>__________________________</w:t>
            </w:r>
          </w:p>
        </w:tc>
      </w:tr>
    </w:tbl>
    <w:bookmarkStart w:name="z643" w:id="241"/>
    <w:p>
      <w:pPr>
        <w:spacing w:after="0"/>
        <w:ind w:left="0"/>
        <w:jc w:val="left"/>
      </w:pPr>
      <w:r>
        <w:rPr>
          <w:rFonts w:ascii="Times New Roman"/>
          <w:b/>
          <w:i w:val="false"/>
          <w:color w:val="000000"/>
        </w:rPr>
        <w:t xml:space="preserve"> Заявление</w:t>
      </w:r>
    </w:p>
    <w:bookmarkEnd w:id="241"/>
    <w:bookmarkStart w:name="z644" w:id="242"/>
    <w:p>
      <w:pPr>
        <w:spacing w:after="0"/>
        <w:ind w:left="0"/>
        <w:jc w:val="both"/>
      </w:pPr>
      <w:r>
        <w:rPr>
          <w:rFonts w:ascii="Times New Roman"/>
          <w:b w:val="false"/>
          <w:i w:val="false"/>
          <w:color w:val="000000"/>
          <w:sz w:val="28"/>
        </w:rPr>
        <w:t>
      Прошу Вас предоставить бесплатное питание моему (моей) сыну (дочери)</w:t>
      </w:r>
    </w:p>
    <w:bookmarkEnd w:id="242"/>
    <w:p>
      <w:pPr>
        <w:spacing w:after="0"/>
        <w:ind w:left="0"/>
        <w:jc w:val="both"/>
      </w:pPr>
      <w:bookmarkStart w:name="z645" w:id="243"/>
      <w:r>
        <w:rPr>
          <w:rFonts w:ascii="Times New Roman"/>
          <w:b w:val="false"/>
          <w:i w:val="false"/>
          <w:color w:val="000000"/>
          <w:sz w:val="28"/>
        </w:rPr>
        <w:t>
      ___________________________________________________________________</w:t>
      </w:r>
    </w:p>
    <w:bookmarkEnd w:id="243"/>
    <w:p>
      <w:pPr>
        <w:spacing w:after="0"/>
        <w:ind w:left="0"/>
        <w:jc w:val="both"/>
      </w:pPr>
      <w:r>
        <w:rPr>
          <w:rFonts w:ascii="Times New Roman"/>
          <w:b w:val="false"/>
          <w:i w:val="false"/>
          <w:color w:val="000000"/>
          <w:sz w:val="28"/>
        </w:rPr>
        <w:t xml:space="preserve">                               (ФИО (при его наличии)</w:t>
      </w:r>
    </w:p>
    <w:bookmarkStart w:name="z646" w:id="244"/>
    <w:p>
      <w:pPr>
        <w:spacing w:after="0"/>
        <w:ind w:left="0"/>
        <w:jc w:val="both"/>
      </w:pPr>
      <w:r>
        <w:rPr>
          <w:rFonts w:ascii="Times New Roman"/>
          <w:b w:val="false"/>
          <w:i w:val="false"/>
          <w:color w:val="000000"/>
          <w:sz w:val="28"/>
        </w:rPr>
        <w:t>
      обучающемуся (-ейся) ____ курса ___________ группы____________________</w:t>
      </w:r>
    </w:p>
    <w:bookmarkEnd w:id="244"/>
    <w:p>
      <w:pPr>
        <w:spacing w:after="0"/>
        <w:ind w:left="0"/>
        <w:jc w:val="both"/>
      </w:pPr>
      <w:bookmarkStart w:name="z647" w:id="245"/>
      <w:r>
        <w:rPr>
          <w:rFonts w:ascii="Times New Roman"/>
          <w:b w:val="false"/>
          <w:i w:val="false"/>
          <w:color w:val="000000"/>
          <w:sz w:val="28"/>
        </w:rPr>
        <w:t>
      ___________________________________________________________________</w:t>
      </w:r>
    </w:p>
    <w:bookmarkEnd w:id="245"/>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bookmarkStart w:name="z648" w:id="246"/>
      <w:r>
        <w:rPr>
          <w:rFonts w:ascii="Times New Roman"/>
          <w:b w:val="false"/>
          <w:i w:val="false"/>
          <w:color w:val="000000"/>
          <w:sz w:val="28"/>
        </w:rPr>
        <w:t>
      Согласен (а) на использования сведений, составляющих охраняемую законом</w:t>
      </w:r>
    </w:p>
    <w:bookmarkEnd w:id="246"/>
    <w:p>
      <w:pPr>
        <w:spacing w:after="0"/>
        <w:ind w:left="0"/>
        <w:jc w:val="both"/>
      </w:pPr>
      <w:r>
        <w:rPr>
          <w:rFonts w:ascii="Times New Roman"/>
          <w:b w:val="false"/>
          <w:i w:val="false"/>
          <w:color w:val="000000"/>
          <w:sz w:val="28"/>
        </w:rPr>
        <w:t>тайну, содержащихся в цифровых системах.</w:t>
      </w:r>
    </w:p>
    <w:bookmarkStart w:name="z649" w:id="247"/>
    <w:p>
      <w:pPr>
        <w:spacing w:after="0"/>
        <w:ind w:left="0"/>
        <w:jc w:val="both"/>
      </w:pPr>
      <w:r>
        <w:rPr>
          <w:rFonts w:ascii="Times New Roman"/>
          <w:b w:val="false"/>
          <w:i w:val="false"/>
          <w:color w:val="000000"/>
          <w:sz w:val="28"/>
        </w:rPr>
        <w:t>
      "___" _______20__года</w:t>
      </w:r>
    </w:p>
    <w:bookmarkEnd w:id="247"/>
    <w:p>
      <w:pPr>
        <w:spacing w:after="0"/>
        <w:ind w:left="0"/>
        <w:jc w:val="both"/>
      </w:pPr>
      <w:bookmarkStart w:name="z650" w:id="248"/>
      <w:r>
        <w:rPr>
          <w:rFonts w:ascii="Times New Roman"/>
          <w:b w:val="false"/>
          <w:i w:val="false"/>
          <w:color w:val="000000"/>
          <w:sz w:val="28"/>
        </w:rPr>
        <w:t>
      ____________________________________</w:t>
      </w:r>
    </w:p>
    <w:bookmarkEnd w:id="248"/>
    <w:p>
      <w:pPr>
        <w:spacing w:after="0"/>
        <w:ind w:left="0"/>
        <w:jc w:val="both"/>
      </w:pPr>
      <w:r>
        <w:rPr>
          <w:rFonts w:ascii="Times New Roman"/>
          <w:b w:val="false"/>
          <w:i w:val="false"/>
          <w:color w:val="000000"/>
          <w:sz w:val="28"/>
        </w:rPr>
        <w:t xml:space="preserve">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питания отдельным категориям</w:t>
            </w:r>
            <w:r>
              <w:br/>
            </w:r>
            <w:r>
              <w:rPr>
                <w:rFonts w:ascii="Times New Roman"/>
                <w:b w:val="false"/>
                <w:i w:val="false"/>
                <w:color w:val="000000"/>
                <w:sz w:val="20"/>
              </w:rPr>
              <w:t>граждан, а также лицам,</w:t>
            </w:r>
            <w:r>
              <w:br/>
            </w:r>
            <w:r>
              <w:rPr>
                <w:rFonts w:ascii="Times New Roman"/>
                <w:b w:val="false"/>
                <w:i w:val="false"/>
                <w:color w:val="000000"/>
                <w:sz w:val="20"/>
              </w:rPr>
              <w:t>находящимся под опекой</w:t>
            </w:r>
            <w:r>
              <w:br/>
            </w:r>
            <w:r>
              <w:rPr>
                <w:rFonts w:ascii="Times New Roman"/>
                <w:b w:val="false"/>
                <w:i w:val="false"/>
                <w:color w:val="000000"/>
                <w:sz w:val="20"/>
              </w:rPr>
              <w:t>(попечительством) и</w:t>
            </w:r>
            <w:r>
              <w:br/>
            </w:r>
            <w:r>
              <w:rPr>
                <w:rFonts w:ascii="Times New Roman"/>
                <w:b w:val="false"/>
                <w:i w:val="false"/>
                <w:color w:val="000000"/>
                <w:sz w:val="20"/>
              </w:rPr>
              <w:t>патронатом, обучающимся и</w:t>
            </w:r>
            <w:r>
              <w:br/>
            </w:r>
            <w:r>
              <w:rPr>
                <w:rFonts w:ascii="Times New Roman"/>
                <w:b w:val="false"/>
                <w:i w:val="false"/>
                <w:color w:val="000000"/>
                <w:sz w:val="20"/>
              </w:rPr>
              <w:t>воспитанникам организаций</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образования"</w:t>
            </w:r>
          </w:p>
        </w:tc>
      </w:tr>
    </w:tbl>
    <w:bookmarkStart w:name="z653" w:id="249"/>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послесреднего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"цифрового правительства" www.egov.kz (далее – Портал).</w:t>
            </w:r>
          </w:p>
          <w:p>
            <w:pPr>
              <w:spacing w:after="20"/>
              <w:ind w:left="20"/>
              <w:jc w:val="both"/>
            </w:pPr>
            <w:r>
              <w:rPr>
                <w:rFonts w:ascii="Times New Roman"/>
                <w:b w:val="false"/>
                <w:i w:val="false"/>
                <w:color w:val="000000"/>
                <w:sz w:val="20"/>
              </w:rPr>
              <w:t>
4) абонентское устройство сотовой связи, зарегистрированное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51"/>
          <w:p>
            <w:pPr>
              <w:spacing w:after="20"/>
              <w:ind w:left="20"/>
              <w:jc w:val="both"/>
            </w:pPr>
            <w:r>
              <w:rPr>
                <w:rFonts w:ascii="Times New Roman"/>
                <w:b w:val="false"/>
                <w:i w:val="false"/>
                <w:color w:val="000000"/>
                <w:sz w:val="20"/>
              </w:rPr>
              <w:t>
1) с момента сдачи пакета документов услугодателю, в Государственную корпорацию, портал – 5 (пять) рабочих дней;</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услугополучателем услугодателю – 20 (двадцать) минут,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через канцелярию услугодателя – 30 (тридцать) минут, через Государственную корпорацию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2"/>
          <w:p>
            <w:pPr>
              <w:spacing w:after="20"/>
              <w:ind w:left="20"/>
              <w:jc w:val="both"/>
            </w:pPr>
            <w:r>
              <w:rPr>
                <w:rFonts w:ascii="Times New Roman"/>
                <w:b w:val="false"/>
                <w:i w:val="false"/>
                <w:color w:val="000000"/>
                <w:sz w:val="20"/>
              </w:rPr>
              <w:t>
Уведомление о предоставлении бесплатного питания либо мотивированный ответ об отказе в оказании государственной услуги в случаях и по основаниям, предусмотренным в пункте 9 настоящего Перечня.</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результат оказания государственной услуги направляется и хранится в "личном кабинете" услугополучателя.</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в виде смс на абонентский номер услугополучателя о предоставлении бесплатного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53"/>
          <w:p>
            <w:pPr>
              <w:spacing w:after="20"/>
              <w:ind w:left="20"/>
              <w:jc w:val="both"/>
            </w:pPr>
            <w:r>
              <w:rPr>
                <w:rFonts w:ascii="Times New Roman"/>
                <w:b w:val="false"/>
                <w:i w:val="false"/>
                <w:color w:val="000000"/>
                <w:sz w:val="20"/>
              </w:rPr>
              <w:t>
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портала/абонентского устройства сотовой связи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3)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54"/>
          <w:p>
            <w:pPr>
              <w:spacing w:after="20"/>
              <w:ind w:left="20"/>
              <w:jc w:val="both"/>
            </w:pPr>
            <w:r>
              <w:rPr>
                <w:rFonts w:ascii="Times New Roman"/>
                <w:b w:val="false"/>
                <w:i w:val="false"/>
                <w:color w:val="000000"/>
                <w:sz w:val="20"/>
              </w:rPr>
              <w:t>
Услугодателю и (или) в Государственную корпорацию:</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об инвалидности – для лиц с инвалидностью и лицам с инвалидностью с детства, детям с инвалидностью или заключение психолого-медико-педагогической консультации – для лиц (дети) с особыми образовательными потребностями;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подтверждающая принадлежность заявителя (семьи) к получателям адресной социальной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студентов, обучающихся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зачислении в организацию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перечисленные в подпунктах 2,3,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справка об утверждении опеки (попечительства), патронатного воспитания –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полученных доходах (заработная плата работающих родителей или их заменяющих, доходы от предпринимательской деятельности и других видов деятельности, доходы в виде алиментов на детей и других иждивенцев) – для детей из семей, не получающих государственную адресную социальную помощь, в которых среднедушевой доход ниже прожиточного минимума.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студентов, обучающихся по образовательным программам технического и профессионального, послесреднего образования, предусматривающим подготовку квалифицированных рабочих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установленной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зачислении в организацию образования.</w:t>
            </w:r>
          </w:p>
          <w:p>
            <w:pPr>
              <w:spacing w:after="20"/>
              <w:ind w:left="20"/>
              <w:jc w:val="both"/>
            </w:pPr>
            <w:r>
              <w:rPr>
                <w:rFonts w:ascii="Times New Roman"/>
                <w:b w:val="false"/>
                <w:i w:val="false"/>
                <w:color w:val="000000"/>
                <w:sz w:val="20"/>
              </w:rPr>
              <w:t>
Сведения о документе, удостоверяющего личность, свидетельство о рождении, опеки (попечительства), патронатного воспитания – для детей-сирот и детей, оставшихся без попечения родителей, воспитывающихся в семьях, подтверждающие принадлежность заявителя (семьи) к получателям адресной социальной помощи, об инвалидности услугополучателя услугодатель при наличии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5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 отношении услугополучателя вступившее в законную силу решения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56"/>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зарегистрированное на Портале по вопросам оказания государственных услуг.</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Министерство просвещения Республики Казахстан: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