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dda7a" w14:textId="cddda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Генерального Прокурора Республики Казахстан от 27 февраля 2018 года № 29 "Об утверждении Правил ведения, использования и хранения специальных учетов лиц, совершивших уголовные правонарушения, привлеченных и привлекаемых к уголовной ответственности и дактилоскопического учета задержанных, содержащихся под стражей и осужденных лиц"</w:t>
      </w:r>
    </w:p>
    <w:p>
      <w:pPr>
        <w:spacing w:after="0"/>
        <w:ind w:left="0"/>
        <w:jc w:val="both"/>
      </w:pPr>
      <w:r>
        <w:rPr>
          <w:rFonts w:ascii="Times New Roman"/>
          <w:b w:val="false"/>
          <w:i w:val="false"/>
          <w:color w:val="000000"/>
          <w:sz w:val="28"/>
        </w:rPr>
        <w:t>Приказ Генерального Прокурора Республики Казахстан от 30 мая 2026 года № 83. Зарегистрирован в Министерстве юстиции Республики Казахстан 2 июня 2026 года № 38867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4</w:t>
      </w:r>
    </w:p>
    <w:bookmarkStart w:name="z6" w:id="0"/>
    <w:p>
      <w:pPr>
        <w:spacing w:after="0"/>
        <w:ind w:left="0"/>
        <w:jc w:val="both"/>
      </w:pPr>
      <w:r>
        <w:rPr>
          <w:rFonts w:ascii="Times New Roman"/>
          <w:b w:val="false"/>
          <w:i w:val="false"/>
          <w:color w:val="000000"/>
          <w:sz w:val="28"/>
        </w:rPr>
        <w:t>
      ПРИКАЗЫВАЮ:</w:t>
      </w:r>
    </w:p>
    <w:bookmarkEnd w:id="0"/>
    <w:bookmarkStart w:name="z7"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27 февраля 2018 года № 29 "Об утверждении Правил ведения, использования и хранения специальных учетов лиц, совершивших уголовные правонарушения, привлеченных и привлекаемых к уголовной ответственности и дактилоскопического учета задержанных, содержащихся под стражей и осужденных лиц" (зарегистрирован в Реестре государственной регистрации нормативных правовых актов за № 16667) следующие изменения:</w:t>
      </w:r>
    </w:p>
    <w:bookmarkEnd w:id="1"/>
    <w:bookmarkStart w:name="z8"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использования и хранения специальных учетов лиц, совершивших уголовные правонарушения, привлеченных и привлекаемых к уголовной ответственности и дактилоскопического учета задержанных, содержащихся под стражей и осужденных лиц,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10" w:id="3"/>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3"/>
    <w:bookmarkStart w:name="z11" w:id="4"/>
    <w:p>
      <w:pPr>
        <w:spacing w:after="0"/>
        <w:ind w:left="0"/>
        <w:jc w:val="both"/>
      </w:pPr>
      <w:r>
        <w:rPr>
          <w:rFonts w:ascii="Times New Roman"/>
          <w:b w:val="false"/>
          <w:i w:val="false"/>
          <w:color w:val="000000"/>
          <w:sz w:val="28"/>
        </w:rPr>
        <w:t>
      1) автоматизированная дактилоскопическая цифровая система (далее – АДЦС) – цифровая система Комитета по правовой статистике и специальным учетам Генеральной прокуратуры Республики Казахстан (далее – Комитет), в которой осуществляется ведение, накопление, обработка и предоставление дактилоскопической информации, формируемой по отпечаткам пальцев рук;</w:t>
      </w:r>
    </w:p>
    <w:bookmarkEnd w:id="4"/>
    <w:bookmarkStart w:name="z12" w:id="5"/>
    <w:p>
      <w:pPr>
        <w:spacing w:after="0"/>
        <w:ind w:left="0"/>
        <w:jc w:val="both"/>
      </w:pPr>
      <w:r>
        <w:rPr>
          <w:rFonts w:ascii="Times New Roman"/>
          <w:b w:val="false"/>
          <w:i w:val="false"/>
          <w:color w:val="000000"/>
          <w:sz w:val="28"/>
        </w:rPr>
        <w:t>
      2) информационный учетный документ (далее – ИУД) – материальный (бумажный, магнитный, оптический, электронный) носитель правовой статистической информации установленного образца, на основании которого формируются данные государственной правовой статистики и специальных учетов;</w:t>
      </w:r>
    </w:p>
    <w:bookmarkEnd w:id="5"/>
    <w:bookmarkStart w:name="z13" w:id="6"/>
    <w:p>
      <w:pPr>
        <w:spacing w:after="0"/>
        <w:ind w:left="0"/>
        <w:jc w:val="both"/>
      </w:pPr>
      <w:r>
        <w:rPr>
          <w:rFonts w:ascii="Times New Roman"/>
          <w:b w:val="false"/>
          <w:i w:val="false"/>
          <w:color w:val="000000"/>
          <w:sz w:val="28"/>
        </w:rPr>
        <w:t>
      3) специальный учет – сбор, регистрация, обработка, накопление, систематизация, классификация, хранение документированной информации в сфере государственной правовой статистики для информационного обеспечения государственных органов, физических и юридических лиц;</w:t>
      </w:r>
    </w:p>
    <w:bookmarkEnd w:id="6"/>
    <w:bookmarkStart w:name="z14" w:id="7"/>
    <w:p>
      <w:pPr>
        <w:spacing w:after="0"/>
        <w:ind w:left="0"/>
        <w:jc w:val="both"/>
      </w:pPr>
      <w:r>
        <w:rPr>
          <w:rFonts w:ascii="Times New Roman"/>
          <w:b w:val="false"/>
          <w:i w:val="false"/>
          <w:color w:val="000000"/>
          <w:sz w:val="28"/>
        </w:rPr>
        <w:t>
      4) субъекты специальных учетов – государственные органы, осуществляющие уголовное преследование, исполнение уголовного наказания, специальные учреждения, судебные органы, а также подразделения административной и миграционной полиции Министерства внутренних дел Республики Казахстан;</w:t>
      </w:r>
    </w:p>
    <w:bookmarkEnd w:id="7"/>
    <w:bookmarkStart w:name="z15" w:id="8"/>
    <w:p>
      <w:pPr>
        <w:spacing w:after="0"/>
        <w:ind w:left="0"/>
        <w:jc w:val="both"/>
      </w:pPr>
      <w:r>
        <w:rPr>
          <w:rFonts w:ascii="Times New Roman"/>
          <w:b w:val="false"/>
          <w:i w:val="false"/>
          <w:color w:val="000000"/>
          <w:sz w:val="28"/>
        </w:rPr>
        <w:t>
      5) графическая копия – графическая информация, представляющая собой сведения в форматах jpeg, jpg, tiff, png (форматы для хранения фотоизображений);</w:t>
      </w:r>
    </w:p>
    <w:bookmarkEnd w:id="8"/>
    <w:bookmarkStart w:name="z16" w:id="9"/>
    <w:p>
      <w:pPr>
        <w:spacing w:after="0"/>
        <w:ind w:left="0"/>
        <w:jc w:val="both"/>
      </w:pPr>
      <w:r>
        <w:rPr>
          <w:rFonts w:ascii="Times New Roman"/>
          <w:b w:val="false"/>
          <w:i w:val="false"/>
          <w:color w:val="000000"/>
          <w:sz w:val="28"/>
        </w:rPr>
        <w:t>
      6) территориальный и приравненный к нему орган Комитета (далее – территориальный орган Комитета) – департаменты по правовой статистике и специальным учетам в областях, городах республиканского значения и столице и приравненные к ним специализированные подразделения (военный, транспортный);</w:t>
      </w:r>
    </w:p>
    <w:bookmarkEnd w:id="9"/>
    <w:bookmarkStart w:name="z17" w:id="10"/>
    <w:p>
      <w:pPr>
        <w:spacing w:after="0"/>
        <w:ind w:left="0"/>
        <w:jc w:val="both"/>
      </w:pPr>
      <w:r>
        <w:rPr>
          <w:rFonts w:ascii="Times New Roman"/>
          <w:b w:val="false"/>
          <w:i w:val="false"/>
          <w:color w:val="000000"/>
          <w:sz w:val="28"/>
        </w:rPr>
        <w:t>
      7) система информационного обмена правоохранительных, специальных государственных и иных органов (далее – СИО ПСО) – конфиденциальная цифровая система, предназначенная для предоставления сотрудникам и (или) работникам уполномоченного органа по финансовому мониторингу, правоохранительных, специальных государственных и иных органов цифровых ресурсов из цифровых систем государственных, иных органов и организаций, позволяющая получать цифровые ресурсы исключительно по их запросам в рамках осуществления ими своей деятельности в соответствии с Законом Республики Казахстан "О государственной правовой статистике и специальных учетах";</w:t>
      </w:r>
    </w:p>
    <w:bookmarkEnd w:id="10"/>
    <w:bookmarkStart w:name="z18" w:id="11"/>
    <w:p>
      <w:pPr>
        <w:spacing w:after="0"/>
        <w:ind w:left="0"/>
        <w:jc w:val="both"/>
      </w:pPr>
      <w:r>
        <w:rPr>
          <w:rFonts w:ascii="Times New Roman"/>
          <w:b w:val="false"/>
          <w:i w:val="false"/>
          <w:color w:val="000000"/>
          <w:sz w:val="28"/>
        </w:rPr>
        <w:t>
      8) централизованная автоматизированная база данных (далее – ЦАБД) – автоматизированная база данных, в которую вносятся сведения органами уголовно-исполнительной системы Министерства внутренних дел Республики Казахстан (далее – УИС МВД РК);</w:t>
      </w:r>
    </w:p>
    <w:bookmarkEnd w:id="11"/>
    <w:bookmarkStart w:name="z19" w:id="12"/>
    <w:p>
      <w:pPr>
        <w:spacing w:after="0"/>
        <w:ind w:left="0"/>
        <w:jc w:val="both"/>
      </w:pPr>
      <w:r>
        <w:rPr>
          <w:rFonts w:ascii="Times New Roman"/>
          <w:b w:val="false"/>
          <w:i w:val="false"/>
          <w:color w:val="000000"/>
          <w:sz w:val="28"/>
        </w:rPr>
        <w:t xml:space="preserve">
      9) единый реестр досудебных расследований (далее - ЕРДР) – цифровая система, в которую вносятся сведения о поводах к началу досудебного расследования, перечисленных в части первой </w:t>
      </w:r>
      <w:r>
        <w:rPr>
          <w:rFonts w:ascii="Times New Roman"/>
          <w:b w:val="false"/>
          <w:i w:val="false"/>
          <w:color w:val="000000"/>
          <w:sz w:val="28"/>
        </w:rPr>
        <w:t>статьи 180</w:t>
      </w:r>
      <w:r>
        <w:rPr>
          <w:rFonts w:ascii="Times New Roman"/>
          <w:b w:val="false"/>
          <w:i w:val="false"/>
          <w:color w:val="000000"/>
          <w:sz w:val="28"/>
        </w:rPr>
        <w:t xml:space="preserve"> Уголовно-процессуального кодекса Республики Казахстан (далее - УПК РК), принятых по ним процессуальных решениях, произведенных действиях, движении уголовного производства, заявителях и участниках уголовного процесса, а также осуществляется ведение уголовного судопроизводства в электронном формате на стадии досудебного расследования;</w:t>
      </w:r>
    </w:p>
    <w:bookmarkEnd w:id="12"/>
    <w:bookmarkStart w:name="z20" w:id="13"/>
    <w:p>
      <w:pPr>
        <w:spacing w:after="0"/>
        <w:ind w:left="0"/>
        <w:jc w:val="both"/>
      </w:pPr>
      <w:r>
        <w:rPr>
          <w:rFonts w:ascii="Times New Roman"/>
          <w:b w:val="false"/>
          <w:i w:val="false"/>
          <w:color w:val="000000"/>
          <w:sz w:val="28"/>
        </w:rPr>
        <w:t>
      10) "Специальные учеты" цифровой системы "Аналитический центр" (далее – СУ АЦ) – подсистема цифровой системы Комитета "Аналитический центр", в которой осуществляется ведение, накопление, обработка сведений специальных учетов и их предоставление в рамках информационно-справочного обслуживания;</w:t>
      </w:r>
    </w:p>
    <w:bookmarkEnd w:id="13"/>
    <w:bookmarkStart w:name="z21" w:id="14"/>
    <w:p>
      <w:pPr>
        <w:spacing w:after="0"/>
        <w:ind w:left="0"/>
        <w:jc w:val="both"/>
      </w:pPr>
      <w:r>
        <w:rPr>
          <w:rFonts w:ascii="Times New Roman"/>
          <w:b w:val="false"/>
          <w:i w:val="false"/>
          <w:color w:val="000000"/>
          <w:sz w:val="28"/>
        </w:rPr>
        <w:t>
      11) электронная цифровая подпись (далее – ЭЦП) – цифровая запись (набор цифровых данных), созданная с использованием закрытого ключа электронной цифровой подписи и средств электронной цифровой подписи, подтверждающая достоверность электронного документа, его принадлежность и неизменность содержания;</w:t>
      </w:r>
    </w:p>
    <w:bookmarkEnd w:id="14"/>
    <w:bookmarkStart w:name="z22" w:id="15"/>
    <w:p>
      <w:pPr>
        <w:spacing w:after="0"/>
        <w:ind w:left="0"/>
        <w:jc w:val="both"/>
      </w:pPr>
      <w:r>
        <w:rPr>
          <w:rFonts w:ascii="Times New Roman"/>
          <w:b w:val="false"/>
          <w:i w:val="false"/>
          <w:color w:val="000000"/>
          <w:sz w:val="28"/>
        </w:rPr>
        <w:t>
      12) url-ссылка – способ обращения к интернет цифровому ресурсу.</w:t>
      </w:r>
    </w:p>
    <w:bookmarkEnd w:id="15"/>
    <w:bookmarkStart w:name="z23" w:id="16"/>
    <w:p>
      <w:pPr>
        <w:spacing w:after="0"/>
        <w:ind w:left="0"/>
        <w:jc w:val="both"/>
      </w:pPr>
      <w:r>
        <w:rPr>
          <w:rFonts w:ascii="Times New Roman"/>
          <w:b w:val="false"/>
          <w:i w:val="false"/>
          <w:color w:val="000000"/>
          <w:sz w:val="28"/>
        </w:rPr>
        <w:t>
      3. Пофамильный и дактилоскопический учеты ведутся Комитетом и его территориальными органами путем ведения СУ АЦ и АДЦС в электронном формате, пофамильной и дактилоскопической картотек – на бумажных носителях.</w:t>
      </w:r>
    </w:p>
    <w:bookmarkEnd w:id="16"/>
    <w:bookmarkStart w:name="z24" w:id="17"/>
    <w:p>
      <w:pPr>
        <w:spacing w:after="0"/>
        <w:ind w:left="0"/>
        <w:jc w:val="both"/>
      </w:pPr>
      <w:r>
        <w:rPr>
          <w:rFonts w:ascii="Times New Roman"/>
          <w:b w:val="false"/>
          <w:i w:val="false"/>
          <w:color w:val="000000"/>
          <w:sz w:val="28"/>
        </w:rPr>
        <w:t>
      Ведение СУ АЦ и АДЦС осуществляется Комитетом и его территориальными органами в единых цифровых системах по всей Республике Казахстан.";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26" w:id="18"/>
    <w:p>
      <w:pPr>
        <w:spacing w:after="0"/>
        <w:ind w:left="0"/>
        <w:jc w:val="both"/>
      </w:pPr>
      <w:r>
        <w:rPr>
          <w:rFonts w:ascii="Times New Roman"/>
          <w:b w:val="false"/>
          <w:i w:val="false"/>
          <w:color w:val="000000"/>
          <w:sz w:val="28"/>
        </w:rPr>
        <w:t>
      "7. Формы ИУД на электронных носителях:</w:t>
      </w:r>
    </w:p>
    <w:bookmarkEnd w:id="18"/>
    <w:bookmarkStart w:name="z27" w:id="19"/>
    <w:p>
      <w:pPr>
        <w:spacing w:after="0"/>
        <w:ind w:left="0"/>
        <w:jc w:val="both"/>
      </w:pPr>
      <w:r>
        <w:rPr>
          <w:rFonts w:ascii="Times New Roman"/>
          <w:b w:val="false"/>
          <w:i w:val="false"/>
          <w:color w:val="000000"/>
          <w:sz w:val="28"/>
        </w:rPr>
        <w:t>
      1) электронная алфавитная учетная карточка – алфавитная учетная карточка, автоматически формируемая в СУ АЦ на основании сведений ЕРДР;</w:t>
      </w:r>
    </w:p>
    <w:bookmarkEnd w:id="19"/>
    <w:bookmarkStart w:name="z28" w:id="20"/>
    <w:p>
      <w:pPr>
        <w:spacing w:after="0"/>
        <w:ind w:left="0"/>
        <w:jc w:val="both"/>
      </w:pPr>
      <w:r>
        <w:rPr>
          <w:rFonts w:ascii="Times New Roman"/>
          <w:b w:val="false"/>
          <w:i w:val="false"/>
          <w:color w:val="000000"/>
          <w:sz w:val="28"/>
        </w:rPr>
        <w:t>
      2) электронное извещение об осужденном (заключенном под стражу) (далее – электронное извещение) – электронный документ, который формируется по форме согласно приложению 5 к настоящим Правилам, органами УИС МВД РК в ЦАБД и направляется в СУ АЦ для автоматического заполнения реквизитов электронной алфавитной учетной карточки.";</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30" w:id="21"/>
    <w:p>
      <w:pPr>
        <w:spacing w:after="0"/>
        <w:ind w:left="0"/>
        <w:jc w:val="both"/>
      </w:pPr>
      <w:r>
        <w:rPr>
          <w:rFonts w:ascii="Times New Roman"/>
          <w:b w:val="false"/>
          <w:i w:val="false"/>
          <w:color w:val="000000"/>
          <w:sz w:val="28"/>
        </w:rPr>
        <w:t>
      "17. Органы УИС МВД в течение пяти рабочих дней формируют электронные извещения и направляют в СУ АЦ для автоматического заполнения реквизитов алфавитной учетной карточки в СУ АЦ, в случае:</w:t>
      </w:r>
    </w:p>
    <w:bookmarkEnd w:id="21"/>
    <w:bookmarkStart w:name="z31" w:id="22"/>
    <w:p>
      <w:pPr>
        <w:spacing w:after="0"/>
        <w:ind w:left="0"/>
        <w:jc w:val="both"/>
      </w:pPr>
      <w:r>
        <w:rPr>
          <w:rFonts w:ascii="Times New Roman"/>
          <w:b w:val="false"/>
          <w:i w:val="false"/>
          <w:color w:val="000000"/>
          <w:sz w:val="28"/>
        </w:rPr>
        <w:t xml:space="preserve">
      отмены или изменения меры пресечения в виде содержания под стражей в соответствии со </w:t>
      </w:r>
      <w:r>
        <w:rPr>
          <w:rFonts w:ascii="Times New Roman"/>
          <w:b w:val="false"/>
          <w:i w:val="false"/>
          <w:color w:val="000000"/>
          <w:sz w:val="28"/>
        </w:rPr>
        <w:t xml:space="preserve">статьями 151 </w:t>
      </w:r>
      <w:r>
        <w:rPr>
          <w:rFonts w:ascii="Times New Roman"/>
          <w:b w:val="false"/>
          <w:i w:val="false"/>
          <w:color w:val="000000"/>
          <w:sz w:val="28"/>
        </w:rPr>
        <w:t xml:space="preserve">и </w:t>
      </w:r>
      <w:r>
        <w:rPr>
          <w:rFonts w:ascii="Times New Roman"/>
          <w:b w:val="false"/>
          <w:i w:val="false"/>
          <w:color w:val="000000"/>
          <w:sz w:val="28"/>
        </w:rPr>
        <w:t>153</w:t>
      </w:r>
      <w:r>
        <w:rPr>
          <w:rFonts w:ascii="Times New Roman"/>
          <w:b w:val="false"/>
          <w:i w:val="false"/>
          <w:color w:val="000000"/>
          <w:sz w:val="28"/>
        </w:rPr>
        <w:t xml:space="preserve"> УПК РК;</w:t>
      </w:r>
    </w:p>
    <w:bookmarkEnd w:id="22"/>
    <w:bookmarkStart w:name="z32" w:id="23"/>
    <w:p>
      <w:pPr>
        <w:spacing w:after="0"/>
        <w:ind w:left="0"/>
        <w:jc w:val="both"/>
      </w:pPr>
      <w:r>
        <w:rPr>
          <w:rFonts w:ascii="Times New Roman"/>
          <w:b w:val="false"/>
          <w:i w:val="false"/>
          <w:color w:val="000000"/>
          <w:sz w:val="28"/>
        </w:rPr>
        <w:t>
      получения распоряжения об исполнении приговора вместе с копией приговора;</w:t>
      </w:r>
    </w:p>
    <w:bookmarkEnd w:id="23"/>
    <w:bookmarkStart w:name="z33" w:id="24"/>
    <w:p>
      <w:pPr>
        <w:spacing w:after="0"/>
        <w:ind w:left="0"/>
        <w:jc w:val="both"/>
      </w:pPr>
      <w:r>
        <w:rPr>
          <w:rFonts w:ascii="Times New Roman"/>
          <w:b w:val="false"/>
          <w:i w:val="false"/>
          <w:color w:val="000000"/>
          <w:sz w:val="28"/>
        </w:rPr>
        <w:t>
      получения приговора, вынесенного судом первой инстанции;</w:t>
      </w:r>
    </w:p>
    <w:bookmarkEnd w:id="24"/>
    <w:bookmarkStart w:name="z34" w:id="25"/>
    <w:p>
      <w:pPr>
        <w:spacing w:after="0"/>
        <w:ind w:left="0"/>
        <w:jc w:val="both"/>
      </w:pPr>
      <w:r>
        <w:rPr>
          <w:rFonts w:ascii="Times New Roman"/>
          <w:b w:val="false"/>
          <w:i w:val="false"/>
          <w:color w:val="000000"/>
          <w:sz w:val="28"/>
        </w:rPr>
        <w:t>
      оставления лица после осуждения в следственном изоляторе, гауптвахте либо после убытия осужденного к месту отбывания наказания.</w:t>
      </w:r>
    </w:p>
    <w:bookmarkEnd w:id="25"/>
    <w:bookmarkStart w:name="z35" w:id="26"/>
    <w:p>
      <w:pPr>
        <w:spacing w:after="0"/>
        <w:ind w:left="0"/>
        <w:jc w:val="both"/>
      </w:pPr>
      <w:r>
        <w:rPr>
          <w:rFonts w:ascii="Times New Roman"/>
          <w:b w:val="false"/>
          <w:i w:val="false"/>
          <w:color w:val="000000"/>
          <w:sz w:val="28"/>
        </w:rPr>
        <w:t>
      В случае отсутствия интеграции цифровых систем органов с СУ АЦ следственный изолятор, гауптвахта в течение пяти рабочих дней направляет в территориальный орган Комитета извещение.</w:t>
      </w:r>
    </w:p>
    <w:bookmarkEnd w:id="26"/>
    <w:bookmarkStart w:name="z36" w:id="27"/>
    <w:p>
      <w:pPr>
        <w:spacing w:after="0"/>
        <w:ind w:left="0"/>
        <w:jc w:val="both"/>
      </w:pPr>
      <w:r>
        <w:rPr>
          <w:rFonts w:ascii="Times New Roman"/>
          <w:b w:val="false"/>
          <w:i w:val="false"/>
          <w:color w:val="000000"/>
          <w:sz w:val="28"/>
        </w:rPr>
        <w:t>
      Следственным изолятором, гауптвахтой одновременно с выставлением извещения/электронного извещения в территориальный орган Комитета направляются на бумажных носителях подтверждающие документы (документ, подтверждающий личность, вступивший в законную силу приговор, постановление или распоряжение о вступлении приговора в законную силу с копией приговора).";</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38" w:id="28"/>
    <w:p>
      <w:pPr>
        <w:spacing w:after="0"/>
        <w:ind w:left="0"/>
        <w:jc w:val="both"/>
      </w:pPr>
      <w:r>
        <w:rPr>
          <w:rFonts w:ascii="Times New Roman"/>
          <w:b w:val="false"/>
          <w:i w:val="false"/>
          <w:color w:val="000000"/>
          <w:sz w:val="28"/>
        </w:rPr>
        <w:t>
      "22. О лице, прибывшем в учреждение УИС МВД РК из другого учреждения УИС МВД РК, расположенного на территории области, города республиканского значения, столицы, в течение пяти рабочих дней формируется электронное извещение для территориального органа Комитета данной области.</w:t>
      </w:r>
    </w:p>
    <w:bookmarkEnd w:id="28"/>
    <w:bookmarkStart w:name="z39" w:id="29"/>
    <w:p>
      <w:pPr>
        <w:spacing w:after="0"/>
        <w:ind w:left="0"/>
        <w:jc w:val="both"/>
      </w:pPr>
      <w:r>
        <w:rPr>
          <w:rFonts w:ascii="Times New Roman"/>
          <w:b w:val="false"/>
          <w:i w:val="false"/>
          <w:color w:val="000000"/>
          <w:sz w:val="28"/>
        </w:rPr>
        <w:t>
      На лицо, осужденное судом другой области, города республиканского значения, столицы, прибывшее отбывать наказание в учреждение УИС МВД РК данной области, города республиканского значения, столицы, составляется один экземпляр алфавитной учетной карточки и в течение пяти рабочих дней направляется в территориальный орган Комитета данной области, города республиканского значения, столицы. В течение пяти рабочих дней, формируется электронное извещение для автоматического заполнения реквизитов в СУ АЦ.</w:t>
      </w:r>
    </w:p>
    <w:bookmarkEnd w:id="29"/>
    <w:bookmarkStart w:name="z40" w:id="30"/>
    <w:p>
      <w:pPr>
        <w:spacing w:after="0"/>
        <w:ind w:left="0"/>
        <w:jc w:val="both"/>
      </w:pPr>
      <w:r>
        <w:rPr>
          <w:rFonts w:ascii="Times New Roman"/>
          <w:b w:val="false"/>
          <w:i w:val="false"/>
          <w:color w:val="000000"/>
          <w:sz w:val="28"/>
        </w:rPr>
        <w:t>
      На лицо, прибывшее отбывать наказание в учреждение УИС МВД РК данной области, города республиканского значения, столицы, осужденное судом государства-участника СНГ, составляется один экземпляр алфавитной учетной карточки, который с приложением копий вступивших в законную силу приговора суда о назначенном наказании и судебного акта, вынесенного судом Республики Казахстан о квалификации его деяния в соответствии с УК РК, в течение пяти рабочих дней со дня прибытия направляются в территориальный орган Комитета данной области, города республиканского значения, столицы.</w:t>
      </w:r>
    </w:p>
    <w:bookmarkEnd w:id="30"/>
    <w:bookmarkStart w:name="z41" w:id="31"/>
    <w:p>
      <w:pPr>
        <w:spacing w:after="0"/>
        <w:ind w:left="0"/>
        <w:jc w:val="both"/>
      </w:pPr>
      <w:r>
        <w:rPr>
          <w:rFonts w:ascii="Times New Roman"/>
          <w:b w:val="false"/>
          <w:i w:val="false"/>
          <w:color w:val="000000"/>
          <w:sz w:val="28"/>
        </w:rPr>
        <w:t>
      В течение пяти рабочих дней формируется электронное извещение для автоматического заполнения реквизитов в СУ АЦ.</w:t>
      </w:r>
    </w:p>
    <w:bookmarkEnd w:id="31"/>
    <w:bookmarkStart w:name="z42" w:id="32"/>
    <w:p>
      <w:pPr>
        <w:spacing w:after="0"/>
        <w:ind w:left="0"/>
        <w:jc w:val="both"/>
      </w:pPr>
      <w:r>
        <w:rPr>
          <w:rFonts w:ascii="Times New Roman"/>
          <w:b w:val="false"/>
          <w:i w:val="false"/>
          <w:color w:val="000000"/>
          <w:sz w:val="28"/>
        </w:rPr>
        <w:t>
      На транзитно-пересыльного осужденного электронное извещение формируется для автоматического заполнения реквизитов в СУ АЦ по его прибытии к месту отбывания наказания.";</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44" w:id="33"/>
    <w:p>
      <w:pPr>
        <w:spacing w:after="0"/>
        <w:ind w:left="0"/>
        <w:jc w:val="both"/>
      </w:pPr>
      <w:r>
        <w:rPr>
          <w:rFonts w:ascii="Times New Roman"/>
          <w:b w:val="false"/>
          <w:i w:val="false"/>
          <w:color w:val="000000"/>
          <w:sz w:val="28"/>
        </w:rPr>
        <w:t>
      "24. В случае изменения приговора в отношении осужденного, отбывающего наказание в учреждении УИС МВД РК, учреждение УИС МВД РК извещает соответствующий суд о его исполнении и направляет в территориальный орган Комитета в течение пяти рабочих дней на бумажном носителе постановление суда о внесении изменений в приговор и формирует электронное извещение с указанием сведений о внесенных изменениях для автоматического заполнения реквизитов в СУ АЦ.</w:t>
      </w:r>
    </w:p>
    <w:bookmarkEnd w:id="33"/>
    <w:bookmarkStart w:name="z45" w:id="34"/>
    <w:p>
      <w:pPr>
        <w:spacing w:after="0"/>
        <w:ind w:left="0"/>
        <w:jc w:val="both"/>
      </w:pPr>
      <w:r>
        <w:rPr>
          <w:rFonts w:ascii="Times New Roman"/>
          <w:b w:val="false"/>
          <w:i w:val="false"/>
          <w:color w:val="000000"/>
          <w:sz w:val="28"/>
        </w:rPr>
        <w:t>
      На лицо, осужденное в другом регионе, а также в случае изменения приговора в отношении лица, освобожденного до поступления соответствующего приговора суда (постановления) по пересмотру дела, в те же сроки (для территориального органа Комитета по месту осуждения) формируется электронное извещение с соответствующими сведениями.";</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изложить в следующей редакции:</w:t>
      </w:r>
    </w:p>
    <w:bookmarkStart w:name="z47" w:id="35"/>
    <w:p>
      <w:pPr>
        <w:spacing w:after="0"/>
        <w:ind w:left="0"/>
        <w:jc w:val="both"/>
      </w:pPr>
      <w:r>
        <w:rPr>
          <w:rFonts w:ascii="Times New Roman"/>
          <w:b w:val="false"/>
          <w:i w:val="false"/>
          <w:color w:val="000000"/>
          <w:sz w:val="28"/>
        </w:rPr>
        <w:t>
      "26. При освобождении или смерти осужденного, а также при вынесении судебных решений об изменении, в том числе вида учреждения УИС, сокращения срока наказания, замены неотбытой части наказания в виде лишения свободы на более мягкое наказание, применение амнистии, при условно-досрочном освобождении, возвращении в места лишения свободы и другие, учреждением УИС МВД РК (следственным изолятором, гауптвахтой) в течение пяти рабочих дней формируется извещение или электронное извещение для автоматического заполнения реквизитов в СУ АЦ.</w:t>
      </w:r>
    </w:p>
    <w:bookmarkEnd w:id="35"/>
    <w:bookmarkStart w:name="z48" w:id="36"/>
    <w:p>
      <w:pPr>
        <w:spacing w:after="0"/>
        <w:ind w:left="0"/>
        <w:jc w:val="both"/>
      </w:pPr>
      <w:r>
        <w:rPr>
          <w:rFonts w:ascii="Times New Roman"/>
          <w:b w:val="false"/>
          <w:i w:val="false"/>
          <w:color w:val="000000"/>
          <w:sz w:val="28"/>
        </w:rPr>
        <w:t>
      В случае условно-досрочного освобождения либо смерти осужденного отдельно направляются на бумажных носителях копии постановления суда об освобождении или акта о смерти.</w:t>
      </w:r>
    </w:p>
    <w:bookmarkEnd w:id="36"/>
    <w:bookmarkStart w:name="z49" w:id="37"/>
    <w:p>
      <w:pPr>
        <w:spacing w:after="0"/>
        <w:ind w:left="0"/>
        <w:jc w:val="both"/>
      </w:pPr>
      <w:r>
        <w:rPr>
          <w:rFonts w:ascii="Times New Roman"/>
          <w:b w:val="false"/>
          <w:i w:val="false"/>
          <w:color w:val="000000"/>
          <w:sz w:val="28"/>
        </w:rPr>
        <w:t>
      На осужденного, умершего в пути следования, электронное извещение формируется после получения акта о смерти учреждением УИС МВД РК из которого он выбыл.</w:t>
      </w:r>
    </w:p>
    <w:bookmarkEnd w:id="37"/>
    <w:bookmarkStart w:name="z50" w:id="38"/>
    <w:p>
      <w:pPr>
        <w:spacing w:after="0"/>
        <w:ind w:left="0"/>
        <w:jc w:val="both"/>
      </w:pPr>
      <w:r>
        <w:rPr>
          <w:rFonts w:ascii="Times New Roman"/>
          <w:b w:val="false"/>
          <w:i w:val="false"/>
          <w:color w:val="000000"/>
          <w:sz w:val="28"/>
        </w:rPr>
        <w:t>
      На лицо, в отношении которого исполнен акт о помиловании, учреждением УИС МВД РК в течение пяти рабочих дней формируется электронное извещение для автоматического заполнения реквизитов в СУ АЦ.</w:t>
      </w:r>
    </w:p>
    <w:bookmarkEnd w:id="38"/>
    <w:bookmarkStart w:name="z51" w:id="39"/>
    <w:p>
      <w:pPr>
        <w:spacing w:after="0"/>
        <w:ind w:left="0"/>
        <w:jc w:val="both"/>
      </w:pPr>
      <w:r>
        <w:rPr>
          <w:rFonts w:ascii="Times New Roman"/>
          <w:b w:val="false"/>
          <w:i w:val="false"/>
          <w:color w:val="000000"/>
          <w:sz w:val="28"/>
        </w:rPr>
        <w:t>
      27. При заболевании этапируемого осужденного в пути следования следственный изолятор, гауптвахта в лечебное учреждение которых он помещен, в течение пяти рабочих дней со дня помещения формируют извещение или электронное извещение для автоматического заполнения реквизитов в СУ АЦ.";</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изложить в следующей редакции:</w:t>
      </w:r>
    </w:p>
    <w:bookmarkStart w:name="z53" w:id="40"/>
    <w:p>
      <w:pPr>
        <w:spacing w:after="0"/>
        <w:ind w:left="0"/>
        <w:jc w:val="both"/>
      </w:pPr>
      <w:r>
        <w:rPr>
          <w:rFonts w:ascii="Times New Roman"/>
          <w:b w:val="false"/>
          <w:i w:val="false"/>
          <w:color w:val="000000"/>
          <w:sz w:val="28"/>
        </w:rPr>
        <w:t>
      "29. Служба пробации в течение пяти рабочих дней после постановки на пробационный учет лица, осужденного условно, с отсрочкой исполнения приговора, к лишению права занимать определенную должность или заниматься определенной деятельностью, привлечению к общественным работам, исправительным работам, к ограничению свободы формирует электронное извещение для автоматического заполнения реквизитов в СУ АЦ и отдельно на бумажных носителях предоставляет копию приговора и копию документа, удостоверяющего личность, в территориальный орган Комитета.</w:t>
      </w:r>
    </w:p>
    <w:bookmarkEnd w:id="40"/>
    <w:bookmarkStart w:name="z54" w:id="41"/>
    <w:p>
      <w:pPr>
        <w:spacing w:after="0"/>
        <w:ind w:left="0"/>
        <w:jc w:val="both"/>
      </w:pPr>
      <w:r>
        <w:rPr>
          <w:rFonts w:ascii="Times New Roman"/>
          <w:b w:val="false"/>
          <w:i w:val="false"/>
          <w:color w:val="000000"/>
          <w:sz w:val="28"/>
        </w:rPr>
        <w:t>
      Служба пробации в течение пяти рабочих дней после постановки на пробационный учет лица, не прошедшего дактилоскопическую регистрацию в органе уголовного преследования или в следственном изоляторе (дела частного обвинения), представляет в территориальный орган Комитета один экземпляр дактилоскопической карты с приложением копии документа, удостоверяющего личность.</w:t>
      </w:r>
    </w:p>
    <w:bookmarkEnd w:id="41"/>
    <w:bookmarkStart w:name="z55" w:id="42"/>
    <w:p>
      <w:pPr>
        <w:spacing w:after="0"/>
        <w:ind w:left="0"/>
        <w:jc w:val="both"/>
      </w:pPr>
      <w:r>
        <w:rPr>
          <w:rFonts w:ascii="Times New Roman"/>
          <w:b w:val="false"/>
          <w:i w:val="false"/>
          <w:color w:val="000000"/>
          <w:sz w:val="28"/>
        </w:rPr>
        <w:t>
      30. На лицо, осужденное судом другой области, города республиканского значения, столицы, служба пробации в течение пяти рабочих дней формирует электронное извещение для автоматического заполнения реквизитов в СУ АЦ и на бумажных носителях предоставляет один экземпляр алфавитной учетной карточки, копию приговора и копию документа, удостоверяющего личность.</w:t>
      </w:r>
    </w:p>
    <w:bookmarkEnd w:id="42"/>
    <w:bookmarkStart w:name="z56" w:id="43"/>
    <w:p>
      <w:pPr>
        <w:spacing w:after="0"/>
        <w:ind w:left="0"/>
        <w:jc w:val="both"/>
      </w:pPr>
      <w:r>
        <w:rPr>
          <w:rFonts w:ascii="Times New Roman"/>
          <w:b w:val="false"/>
          <w:i w:val="false"/>
          <w:color w:val="000000"/>
          <w:sz w:val="28"/>
        </w:rPr>
        <w:t>
      31. В случае освобождения от наказания, состоящего на учете лица или изменения приговора в отношении него, а также при снятии с учета по другим основаниям, предусмотренным законодательством Республики Казахстан, служба пробации в течение пяти рабочих дней после получения соответствующего процессуального решения формирует электронное извещение с указанием полных сведений об основании снятия осужденного с учета службы пробации или изменении приговора для автоматического заполнения реквизитов в СУ АЦ и отдельно на бумажных носителях предоставляет копию постановления суда, вступившего в законную силу.";</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изложить в следующей редакции:</w:t>
      </w:r>
    </w:p>
    <w:bookmarkStart w:name="z58" w:id="44"/>
    <w:p>
      <w:pPr>
        <w:spacing w:after="0"/>
        <w:ind w:left="0"/>
        <w:jc w:val="both"/>
      </w:pPr>
      <w:r>
        <w:rPr>
          <w:rFonts w:ascii="Times New Roman"/>
          <w:b w:val="false"/>
          <w:i w:val="false"/>
          <w:color w:val="000000"/>
          <w:sz w:val="28"/>
        </w:rPr>
        <w:t>
      "42. Электронная алфавитная учетная карточка в СУ АЦ формируется согласно приложению 8 к настоящим Правилам.</w:t>
      </w:r>
    </w:p>
    <w:bookmarkEnd w:id="44"/>
    <w:bookmarkStart w:name="z59" w:id="45"/>
    <w:p>
      <w:pPr>
        <w:spacing w:after="0"/>
        <w:ind w:left="0"/>
        <w:jc w:val="both"/>
      </w:pPr>
      <w:r>
        <w:rPr>
          <w:rFonts w:ascii="Times New Roman"/>
          <w:b w:val="false"/>
          <w:i w:val="false"/>
          <w:color w:val="000000"/>
          <w:sz w:val="28"/>
        </w:rPr>
        <w:t>
      43. При поступлении алфавитных учетных карточек на бумажных носителях территориальный орган Комитета в течение пяти рабочих дней сверяет данные с СУ АЦ и при наличии расхождений сведений в течение одного рабочего дня принимает меры по их уточнению и устранению (проводит соответствующие корректировки в ЕРДР, если ошибка выявлена в СУ АЦ, либо возвращает алфавитную учетную карточку субъекту специальных учетов, выставившему ее, с указанием причины, если ошибка в ИУД).</w:t>
      </w:r>
    </w:p>
    <w:bookmarkEnd w:id="45"/>
    <w:bookmarkStart w:name="z60" w:id="46"/>
    <w:p>
      <w:pPr>
        <w:spacing w:after="0"/>
        <w:ind w:left="0"/>
        <w:jc w:val="both"/>
      </w:pPr>
      <w:r>
        <w:rPr>
          <w:rFonts w:ascii="Times New Roman"/>
          <w:b w:val="false"/>
          <w:i w:val="false"/>
          <w:color w:val="000000"/>
          <w:sz w:val="28"/>
        </w:rPr>
        <w:t>
      44. Дактилоскопические карты и алфавитные учетные карточки на бумажных носителях (при отсутствии их в СУ АЦ) подлежат вводу в АДЦС и СУ АЦ согласно приложению 8 к настоящим Правилам в сроки, не превышающие пяти рабочих дней со дня их поступления в территориальные органы Комитета, с вложением в СУ АЦ графических копий подтверждающих документов (приговор, постановление, извещение, распоряжение об исполнении приговора, удостоверение личности, паспорт, сведения СИО ПСО либо иной документ).</w:t>
      </w:r>
    </w:p>
    <w:bookmarkEnd w:id="46"/>
    <w:bookmarkStart w:name="z61" w:id="47"/>
    <w:p>
      <w:pPr>
        <w:spacing w:after="0"/>
        <w:ind w:left="0"/>
        <w:jc w:val="both"/>
      </w:pPr>
      <w:r>
        <w:rPr>
          <w:rFonts w:ascii="Times New Roman"/>
          <w:b w:val="false"/>
          <w:i w:val="false"/>
          <w:color w:val="000000"/>
          <w:sz w:val="28"/>
        </w:rPr>
        <w:t>
      После получения акта о смерти в течение пяти рабочих дней сведения о смерти вносятся в СУ АЦ с прикреплением графической копии и АДЦС с направлением запроса в Комитет о внесении соответствующей записи.</w:t>
      </w:r>
    </w:p>
    <w:bookmarkEnd w:id="47"/>
    <w:bookmarkStart w:name="z62" w:id="48"/>
    <w:p>
      <w:pPr>
        <w:spacing w:after="0"/>
        <w:ind w:left="0"/>
        <w:jc w:val="both"/>
      </w:pPr>
      <w:r>
        <w:rPr>
          <w:rFonts w:ascii="Times New Roman"/>
          <w:b w:val="false"/>
          <w:i w:val="false"/>
          <w:color w:val="000000"/>
          <w:sz w:val="28"/>
        </w:rPr>
        <w:t xml:space="preserve">
      45. В территориальных органах Комитета ИУД после обработки и ввода в АДЦС и сверки с СУ АЦ хранятся в пофамильных и дактилоскопических картотеках, которые ведутся в соответствии с Порядком построения пофамильных и дактилоскопических картотек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48"/>
    <w:bookmarkStart w:name="z63" w:id="49"/>
    <w:p>
      <w:pPr>
        <w:spacing w:after="0"/>
        <w:ind w:left="0"/>
        <w:jc w:val="both"/>
      </w:pPr>
      <w:r>
        <w:rPr>
          <w:rFonts w:ascii="Times New Roman"/>
          <w:b w:val="false"/>
          <w:i w:val="false"/>
          <w:color w:val="000000"/>
          <w:sz w:val="28"/>
        </w:rPr>
        <w:t>
      При размещении алфавитных учетных карточек в картотеке на них указывается дата и фамилия сотрудника, производившего данную работу, на оборотной стороне дактилоскопических карт в левом нижнем углу указывается дата, фамилия сотрудника, вычислившего дактилоскопическую формулу.";</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w:t>
      </w:r>
      <w:r>
        <w:rPr>
          <w:rFonts w:ascii="Times New Roman"/>
          <w:b w:val="false"/>
          <w:i w:val="false"/>
          <w:color w:val="000000"/>
          <w:sz w:val="28"/>
        </w:rPr>
        <w:t xml:space="preserve"> изложить в следующей редакции:</w:t>
      </w:r>
    </w:p>
    <w:bookmarkStart w:name="z65" w:id="50"/>
    <w:p>
      <w:pPr>
        <w:spacing w:after="0"/>
        <w:ind w:left="0"/>
        <w:jc w:val="both"/>
      </w:pPr>
      <w:r>
        <w:rPr>
          <w:rFonts w:ascii="Times New Roman"/>
          <w:b w:val="false"/>
          <w:i w:val="false"/>
          <w:color w:val="000000"/>
          <w:sz w:val="28"/>
        </w:rPr>
        <w:t>
      "47. До размещения поступивших алфавитных учетных карточек и дактилоскопических карт в картотеку сотрудник территориального органа Комитета проводит проверку лиц в картотеках с целью выявления их, привлечения в качестве подозреваемых, обвиняемых, наличия предыдущих судимостей, в том числе скрывающихся под другими (вымышленными) анкетными данными.</w:t>
      </w:r>
    </w:p>
    <w:bookmarkEnd w:id="50"/>
    <w:bookmarkStart w:name="z66" w:id="51"/>
    <w:p>
      <w:pPr>
        <w:spacing w:after="0"/>
        <w:ind w:left="0"/>
        <w:jc w:val="both"/>
      </w:pPr>
      <w:r>
        <w:rPr>
          <w:rFonts w:ascii="Times New Roman"/>
          <w:b w:val="false"/>
          <w:i w:val="false"/>
          <w:color w:val="000000"/>
          <w:sz w:val="28"/>
        </w:rPr>
        <w:t>
      В случае обнаружения в пофамильной картотеке алфавитных учетных карточек на это же лицо, но ранее не введенных в СУ АЦ, сведения в СУ АЦ вводятся с ранее выставленного ИУД.";</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и </w:t>
      </w:r>
      <w:r>
        <w:rPr>
          <w:rFonts w:ascii="Times New Roman"/>
          <w:b w:val="false"/>
          <w:i w:val="false"/>
          <w:color w:val="000000"/>
          <w:sz w:val="28"/>
        </w:rPr>
        <w:t>54</w:t>
      </w:r>
      <w:r>
        <w:rPr>
          <w:rFonts w:ascii="Times New Roman"/>
          <w:b w:val="false"/>
          <w:i w:val="false"/>
          <w:color w:val="000000"/>
          <w:sz w:val="28"/>
        </w:rPr>
        <w:t xml:space="preserve"> изложить в следующей редакции:</w:t>
      </w:r>
    </w:p>
    <w:bookmarkStart w:name="z68" w:id="52"/>
    <w:p>
      <w:pPr>
        <w:spacing w:after="0"/>
        <w:ind w:left="0"/>
        <w:jc w:val="both"/>
      </w:pPr>
      <w:r>
        <w:rPr>
          <w:rFonts w:ascii="Times New Roman"/>
          <w:b w:val="false"/>
          <w:i w:val="false"/>
          <w:color w:val="000000"/>
          <w:sz w:val="28"/>
        </w:rPr>
        <w:t>
      "50. Территориальный орган Комитета не позднее одного рабочего дня со дня регистрации в ЕРДР информации о лицах, в отношении которых вынесено постановление о признании лица в качестве подозреваемого, а также сведений о принятых в отношении них процессуальных решениях проводит мониторинг реквизитов автоматически сформированной электронной алфавитной учетной карточки в СУ АЦ со сведениями ЕРДР.</w:t>
      </w:r>
    </w:p>
    <w:bookmarkEnd w:id="52"/>
    <w:bookmarkStart w:name="z69" w:id="53"/>
    <w:p>
      <w:pPr>
        <w:spacing w:after="0"/>
        <w:ind w:left="0"/>
        <w:jc w:val="both"/>
      </w:pPr>
      <w:r>
        <w:rPr>
          <w:rFonts w:ascii="Times New Roman"/>
          <w:b w:val="false"/>
          <w:i w:val="false"/>
          <w:color w:val="000000"/>
          <w:sz w:val="28"/>
        </w:rPr>
        <w:t>
      В ходе мониторинга сотрудник территориального органа Комитета вводит в СУ АЦ графические копии подтверждающих документов (вступивший в законную силу приговор, постановление и другие). На иностранных граждан, а также граждан Республики Казахстан, не имеющих ИИН в СУ АЦ вводятся графические копии документов, удостоверяющих личность, при установлении личности вводится копия соответствующего постановления.</w:t>
      </w:r>
    </w:p>
    <w:bookmarkEnd w:id="53"/>
    <w:bookmarkStart w:name="z70" w:id="54"/>
    <w:p>
      <w:pPr>
        <w:spacing w:after="0"/>
        <w:ind w:left="0"/>
        <w:jc w:val="both"/>
      </w:pPr>
      <w:r>
        <w:rPr>
          <w:rFonts w:ascii="Times New Roman"/>
          <w:b w:val="false"/>
          <w:i w:val="false"/>
          <w:color w:val="000000"/>
          <w:sz w:val="28"/>
        </w:rPr>
        <w:t>
      В отношении иностранных граждан, у которых в документах, удостоверяющих личность, анкетные данные заполнены на языке ином от казахского и русского, запрашивается перевод анкетных данных в органе, осуществляющем уголовное преследование.</w:t>
      </w:r>
    </w:p>
    <w:bookmarkEnd w:id="54"/>
    <w:bookmarkStart w:name="z71" w:id="55"/>
    <w:p>
      <w:pPr>
        <w:spacing w:after="0"/>
        <w:ind w:left="0"/>
        <w:jc w:val="both"/>
      </w:pPr>
      <w:r>
        <w:rPr>
          <w:rFonts w:ascii="Times New Roman"/>
          <w:b w:val="false"/>
          <w:i w:val="false"/>
          <w:color w:val="000000"/>
          <w:sz w:val="28"/>
        </w:rPr>
        <w:t>
      Сведения на лиц, уголовные дела, в отношении которых находятся в производстве центральных органов, осуществляющих уголовное преследование, сверяются с СУ АЦ сотрудником территориального органа Комитета по месту совершения уголовного правонарушения.</w:t>
      </w:r>
    </w:p>
    <w:bookmarkEnd w:id="55"/>
    <w:bookmarkStart w:name="z72" w:id="56"/>
    <w:p>
      <w:pPr>
        <w:spacing w:after="0"/>
        <w:ind w:left="0"/>
        <w:jc w:val="both"/>
      </w:pPr>
      <w:r>
        <w:rPr>
          <w:rFonts w:ascii="Times New Roman"/>
          <w:b w:val="false"/>
          <w:i w:val="false"/>
          <w:color w:val="000000"/>
          <w:sz w:val="28"/>
        </w:rPr>
        <w:t xml:space="preserve">
      Аналогично сверяются сведения по лицам, в отношении которых приняты процессуальные решения либо вступили в законную силу приговора (постановления) по уголовным проступкам, по делам о преступлениях небольшой тяжести в порядке приказного производства (за исключением лиц, указанных в части первой </w:t>
      </w:r>
      <w:r>
        <w:rPr>
          <w:rFonts w:ascii="Times New Roman"/>
          <w:b w:val="false"/>
          <w:i w:val="false"/>
          <w:color w:val="000000"/>
          <w:sz w:val="28"/>
        </w:rPr>
        <w:t xml:space="preserve">статьи 37 </w:t>
      </w:r>
      <w:r>
        <w:rPr>
          <w:rFonts w:ascii="Times New Roman"/>
          <w:b w:val="false"/>
          <w:i w:val="false"/>
          <w:color w:val="000000"/>
          <w:sz w:val="28"/>
        </w:rPr>
        <w:t xml:space="preserve"> УПК РК).</w:t>
      </w:r>
    </w:p>
    <w:bookmarkEnd w:id="56"/>
    <w:bookmarkStart w:name="z73" w:id="57"/>
    <w:p>
      <w:pPr>
        <w:spacing w:after="0"/>
        <w:ind w:left="0"/>
        <w:jc w:val="both"/>
      </w:pPr>
      <w:r>
        <w:rPr>
          <w:rFonts w:ascii="Times New Roman"/>
          <w:b w:val="false"/>
          <w:i w:val="false"/>
          <w:color w:val="000000"/>
          <w:sz w:val="28"/>
        </w:rPr>
        <w:t>
      Карточки на бумажных носителях на вышеуказанные категории лиц не составляются, за исключением осужденных, к которым не применялась мера пресечения в виде содержания под стражей, но подлежащих направлению в МИБ, в отношении которых сотрудником территориального органа Комитета составляется один экземпляр алфавитной учетной карточки и не позднее пяти рабочих дней направляется в Комитет.</w:t>
      </w:r>
    </w:p>
    <w:bookmarkEnd w:id="57"/>
    <w:bookmarkStart w:name="z74" w:id="58"/>
    <w:p>
      <w:pPr>
        <w:spacing w:after="0"/>
        <w:ind w:left="0"/>
        <w:jc w:val="both"/>
      </w:pPr>
      <w:r>
        <w:rPr>
          <w:rFonts w:ascii="Times New Roman"/>
          <w:b w:val="false"/>
          <w:i w:val="false"/>
          <w:color w:val="000000"/>
          <w:sz w:val="28"/>
        </w:rPr>
        <w:t>
      Копии подтверждающих документов (на бумажных носителях), не подлежащие направлению в Комитет, переписка по их предоставлению и корректировке подшиваются (формируются) в отдельное номенклатурное дело.</w:t>
      </w:r>
    </w:p>
    <w:bookmarkEnd w:id="58"/>
    <w:bookmarkStart w:name="z75" w:id="59"/>
    <w:p>
      <w:pPr>
        <w:spacing w:after="0"/>
        <w:ind w:left="0"/>
        <w:jc w:val="both"/>
      </w:pPr>
      <w:r>
        <w:rPr>
          <w:rFonts w:ascii="Times New Roman"/>
          <w:b w:val="false"/>
          <w:i w:val="false"/>
          <w:color w:val="000000"/>
          <w:sz w:val="28"/>
        </w:rPr>
        <w:t xml:space="preserve">
      51. По делам частного обвинения алфавитная учетная карточка в СУ АЦ автоматически формируется на основании сведений ЕРДР. Территориальный орган Комитета ежедекадно пятого, пятнадцатого и двадцать пятого числа формирует с цифровой системы судебных органов списки лиц, в отношении которых вступили в законную силу процессуальные решения по делам частного обвинения (за исключением лиц, указанных в части первой </w:t>
      </w:r>
      <w:r>
        <w:rPr>
          <w:rFonts w:ascii="Times New Roman"/>
          <w:b w:val="false"/>
          <w:i w:val="false"/>
          <w:color w:val="000000"/>
          <w:sz w:val="28"/>
        </w:rPr>
        <w:t>статьи 37</w:t>
      </w:r>
      <w:r>
        <w:rPr>
          <w:rFonts w:ascii="Times New Roman"/>
          <w:b w:val="false"/>
          <w:i w:val="false"/>
          <w:color w:val="000000"/>
          <w:sz w:val="28"/>
        </w:rPr>
        <w:t xml:space="preserve"> УПК РК), и сверяет их с СУ АЦ. Недостающие сведения не позднее одного рабочего дня вводятся в ЕРДР для последующего обновления сведений в СУ АЦ с прикреплением графических копий вступившего в законную силу приговора (постановления). На иностранных граждан, а также граждан Республики Казахстан, не имеющих ИИН в СУ АЦ прикрепляются графические копии документов, удостоверяющих личность.</w:t>
      </w:r>
    </w:p>
    <w:bookmarkEnd w:id="59"/>
    <w:bookmarkStart w:name="z76" w:id="60"/>
    <w:p>
      <w:pPr>
        <w:spacing w:after="0"/>
        <w:ind w:left="0"/>
        <w:jc w:val="both"/>
      </w:pPr>
      <w:r>
        <w:rPr>
          <w:rFonts w:ascii="Times New Roman"/>
          <w:b w:val="false"/>
          <w:i w:val="false"/>
          <w:color w:val="000000"/>
          <w:sz w:val="28"/>
        </w:rPr>
        <w:t>
      52. Сведения извещений подлежат вводу в СУ АЦ (с вложением графических копий подтверждающих документов) в течение пяти рабочих дней со дня их поступления в территориальный орган Комитета.</w:t>
      </w:r>
    </w:p>
    <w:bookmarkEnd w:id="60"/>
    <w:bookmarkStart w:name="z77" w:id="61"/>
    <w:p>
      <w:pPr>
        <w:spacing w:after="0"/>
        <w:ind w:left="0"/>
        <w:jc w:val="both"/>
      </w:pPr>
      <w:r>
        <w:rPr>
          <w:rFonts w:ascii="Times New Roman"/>
          <w:b w:val="false"/>
          <w:i w:val="false"/>
          <w:color w:val="000000"/>
          <w:sz w:val="28"/>
        </w:rPr>
        <w:t>
      Сведения с электронных извещений автоматически заполняются в СУ АЦ. Сотрудник территориального органа Комитета в течение пяти рабочих дней, со дня их поступления из ЦАБД, производит сверку с СУ АЦ на предмет полноты, достоверности заполнения соответствующих реквизитов в электронной алфавитной учетной карточке.</w:t>
      </w:r>
    </w:p>
    <w:bookmarkEnd w:id="61"/>
    <w:bookmarkStart w:name="z78" w:id="62"/>
    <w:p>
      <w:pPr>
        <w:spacing w:after="0"/>
        <w:ind w:left="0"/>
        <w:jc w:val="both"/>
      </w:pPr>
      <w:r>
        <w:rPr>
          <w:rFonts w:ascii="Times New Roman"/>
          <w:b w:val="false"/>
          <w:i w:val="false"/>
          <w:color w:val="000000"/>
          <w:sz w:val="28"/>
        </w:rPr>
        <w:t>
      В случае обнаружения расхождений между извещением или электронным извещением и электронной алфавитной учетной карточкой сотрудник территориального органа Комитета незамедлительно принимает меры по их уточнению и устранению.</w:t>
      </w:r>
    </w:p>
    <w:bookmarkEnd w:id="62"/>
    <w:bookmarkStart w:name="z79" w:id="63"/>
    <w:p>
      <w:pPr>
        <w:spacing w:after="0"/>
        <w:ind w:left="0"/>
        <w:jc w:val="both"/>
      </w:pPr>
      <w:r>
        <w:rPr>
          <w:rFonts w:ascii="Times New Roman"/>
          <w:b w:val="false"/>
          <w:i w:val="false"/>
          <w:color w:val="000000"/>
          <w:sz w:val="28"/>
        </w:rPr>
        <w:t>
      В случае предоставления недостоверных сведений, либо отсутствия сведений, территориальный орган Комитета, не позднее пяти рабочих дней, направляет письмо в соответствующий орган.</w:t>
      </w:r>
    </w:p>
    <w:bookmarkEnd w:id="63"/>
    <w:bookmarkStart w:name="z80" w:id="64"/>
    <w:p>
      <w:pPr>
        <w:spacing w:after="0"/>
        <w:ind w:left="0"/>
        <w:jc w:val="both"/>
      </w:pPr>
      <w:r>
        <w:rPr>
          <w:rFonts w:ascii="Times New Roman"/>
          <w:b w:val="false"/>
          <w:i w:val="false"/>
          <w:color w:val="000000"/>
          <w:sz w:val="28"/>
        </w:rPr>
        <w:t xml:space="preserve">
      Территориальными органами Комитета ежемесячно к третьему числу проводятся взаимосверки сведений с территориальными органами УИС МВД РК. </w:t>
      </w:r>
    </w:p>
    <w:bookmarkEnd w:id="64"/>
    <w:bookmarkStart w:name="z81" w:id="65"/>
    <w:p>
      <w:pPr>
        <w:spacing w:after="0"/>
        <w:ind w:left="0"/>
        <w:jc w:val="both"/>
      </w:pPr>
      <w:r>
        <w:rPr>
          <w:rFonts w:ascii="Times New Roman"/>
          <w:b w:val="false"/>
          <w:i w:val="false"/>
          <w:color w:val="000000"/>
          <w:sz w:val="28"/>
        </w:rPr>
        <w:t xml:space="preserve">
      Сформированные электронные извещения с ЦАБД за указанный период сверяются со сведениями СУ АЦ на предмет наличия, достоверности и полноты сведений. Результаты взаимосверки оформляются "Актом сверки по количеству лиц, состоящих на пробационном учете, отбывающих наказание в местах лишения свободы" в двух экземплярах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При выявлении расхождений в течение пяти рабочих дней принимаются меры по их уточнению и устранению.</w:t>
      </w:r>
    </w:p>
    <w:bookmarkEnd w:id="65"/>
    <w:bookmarkStart w:name="z82" w:id="66"/>
    <w:p>
      <w:pPr>
        <w:spacing w:after="0"/>
        <w:ind w:left="0"/>
        <w:jc w:val="both"/>
      </w:pPr>
      <w:r>
        <w:rPr>
          <w:rFonts w:ascii="Times New Roman"/>
          <w:b w:val="false"/>
          <w:i w:val="false"/>
          <w:color w:val="000000"/>
          <w:sz w:val="28"/>
        </w:rPr>
        <w:t>
      53. Автоматическому заполнению в СУ АЦ подлежат все электронные извещения, в том числе электронные извещения о прибытии/убытии в места лишения свободы, о постановке/снятии с учета служб пробации, об освобождении, условно-досрочном освобождении, замене неотбытой части наказания более мягким видом наказания, более мягкого наказания на лишение свободы и другие, изменения вида режима, смерти и месте ее регистрации, изменении вступившего в законную силу приговора суда, о помещении в лечебное учреждение следственного изолятора, гауптвахты в связи с заболеванием этапируемого осужденного в пути следования, на лиц, в отношении которых исполнен акт о помиловании, на осужденных судом государства-участника СНГ, прибывших отбывать наказание в учреждение УИС МВД РК, об исполнении исключительной меры наказания.</w:t>
      </w:r>
    </w:p>
    <w:bookmarkEnd w:id="66"/>
    <w:bookmarkStart w:name="z83" w:id="67"/>
    <w:p>
      <w:pPr>
        <w:spacing w:after="0"/>
        <w:ind w:left="0"/>
        <w:jc w:val="both"/>
      </w:pPr>
      <w:r>
        <w:rPr>
          <w:rFonts w:ascii="Times New Roman"/>
          <w:b w:val="false"/>
          <w:i w:val="false"/>
          <w:color w:val="000000"/>
          <w:sz w:val="28"/>
        </w:rPr>
        <w:t>
      В случае несоответствия поступивших сведений из ЦАБД электронное извещение в течение пяти рабочих дней подлежит возврату путем использования функционала "Принять/Вернуть на доработку".</w:t>
      </w:r>
    </w:p>
    <w:bookmarkEnd w:id="67"/>
    <w:bookmarkStart w:name="z84" w:id="68"/>
    <w:p>
      <w:pPr>
        <w:spacing w:after="0"/>
        <w:ind w:left="0"/>
        <w:jc w:val="both"/>
      </w:pPr>
      <w:r>
        <w:rPr>
          <w:rFonts w:ascii="Times New Roman"/>
          <w:b w:val="false"/>
          <w:i w:val="false"/>
          <w:color w:val="000000"/>
          <w:sz w:val="28"/>
        </w:rPr>
        <w:t>
      После внесения в алфавитные учетные карточки сведений о смерти осужденного и исполнении приговора в отношении лица, осужденного к исключительной мере наказания, сведения вносятся в дактилоскопические карты.</w:t>
      </w:r>
    </w:p>
    <w:bookmarkEnd w:id="68"/>
    <w:bookmarkStart w:name="z85" w:id="69"/>
    <w:p>
      <w:pPr>
        <w:spacing w:after="0"/>
        <w:ind w:left="0"/>
        <w:jc w:val="both"/>
      </w:pPr>
      <w:r>
        <w:rPr>
          <w:rFonts w:ascii="Times New Roman"/>
          <w:b w:val="false"/>
          <w:i w:val="false"/>
          <w:color w:val="000000"/>
          <w:sz w:val="28"/>
        </w:rPr>
        <w:t>
      54. Территориальный орган Комитета не позднее пяти рабочих дней со дня поступления из следственного изолятора, гауптвахты извещения/электронного извещения о выдаче (экстрадиции) лица, содержащегося под стражей в порядке экстрадиционного ареста, либо, если установлены обстоятельства, при наличии которых выдача (экстрадиция) не производится, вносит сведения в АДЦС и СУ АЦ о дате и причине выбытия лица из следственного изолятора, гауптвахты либо сверяет автоматическое заполнение соответствующих реквизитов в СУ АЦ. Ранее представленные ИУД на лицо, содержащееся под стражей в порядке экстрадиционного ареста, из контрольной и пофамильной картотек изымаются. В Комитет направляется сообщение об экстрадиции лица для снятия со специального учета СУ АЦ.</w:t>
      </w:r>
    </w:p>
    <w:bookmarkEnd w:id="69"/>
    <w:bookmarkStart w:name="z86" w:id="70"/>
    <w:p>
      <w:pPr>
        <w:spacing w:after="0"/>
        <w:ind w:left="0"/>
        <w:jc w:val="both"/>
      </w:pPr>
      <w:r>
        <w:rPr>
          <w:rFonts w:ascii="Times New Roman"/>
          <w:b w:val="false"/>
          <w:i w:val="false"/>
          <w:color w:val="000000"/>
          <w:sz w:val="28"/>
        </w:rPr>
        <w:t>
      При временной выдаче (экстрадиции) лица, содержащегося под стражей, ИУД из картотек не изымаются и сведения в СУ АЦ не снимаются со специального учета.";</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56</w:t>
      </w:r>
      <w:r>
        <w:rPr>
          <w:rFonts w:ascii="Times New Roman"/>
          <w:b w:val="false"/>
          <w:i w:val="false"/>
          <w:color w:val="000000"/>
          <w:sz w:val="28"/>
        </w:rPr>
        <w:t xml:space="preserve"> изложить в следующей редакции:</w:t>
      </w:r>
    </w:p>
    <w:bookmarkStart w:name="z88" w:id="71"/>
    <w:p>
      <w:pPr>
        <w:spacing w:after="0"/>
        <w:ind w:left="0"/>
        <w:jc w:val="both"/>
      </w:pPr>
      <w:r>
        <w:rPr>
          <w:rFonts w:ascii="Times New Roman"/>
          <w:b w:val="false"/>
          <w:i w:val="false"/>
          <w:color w:val="000000"/>
          <w:sz w:val="28"/>
        </w:rPr>
        <w:t xml:space="preserve">
      "56. ИУД в пофамильных и дактилоскопических картотеках, сведения в СУ АЦ и АДЦС хранятся согласно "Перечню сроков хранения информационных учетных документов в пофамильных и дактилоскопических картотеках, сведений в СУ АЦ и АДЦС"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71"/>
    <w:bookmarkStart w:name="z89" w:id="7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7</w:t>
      </w:r>
      <w:r>
        <w:rPr>
          <w:rFonts w:ascii="Times New Roman"/>
          <w:b w:val="false"/>
          <w:i w:val="false"/>
          <w:color w:val="000000"/>
          <w:sz w:val="28"/>
        </w:rPr>
        <w:t xml:space="preserve"> изложить в следующей редакции:</w:t>
      </w:r>
    </w:p>
    <w:bookmarkEnd w:id="72"/>
    <w:bookmarkStart w:name="z90" w:id="73"/>
    <w:p>
      <w:pPr>
        <w:spacing w:after="0"/>
        <w:ind w:left="0"/>
        <w:jc w:val="both"/>
      </w:pPr>
      <w:r>
        <w:rPr>
          <w:rFonts w:ascii="Times New Roman"/>
          <w:b w:val="false"/>
          <w:i w:val="false"/>
          <w:color w:val="000000"/>
          <w:sz w:val="28"/>
        </w:rPr>
        <w:t>
      "Параграф 7. Порядок и сроки предоставления территориальными органами Комитета ИУД и списков в Комитет";</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пункты 60 </w:t>
      </w:r>
      <w:r>
        <w:rPr>
          <w:rFonts w:ascii="Times New Roman"/>
          <w:b w:val="false"/>
          <w:i w:val="false"/>
          <w:color w:val="000000"/>
          <w:sz w:val="28"/>
        </w:rPr>
        <w:t xml:space="preserve">и </w:t>
      </w:r>
      <w:r>
        <w:rPr>
          <w:rFonts w:ascii="Times New Roman"/>
          <w:b w:val="false"/>
          <w:i w:val="false"/>
          <w:color w:val="000000"/>
          <w:sz w:val="28"/>
        </w:rPr>
        <w:t>61</w:t>
      </w:r>
      <w:r>
        <w:rPr>
          <w:rFonts w:ascii="Times New Roman"/>
          <w:b w:val="false"/>
          <w:i w:val="false"/>
          <w:color w:val="000000"/>
          <w:sz w:val="28"/>
        </w:rPr>
        <w:t xml:space="preserve"> изложить в следующей редакции:</w:t>
      </w:r>
    </w:p>
    <w:bookmarkStart w:name="z92" w:id="74"/>
    <w:p>
      <w:pPr>
        <w:spacing w:after="0"/>
        <w:ind w:left="0"/>
        <w:jc w:val="both"/>
      </w:pPr>
      <w:r>
        <w:rPr>
          <w:rFonts w:ascii="Times New Roman"/>
          <w:b w:val="false"/>
          <w:i w:val="false"/>
          <w:color w:val="000000"/>
          <w:sz w:val="28"/>
        </w:rPr>
        <w:t>
      "60. При направлении в МИБ ИУД (алфавитных учетных карточек и дактилоскопических карт) Комитетом в СУ АЦ проставляется дата их отправки в ГИАЦ МВД РФ.</w:t>
      </w:r>
    </w:p>
    <w:bookmarkEnd w:id="74"/>
    <w:bookmarkStart w:name="z93" w:id="75"/>
    <w:p>
      <w:pPr>
        <w:spacing w:after="0"/>
        <w:ind w:left="0"/>
        <w:jc w:val="both"/>
      </w:pPr>
      <w:r>
        <w:rPr>
          <w:rFonts w:ascii="Times New Roman"/>
          <w:b w:val="false"/>
          <w:i w:val="false"/>
          <w:color w:val="000000"/>
          <w:sz w:val="28"/>
        </w:rPr>
        <w:t>
      Электронные извещения, подлежащие направлению в МИБ, распечатываются сотрудником Комитета, на распечатанных извещениях проставляется дата и фамилия сотрудника, осуществившего сверку с СУ АЦ, и подписывается начальником отдела Комитета, курирующим ведение пофамильного учета.</w:t>
      </w:r>
    </w:p>
    <w:bookmarkEnd w:id="75"/>
    <w:bookmarkStart w:name="z94" w:id="76"/>
    <w:p>
      <w:pPr>
        <w:spacing w:after="0"/>
        <w:ind w:left="0"/>
        <w:jc w:val="both"/>
      </w:pPr>
      <w:r>
        <w:rPr>
          <w:rFonts w:ascii="Times New Roman"/>
          <w:b w:val="false"/>
          <w:i w:val="false"/>
          <w:color w:val="000000"/>
          <w:sz w:val="28"/>
        </w:rPr>
        <w:t>
      61. Судебными органами в соответствии с информационным взаимодействием осуществляется передача сведений в электронном формате в цифровые системы Комитета из цифровой системы судебных органов.</w:t>
      </w:r>
    </w:p>
    <w:bookmarkEnd w:id="76"/>
    <w:bookmarkStart w:name="z95" w:id="77"/>
    <w:p>
      <w:pPr>
        <w:spacing w:after="0"/>
        <w:ind w:left="0"/>
        <w:jc w:val="both"/>
      </w:pPr>
      <w:r>
        <w:rPr>
          <w:rFonts w:ascii="Times New Roman"/>
          <w:b w:val="false"/>
          <w:i w:val="false"/>
          <w:color w:val="000000"/>
          <w:sz w:val="28"/>
        </w:rPr>
        <w:t>
      При передаче судами электронных ИУД одновременно передается идентификатор дела для получения url-ссылок в цифровой системе судебных органов с содержанием следующих судебных актов:</w:t>
      </w:r>
    </w:p>
    <w:bookmarkEnd w:id="77"/>
    <w:bookmarkStart w:name="z96" w:id="78"/>
    <w:p>
      <w:pPr>
        <w:spacing w:after="0"/>
        <w:ind w:left="0"/>
        <w:jc w:val="both"/>
      </w:pPr>
      <w:r>
        <w:rPr>
          <w:rFonts w:ascii="Times New Roman"/>
          <w:b w:val="false"/>
          <w:i w:val="false"/>
          <w:color w:val="000000"/>
          <w:sz w:val="28"/>
        </w:rPr>
        <w:t>
      1) вступивших в законную силу приговоров (постановлений) по уголовным делам, вынесенным судами первой, апелляционной и кассационной инстанций, в том числе по делам частного обвинения;</w:t>
      </w:r>
    </w:p>
    <w:bookmarkEnd w:id="78"/>
    <w:bookmarkStart w:name="z97" w:id="79"/>
    <w:p>
      <w:pPr>
        <w:spacing w:after="0"/>
        <w:ind w:left="0"/>
        <w:jc w:val="both"/>
      </w:pPr>
      <w:r>
        <w:rPr>
          <w:rFonts w:ascii="Times New Roman"/>
          <w:b w:val="false"/>
          <w:i w:val="false"/>
          <w:color w:val="000000"/>
          <w:sz w:val="28"/>
        </w:rPr>
        <w:t xml:space="preserve">
      2) по материалам, связанным с исполнением судебных актов: </w:t>
      </w:r>
    </w:p>
    <w:bookmarkEnd w:id="79"/>
    <w:bookmarkStart w:name="z98" w:id="80"/>
    <w:p>
      <w:pPr>
        <w:spacing w:after="0"/>
        <w:ind w:left="0"/>
        <w:jc w:val="both"/>
      </w:pPr>
      <w:r>
        <w:rPr>
          <w:rFonts w:ascii="Times New Roman"/>
          <w:b w:val="false"/>
          <w:i w:val="false"/>
          <w:color w:val="000000"/>
          <w:sz w:val="28"/>
        </w:rPr>
        <w:t>
      об изменении вида учреждения УИС МВД РК, сокращении срока наказания, замене неотбытой части наказания в виде лишения свободы на более мягкое наказание, замене более мягкого наказания на лишение свободы и другие, применении амнистии, при условно-досрочном освобождении, возвращении в места лишения свободы, переквалификации совершенного преступления, декриминализации преступления;</w:t>
      </w:r>
    </w:p>
    <w:bookmarkEnd w:id="80"/>
    <w:bookmarkStart w:name="z99" w:id="81"/>
    <w:p>
      <w:pPr>
        <w:spacing w:after="0"/>
        <w:ind w:left="0"/>
        <w:jc w:val="both"/>
      </w:pPr>
      <w:r>
        <w:rPr>
          <w:rFonts w:ascii="Times New Roman"/>
          <w:b w:val="false"/>
          <w:i w:val="false"/>
          <w:color w:val="000000"/>
          <w:sz w:val="28"/>
        </w:rPr>
        <w:t xml:space="preserve">
      о снятии судимости; </w:t>
      </w:r>
    </w:p>
    <w:bookmarkEnd w:id="81"/>
    <w:bookmarkStart w:name="z100" w:id="82"/>
    <w:p>
      <w:pPr>
        <w:spacing w:after="0"/>
        <w:ind w:left="0"/>
        <w:jc w:val="both"/>
      </w:pPr>
      <w:r>
        <w:rPr>
          <w:rFonts w:ascii="Times New Roman"/>
          <w:b w:val="false"/>
          <w:i w:val="false"/>
          <w:color w:val="000000"/>
          <w:sz w:val="28"/>
        </w:rPr>
        <w:t>
      об изменении анкетных данных подсудимых и правонарушителей.";</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и </w:t>
      </w:r>
      <w:r>
        <w:rPr>
          <w:rFonts w:ascii="Times New Roman"/>
          <w:b w:val="false"/>
          <w:i w:val="false"/>
          <w:color w:val="000000"/>
          <w:sz w:val="28"/>
        </w:rPr>
        <w:t>72</w:t>
      </w:r>
      <w:r>
        <w:rPr>
          <w:rFonts w:ascii="Times New Roman"/>
          <w:b w:val="false"/>
          <w:i w:val="false"/>
          <w:color w:val="000000"/>
          <w:sz w:val="28"/>
        </w:rPr>
        <w:t xml:space="preserve"> изложить в следующей редакции:</w:t>
      </w:r>
    </w:p>
    <w:bookmarkStart w:name="z102" w:id="83"/>
    <w:p>
      <w:pPr>
        <w:spacing w:after="0"/>
        <w:ind w:left="0"/>
        <w:jc w:val="both"/>
      </w:pPr>
      <w:r>
        <w:rPr>
          <w:rFonts w:ascii="Times New Roman"/>
          <w:b w:val="false"/>
          <w:i w:val="false"/>
          <w:color w:val="000000"/>
          <w:sz w:val="28"/>
        </w:rPr>
        <w:t xml:space="preserve">
      "65. При наличии сведений в отношении граждан, изменивших установочные данные, для размещения в пофамильной картотеке по новым анкетным данным, сотрудником территориального органа Комитета не позднее пяти рабочих дней составляется один экземпляр алфавитной учетной карточки, сведения которой вводятся в СУ АЦ (с прикреплением графических копий письма подразделения миграционной службы (с исходящим и входящим номерами) и сведений формуляра из централизованной информационной базы данных документированного населения Республики Казахстан или копии паспортов. При этом в алфавитной учетной карточке по прежним анкетным данным, проставляется отметка об изменении установочных данных гражданина с их полным указанием, аналогичные сведения вводятся в СУ АЦ. </w:t>
      </w:r>
    </w:p>
    <w:bookmarkEnd w:id="83"/>
    <w:bookmarkStart w:name="z103" w:id="84"/>
    <w:p>
      <w:pPr>
        <w:spacing w:after="0"/>
        <w:ind w:left="0"/>
        <w:jc w:val="both"/>
      </w:pPr>
      <w:r>
        <w:rPr>
          <w:rFonts w:ascii="Times New Roman"/>
          <w:b w:val="false"/>
          <w:i w:val="false"/>
          <w:color w:val="000000"/>
          <w:sz w:val="28"/>
        </w:rPr>
        <w:t>
      66. В случае, если алфавитные учетные карточки в отношении граждан, изменивших установочные данные, ранее были направлены в Комитет для постановки в МИБ, сотрудником территориального органа Комитета составляются дополнительно 1 экземпляр алфавитной учетной карточки с новыми установочными данными и в течение десяти рабочих дней со дня ввода информации в СУ АЦ направляются в Комитет сопроводительным письмом и приложением списков карточек для последующего направления в ГИАЦ МВД РФ.</w:t>
      </w:r>
    </w:p>
    <w:bookmarkEnd w:id="84"/>
    <w:bookmarkStart w:name="z104" w:id="85"/>
    <w:p>
      <w:pPr>
        <w:spacing w:after="0"/>
        <w:ind w:left="0"/>
        <w:jc w:val="both"/>
      </w:pPr>
      <w:r>
        <w:rPr>
          <w:rFonts w:ascii="Times New Roman"/>
          <w:b w:val="false"/>
          <w:i w:val="false"/>
          <w:color w:val="000000"/>
          <w:sz w:val="28"/>
        </w:rPr>
        <w:t xml:space="preserve">
      В СУ АЦ сведения с новыми установочными данными вводятся согласно пункту 8 </w:t>
      </w:r>
      <w:r>
        <w:rPr>
          <w:rFonts w:ascii="Times New Roman"/>
          <w:b w:val="false"/>
          <w:i w:val="false"/>
          <w:color w:val="000000"/>
          <w:sz w:val="28"/>
        </w:rPr>
        <w:t>приложения 8</w:t>
      </w:r>
      <w:r>
        <w:rPr>
          <w:rFonts w:ascii="Times New Roman"/>
          <w:b w:val="false"/>
          <w:i w:val="false"/>
          <w:color w:val="000000"/>
          <w:sz w:val="28"/>
        </w:rPr>
        <w:t xml:space="preserve"> к настоящим Правилам.</w:t>
      </w:r>
    </w:p>
    <w:bookmarkEnd w:id="85"/>
    <w:bookmarkStart w:name="z105" w:id="86"/>
    <w:p>
      <w:pPr>
        <w:spacing w:after="0"/>
        <w:ind w:left="0"/>
        <w:jc w:val="both"/>
      </w:pPr>
      <w:r>
        <w:rPr>
          <w:rFonts w:ascii="Times New Roman"/>
          <w:b w:val="false"/>
          <w:i w:val="false"/>
          <w:color w:val="000000"/>
          <w:sz w:val="28"/>
        </w:rPr>
        <w:t>
      67. Корректировка в СУ АЦ анкетных данных лиц, состоящих на пофамильном и дактилоскопическом учетах (в том числе в связи с экстрадицией лица либо прекращением экстрадиционной процедуры), снятие их с учета, удаление ошибочно введенных сведений осуществляется подразделением Комитета, ответственным за ведение пофамильного и дактилоскопического учетов (далее – 3-е подразделение).</w:t>
      </w:r>
    </w:p>
    <w:bookmarkEnd w:id="86"/>
    <w:bookmarkStart w:name="z106" w:id="87"/>
    <w:p>
      <w:pPr>
        <w:spacing w:after="0"/>
        <w:ind w:left="0"/>
        <w:jc w:val="both"/>
      </w:pPr>
      <w:r>
        <w:rPr>
          <w:rFonts w:ascii="Times New Roman"/>
          <w:b w:val="false"/>
          <w:i w:val="false"/>
          <w:color w:val="000000"/>
          <w:sz w:val="28"/>
        </w:rPr>
        <w:t>
      В случае необходимости внесения в СУ АЦ корректировки анкетных данных лиц, состоящих на пофамильном и дактилоскопическом учетах, удаления ошибочно введенных сведений, за подписью начальника территориального органа Комитета либо курирующего заместителя направляется мотивированное письмо в 3-е подразделение с указанием подробных сведений о корректировке, с прикреплением графических копий подтверждающих документов, включая ходатайство субъекта о необходимости корректировки реквизитов и удаления, ошибочно внесенных в ЕРДР и/или единой унифицированной статистической системы (далее – ЕУСС) сведений.</w:t>
      </w:r>
    </w:p>
    <w:bookmarkEnd w:id="87"/>
    <w:bookmarkStart w:name="z107" w:id="88"/>
    <w:p>
      <w:pPr>
        <w:spacing w:after="0"/>
        <w:ind w:left="0"/>
        <w:jc w:val="both"/>
      </w:pPr>
      <w:r>
        <w:rPr>
          <w:rFonts w:ascii="Times New Roman"/>
          <w:b w:val="false"/>
          <w:i w:val="false"/>
          <w:color w:val="000000"/>
          <w:sz w:val="28"/>
        </w:rPr>
        <w:t>
      В запросе об удалении ошибочно введенных в СУ АЦ сведений указывается причина (ошибочный ввод сотрудником территориального органа Комитета, неверный ввод в ЕРДР и/или ЕУСС, предоставление недостоверных сведений субъектами специальных учетов и другие). В случае необоснованной постановки лица на специальный учет (лицо проходило по делу свидетелем, ошибочный ввод анкетных данных и другое) прилагается графическая копия рапорта (пояснительной) ответственного сотрудника на имя начальника территориального органа Комитета.</w:t>
      </w:r>
    </w:p>
    <w:bookmarkEnd w:id="88"/>
    <w:bookmarkStart w:name="z108" w:id="89"/>
    <w:p>
      <w:pPr>
        <w:spacing w:after="0"/>
        <w:ind w:left="0"/>
        <w:jc w:val="both"/>
      </w:pPr>
      <w:r>
        <w:rPr>
          <w:rFonts w:ascii="Times New Roman"/>
          <w:b w:val="false"/>
          <w:i w:val="false"/>
          <w:color w:val="000000"/>
          <w:sz w:val="28"/>
        </w:rPr>
        <w:t>
      Список лиц, в отношении которых сведения подлежат корректировке, оформляется строго в алфавитном порядке их анкетных данных.</w:t>
      </w:r>
    </w:p>
    <w:bookmarkEnd w:id="89"/>
    <w:bookmarkStart w:name="z109" w:id="90"/>
    <w:p>
      <w:pPr>
        <w:spacing w:after="0"/>
        <w:ind w:left="0"/>
        <w:jc w:val="both"/>
      </w:pPr>
      <w:r>
        <w:rPr>
          <w:rFonts w:ascii="Times New Roman"/>
          <w:b w:val="false"/>
          <w:i w:val="false"/>
          <w:color w:val="000000"/>
          <w:sz w:val="28"/>
        </w:rPr>
        <w:t>
      Срок исполнения запроса 3-м подразделением не должен превышать двадцать рабочих дней. Не исполняются запросы, оформленные с нарушением требований настоящего пункта, о чем письменно уведомляется территориальный орган Комитета.</w:t>
      </w:r>
    </w:p>
    <w:bookmarkEnd w:id="90"/>
    <w:bookmarkStart w:name="z110" w:id="91"/>
    <w:p>
      <w:pPr>
        <w:spacing w:after="0"/>
        <w:ind w:left="0"/>
        <w:jc w:val="both"/>
      </w:pPr>
      <w:r>
        <w:rPr>
          <w:rFonts w:ascii="Times New Roman"/>
          <w:b w:val="false"/>
          <w:i w:val="false"/>
          <w:color w:val="000000"/>
          <w:sz w:val="28"/>
        </w:rPr>
        <w:t>
      После направления запроса о корректировке сведений в 3-е подразделение сотрудник территориального органа Комитета самостоятельно проверяет его исполнение в СУ АЦ.</w:t>
      </w:r>
    </w:p>
    <w:bookmarkEnd w:id="91"/>
    <w:bookmarkStart w:name="z111" w:id="92"/>
    <w:p>
      <w:pPr>
        <w:spacing w:after="0"/>
        <w:ind w:left="0"/>
        <w:jc w:val="both"/>
      </w:pPr>
      <w:r>
        <w:rPr>
          <w:rFonts w:ascii="Times New Roman"/>
          <w:b w:val="false"/>
          <w:i w:val="false"/>
          <w:color w:val="000000"/>
          <w:sz w:val="28"/>
        </w:rPr>
        <w:t>
      Копии подтверждающих документов (на бумажных носителях), не подлежащие направлению в Комитет, переписка по их предоставлению и корректировке подшиваются (формируются) в отдельное номенклатурное дело.</w:t>
      </w:r>
    </w:p>
    <w:bookmarkEnd w:id="92"/>
    <w:bookmarkStart w:name="z112" w:id="93"/>
    <w:p>
      <w:pPr>
        <w:spacing w:after="0"/>
        <w:ind w:left="0"/>
        <w:jc w:val="both"/>
      </w:pPr>
      <w:r>
        <w:rPr>
          <w:rFonts w:ascii="Times New Roman"/>
          <w:b w:val="false"/>
          <w:i w:val="false"/>
          <w:color w:val="000000"/>
          <w:sz w:val="28"/>
        </w:rPr>
        <w:t>
      68. В случае выявления недостоверного ввода информации в автоматически сформированных из ЕРДР в СУ АЦ электронных алфавитных учетных карточках сведения в течение пяти рабочих дней корректируются в ЕРДР с последующим автоматическим обновлением их в СУ АЦ.</w:t>
      </w:r>
    </w:p>
    <w:bookmarkEnd w:id="93"/>
    <w:bookmarkStart w:name="z113" w:id="94"/>
    <w:p>
      <w:pPr>
        <w:spacing w:after="0"/>
        <w:ind w:left="0"/>
        <w:jc w:val="both"/>
      </w:pPr>
      <w:r>
        <w:rPr>
          <w:rFonts w:ascii="Times New Roman"/>
          <w:b w:val="false"/>
          <w:i w:val="false"/>
          <w:color w:val="000000"/>
          <w:sz w:val="28"/>
        </w:rPr>
        <w:t xml:space="preserve">
      69. В случае оправдания лиц, а также прекращения уголовных дел по основаниям, предусмотренным пунктами 1), 2), 5), 7), 8) и 13) части первой </w:t>
      </w:r>
      <w:r>
        <w:rPr>
          <w:rFonts w:ascii="Times New Roman"/>
          <w:b w:val="false"/>
          <w:i w:val="false"/>
          <w:color w:val="000000"/>
          <w:sz w:val="28"/>
        </w:rPr>
        <w:t xml:space="preserve">статьи 37 </w:t>
      </w:r>
      <w:r>
        <w:rPr>
          <w:rFonts w:ascii="Times New Roman"/>
          <w:b w:val="false"/>
          <w:i w:val="false"/>
          <w:color w:val="000000"/>
          <w:sz w:val="28"/>
        </w:rPr>
        <w:t xml:space="preserve"> УПК РК (в редакции 1997 года), пунктами 1), 2), 5), 6), 7) и 8) части первой </w:t>
      </w:r>
      <w:r>
        <w:rPr>
          <w:rFonts w:ascii="Times New Roman"/>
          <w:b w:val="false"/>
          <w:i w:val="false"/>
          <w:color w:val="000000"/>
          <w:sz w:val="28"/>
        </w:rPr>
        <w:t>статьи 35</w:t>
      </w:r>
      <w:r>
        <w:rPr>
          <w:rFonts w:ascii="Times New Roman"/>
          <w:b w:val="false"/>
          <w:i w:val="false"/>
          <w:color w:val="000000"/>
          <w:sz w:val="28"/>
        </w:rPr>
        <w:t xml:space="preserve"> УПК РК (в редакции 2014 года) или в силу малозначительности, в отношении указанных лиц в 3-е подразделение направляется запрос о снятии с пофамильного учета сведений в СУ АЦ, с прикреплением графических копий подтверждающих процессуальных документов, заверенных сотрудником территориального органа Комитета, ответственным за ведение пофамильного учета ("графическую копию вложил" фамилия, имя, отчество (при его наличии), должность, орган).</w:t>
      </w:r>
    </w:p>
    <w:bookmarkEnd w:id="94"/>
    <w:bookmarkStart w:name="z114" w:id="95"/>
    <w:p>
      <w:pPr>
        <w:spacing w:after="0"/>
        <w:ind w:left="0"/>
        <w:jc w:val="both"/>
      </w:pPr>
      <w:r>
        <w:rPr>
          <w:rFonts w:ascii="Times New Roman"/>
          <w:b w:val="false"/>
          <w:i w:val="false"/>
          <w:color w:val="000000"/>
          <w:sz w:val="28"/>
        </w:rPr>
        <w:t xml:space="preserve">
      Аналогично снимаются с учета сведения в отношении несовершеннолетних, по которым уголовные дела прекращены (отказано в возбуждении уголовного дела) ввиду недостижения возраста согласно пункту 10) части первой </w:t>
      </w:r>
      <w:r>
        <w:rPr>
          <w:rFonts w:ascii="Times New Roman"/>
          <w:b w:val="false"/>
          <w:i w:val="false"/>
          <w:color w:val="000000"/>
          <w:sz w:val="28"/>
        </w:rPr>
        <w:t>статьи 37</w:t>
      </w:r>
      <w:r>
        <w:rPr>
          <w:rFonts w:ascii="Times New Roman"/>
          <w:b w:val="false"/>
          <w:i w:val="false"/>
          <w:color w:val="000000"/>
          <w:sz w:val="28"/>
        </w:rPr>
        <w:t xml:space="preserve"> УПК РК в период с 1 января 1998 года по 25 ноября 2011 года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9 ноября 2011 года "О внесении изменений и дополнений в некоторые законодательные акты Республики Казахстан по вопросам совершенствования правоохранительной деятельности и дальнейшей гуманизации уголовного законодательства".</w:t>
      </w:r>
    </w:p>
    <w:bookmarkEnd w:id="95"/>
    <w:bookmarkStart w:name="z115" w:id="96"/>
    <w:p>
      <w:pPr>
        <w:spacing w:after="0"/>
        <w:ind w:left="0"/>
        <w:jc w:val="both"/>
      </w:pPr>
      <w:r>
        <w:rPr>
          <w:rFonts w:ascii="Times New Roman"/>
          <w:b w:val="false"/>
          <w:i w:val="false"/>
          <w:color w:val="000000"/>
          <w:sz w:val="28"/>
        </w:rPr>
        <w:t xml:space="preserve">
      Также снимаются с учета сведения в отношении лиц, освобожденных от уголовной ответственности при отказе частного обвинителя от обвинения в соответствии с пунктом 6) части первой </w:t>
      </w:r>
      <w:r>
        <w:rPr>
          <w:rFonts w:ascii="Times New Roman"/>
          <w:b w:val="false"/>
          <w:i w:val="false"/>
          <w:color w:val="000000"/>
          <w:sz w:val="28"/>
        </w:rPr>
        <w:t>статьи 37</w:t>
      </w:r>
      <w:r>
        <w:rPr>
          <w:rFonts w:ascii="Times New Roman"/>
          <w:b w:val="false"/>
          <w:i w:val="false"/>
          <w:color w:val="000000"/>
          <w:sz w:val="28"/>
        </w:rPr>
        <w:t xml:space="preserve"> УПК РК, по которым уголовное преследование осуществлялось в частном порядке, предусмотренном частью первой </w:t>
      </w:r>
      <w:r>
        <w:rPr>
          <w:rFonts w:ascii="Times New Roman"/>
          <w:b w:val="false"/>
          <w:i w:val="false"/>
          <w:color w:val="000000"/>
          <w:sz w:val="28"/>
        </w:rPr>
        <w:t>статьи 33</w:t>
      </w:r>
      <w:r>
        <w:rPr>
          <w:rFonts w:ascii="Times New Roman"/>
          <w:b w:val="false"/>
          <w:i w:val="false"/>
          <w:color w:val="000000"/>
          <w:sz w:val="28"/>
        </w:rPr>
        <w:t xml:space="preserve"> УПК РК (в редакции 1997 года).</w:t>
      </w:r>
    </w:p>
    <w:bookmarkEnd w:id="96"/>
    <w:bookmarkStart w:name="z116" w:id="97"/>
    <w:p>
      <w:pPr>
        <w:spacing w:after="0"/>
        <w:ind w:left="0"/>
        <w:jc w:val="both"/>
      </w:pPr>
      <w:r>
        <w:rPr>
          <w:rFonts w:ascii="Times New Roman"/>
          <w:b w:val="false"/>
          <w:i w:val="false"/>
          <w:color w:val="000000"/>
          <w:sz w:val="28"/>
        </w:rPr>
        <w:t>
      70. При установлении подлинных анкетных данных, в течение пяти рабочих дней сведения в ЕРДР подлежат удалению либо корректировке, в СУ АЦ алфавитная учетная карточка автоматически снимается с учета либо корректируется.</w:t>
      </w:r>
    </w:p>
    <w:bookmarkEnd w:id="97"/>
    <w:bookmarkStart w:name="z117" w:id="98"/>
    <w:p>
      <w:pPr>
        <w:spacing w:after="0"/>
        <w:ind w:left="0"/>
        <w:jc w:val="both"/>
      </w:pPr>
      <w:r>
        <w:rPr>
          <w:rFonts w:ascii="Times New Roman"/>
          <w:b w:val="false"/>
          <w:i w:val="false"/>
          <w:color w:val="000000"/>
          <w:sz w:val="28"/>
        </w:rPr>
        <w:t>
      71. В случае установления сотрудником пофамильного учета территориального органа Комитета недостоверных данных в СУ АЦ не позднее одного рабочего дня оповещает рапортом начальника отдела, курирующего формирование правовой информации в уголовной сфере территориального органа Комитета, о необходимости внесения соответствующих корректировок в ЕРДР для последующего автоматического обновления сведений СУ АЦ.</w:t>
      </w:r>
    </w:p>
    <w:bookmarkEnd w:id="98"/>
    <w:bookmarkStart w:name="z118" w:id="99"/>
    <w:p>
      <w:pPr>
        <w:spacing w:after="0"/>
        <w:ind w:left="0"/>
        <w:jc w:val="both"/>
      </w:pPr>
      <w:r>
        <w:rPr>
          <w:rFonts w:ascii="Times New Roman"/>
          <w:b w:val="false"/>
          <w:i w:val="false"/>
          <w:color w:val="000000"/>
          <w:sz w:val="28"/>
        </w:rPr>
        <w:t>
      Сотрудник, ответственный за формирование правовой информации в уголовной сфере территориального органа Комитета, не позднее одного рабочего дня со дня оповещения вносит корректировки в ЕРДР.</w:t>
      </w:r>
    </w:p>
    <w:bookmarkEnd w:id="99"/>
    <w:bookmarkStart w:name="z119" w:id="100"/>
    <w:p>
      <w:pPr>
        <w:spacing w:after="0"/>
        <w:ind w:left="0"/>
        <w:jc w:val="both"/>
      </w:pPr>
      <w:r>
        <w:rPr>
          <w:rFonts w:ascii="Times New Roman"/>
          <w:b w:val="false"/>
          <w:i w:val="false"/>
          <w:color w:val="000000"/>
          <w:sz w:val="28"/>
        </w:rPr>
        <w:t>
      Сотрудник, ответственный за ведение пофамильного учета территориального органа Комитета, проверяет достоверность сведений СУ АЦ и прикрепляет заверенные графические копии подтверждающих документов в СУ АЦ.</w:t>
      </w:r>
    </w:p>
    <w:bookmarkEnd w:id="100"/>
    <w:bookmarkStart w:name="z120" w:id="101"/>
    <w:p>
      <w:pPr>
        <w:spacing w:after="0"/>
        <w:ind w:left="0"/>
        <w:jc w:val="both"/>
      </w:pPr>
      <w:r>
        <w:rPr>
          <w:rFonts w:ascii="Times New Roman"/>
          <w:b w:val="false"/>
          <w:i w:val="false"/>
          <w:color w:val="000000"/>
          <w:sz w:val="28"/>
        </w:rPr>
        <w:t>
      72. В случае если сотрудником, ответственным за формирование правовой информации в уголовной сфере территориального органа Комитета, внесены корректировки ошибочно введенных сведений или удалена ошибочно введенная карточка в ЕРДР и/или ЕУСС в течение одного рабочего дня со дня внесения корректировок данных письменно информирует сотрудника, ответственного за ведение пофамильного учета территориального органа Комитета.</w:t>
      </w:r>
    </w:p>
    <w:bookmarkEnd w:id="101"/>
    <w:bookmarkStart w:name="z121" w:id="102"/>
    <w:p>
      <w:pPr>
        <w:spacing w:after="0"/>
        <w:ind w:left="0"/>
        <w:jc w:val="both"/>
      </w:pPr>
      <w:r>
        <w:rPr>
          <w:rFonts w:ascii="Times New Roman"/>
          <w:b w:val="false"/>
          <w:i w:val="false"/>
          <w:color w:val="000000"/>
          <w:sz w:val="28"/>
        </w:rPr>
        <w:t>
      Сотрудник, ответственный за ведение пофамильного учета территориального органа Комитета, в течение одного рабочего дня, со дня получения информации о корректировке данных в ЕРДР и/или ЕУСС, проверяет их автоматическое обновление в СУ АЦ.";</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74</w:t>
      </w:r>
      <w:r>
        <w:rPr>
          <w:rFonts w:ascii="Times New Roman"/>
          <w:b w:val="false"/>
          <w:i w:val="false"/>
          <w:color w:val="000000"/>
          <w:sz w:val="28"/>
        </w:rPr>
        <w:t xml:space="preserve"> и </w:t>
      </w:r>
      <w:r>
        <w:rPr>
          <w:rFonts w:ascii="Times New Roman"/>
          <w:b w:val="false"/>
          <w:i w:val="false"/>
          <w:color w:val="000000"/>
          <w:sz w:val="28"/>
        </w:rPr>
        <w:t>75</w:t>
      </w:r>
      <w:r>
        <w:rPr>
          <w:rFonts w:ascii="Times New Roman"/>
          <w:b w:val="false"/>
          <w:i w:val="false"/>
          <w:color w:val="000000"/>
          <w:sz w:val="28"/>
        </w:rPr>
        <w:t xml:space="preserve"> изложить в следующей редакции:</w:t>
      </w:r>
    </w:p>
    <w:bookmarkStart w:name="z123" w:id="103"/>
    <w:p>
      <w:pPr>
        <w:spacing w:after="0"/>
        <w:ind w:left="0"/>
        <w:jc w:val="both"/>
      </w:pPr>
      <w:r>
        <w:rPr>
          <w:rFonts w:ascii="Times New Roman"/>
          <w:b w:val="false"/>
          <w:i w:val="false"/>
          <w:color w:val="000000"/>
          <w:sz w:val="28"/>
        </w:rPr>
        <w:t>
      "74. В целях полноты и своевременности автоматического заполнения сведений в СУ АЦ сотрудники территориального органа Комитета проводят мониторинги сведений ЕРДР с СУ АЦ в следующем порядке:</w:t>
      </w:r>
    </w:p>
    <w:bookmarkEnd w:id="103"/>
    <w:bookmarkStart w:name="z124" w:id="104"/>
    <w:p>
      <w:pPr>
        <w:spacing w:after="0"/>
        <w:ind w:left="0"/>
        <w:jc w:val="both"/>
      </w:pPr>
      <w:r>
        <w:rPr>
          <w:rFonts w:ascii="Times New Roman"/>
          <w:b w:val="false"/>
          <w:i w:val="false"/>
          <w:color w:val="000000"/>
          <w:sz w:val="28"/>
        </w:rPr>
        <w:t>
      1) ежедневно из ЕРДР формируются списки лиц, в отношении которых вынесено постановление о квалификации деяния подозреваемого, с указанием принятых в отношении их органами прокуратуры, следствия (дознания) или судами процессуальных решений, в том числе о прекращении уголовных дел (преследования), введенные за истекшие сутки;</w:t>
      </w:r>
    </w:p>
    <w:bookmarkEnd w:id="104"/>
    <w:bookmarkStart w:name="z125" w:id="105"/>
    <w:p>
      <w:pPr>
        <w:spacing w:after="0"/>
        <w:ind w:left="0"/>
        <w:jc w:val="both"/>
      </w:pPr>
      <w:r>
        <w:rPr>
          <w:rFonts w:ascii="Times New Roman"/>
          <w:b w:val="false"/>
          <w:i w:val="false"/>
          <w:color w:val="000000"/>
          <w:sz w:val="28"/>
        </w:rPr>
        <w:t xml:space="preserve">
      2) ежедекадно пятого, пятнадцатого и двадцать пятого числа из цифровой системы судебных органов и ЕРДР формируются списки лиц, в отношении которых приняты процессуальные решения и вступили в законную силу приговоры (постановления) по уголовным проступкам, по делам о преступлениях небольшой тяжести в порядке приказного производства (за исключением лиц, указанных в части первой </w:t>
      </w:r>
      <w:r>
        <w:rPr>
          <w:rFonts w:ascii="Times New Roman"/>
          <w:b w:val="false"/>
          <w:i w:val="false"/>
          <w:color w:val="000000"/>
          <w:sz w:val="28"/>
        </w:rPr>
        <w:t>статьи 37</w:t>
      </w:r>
      <w:r>
        <w:rPr>
          <w:rFonts w:ascii="Times New Roman"/>
          <w:b w:val="false"/>
          <w:i w:val="false"/>
          <w:color w:val="000000"/>
          <w:sz w:val="28"/>
        </w:rPr>
        <w:t xml:space="preserve"> УПК РК).</w:t>
      </w:r>
    </w:p>
    <w:bookmarkEnd w:id="105"/>
    <w:bookmarkStart w:name="z126" w:id="106"/>
    <w:p>
      <w:pPr>
        <w:spacing w:after="0"/>
        <w:ind w:left="0"/>
        <w:jc w:val="both"/>
      </w:pPr>
      <w:r>
        <w:rPr>
          <w:rFonts w:ascii="Times New Roman"/>
          <w:b w:val="false"/>
          <w:i w:val="false"/>
          <w:color w:val="000000"/>
          <w:sz w:val="28"/>
        </w:rPr>
        <w:t>
      Списки сверяются с СУ АЦ на предмет наличия на пофамильном учете полных сведений. При выявлении расхождений территориальный орган Комитета, в течение одного рабочего дня принимает меры по устранению выявленных расхождений с корректировкой сведений в ЕРДР для последующего обновления сведений в СУ АЦ.</w:t>
      </w:r>
    </w:p>
    <w:bookmarkEnd w:id="106"/>
    <w:bookmarkStart w:name="z127" w:id="107"/>
    <w:p>
      <w:pPr>
        <w:spacing w:after="0"/>
        <w:ind w:left="0"/>
        <w:jc w:val="both"/>
      </w:pPr>
      <w:r>
        <w:rPr>
          <w:rFonts w:ascii="Times New Roman"/>
          <w:b w:val="false"/>
          <w:i w:val="false"/>
          <w:color w:val="000000"/>
          <w:sz w:val="28"/>
        </w:rPr>
        <w:t>
      75. Для проведения мониторинга по лицам, совершившим уголовные правонарушения, в целях обеспечения полноты и своевременности ввода сведений в СУ АЦ в территориальном органе Комитета сотрудник, ответственный за формирование правовой информации в уголовной сфере, направляет сотруднику, ответственному за ведение пофамильного учета, списки (в электронном формате) за отчетный период:</w:t>
      </w:r>
    </w:p>
    <w:bookmarkEnd w:id="107"/>
    <w:bookmarkStart w:name="z128" w:id="108"/>
    <w:p>
      <w:pPr>
        <w:spacing w:after="0"/>
        <w:ind w:left="0"/>
        <w:jc w:val="both"/>
      </w:pPr>
      <w:r>
        <w:rPr>
          <w:rFonts w:ascii="Times New Roman"/>
          <w:b w:val="false"/>
          <w:i w:val="false"/>
          <w:color w:val="000000"/>
          <w:sz w:val="28"/>
        </w:rPr>
        <w:t>
      1) введенных в ЕРДР сведений:</w:t>
      </w:r>
    </w:p>
    <w:bookmarkEnd w:id="108"/>
    <w:bookmarkStart w:name="z129" w:id="109"/>
    <w:p>
      <w:pPr>
        <w:spacing w:after="0"/>
        <w:ind w:left="0"/>
        <w:jc w:val="both"/>
      </w:pPr>
      <w:r>
        <w:rPr>
          <w:rFonts w:ascii="Times New Roman"/>
          <w:b w:val="false"/>
          <w:i w:val="false"/>
          <w:color w:val="000000"/>
          <w:sz w:val="28"/>
        </w:rPr>
        <w:t>
      ежедекадно по лицам, в отношении которых вынесено постановление о квалификации деяния подозреваемого;</w:t>
      </w:r>
    </w:p>
    <w:bookmarkEnd w:id="109"/>
    <w:bookmarkStart w:name="z130" w:id="110"/>
    <w:p>
      <w:pPr>
        <w:spacing w:after="0"/>
        <w:ind w:left="0"/>
        <w:jc w:val="both"/>
      </w:pPr>
      <w:r>
        <w:rPr>
          <w:rFonts w:ascii="Times New Roman"/>
          <w:b w:val="false"/>
          <w:i w:val="false"/>
          <w:color w:val="000000"/>
          <w:sz w:val="28"/>
        </w:rPr>
        <w:t>
      ежемесячно к десятому числу, следующему за отчетным периодом, по лицам:</w:t>
      </w:r>
    </w:p>
    <w:bookmarkEnd w:id="110"/>
    <w:bookmarkStart w:name="z131" w:id="111"/>
    <w:p>
      <w:pPr>
        <w:spacing w:after="0"/>
        <w:ind w:left="0"/>
        <w:jc w:val="both"/>
      </w:pPr>
      <w:r>
        <w:rPr>
          <w:rFonts w:ascii="Times New Roman"/>
          <w:b w:val="false"/>
          <w:i w:val="false"/>
          <w:color w:val="000000"/>
          <w:sz w:val="28"/>
        </w:rPr>
        <w:t xml:space="preserve">
      в отношении которых уголовные дела (преследование) прекращены по основаниям, предусмотренным </w:t>
      </w:r>
      <w:r>
        <w:rPr>
          <w:rFonts w:ascii="Times New Roman"/>
          <w:b w:val="false"/>
          <w:i w:val="false"/>
          <w:color w:val="000000"/>
          <w:sz w:val="28"/>
        </w:rPr>
        <w:t xml:space="preserve">статьей 35 </w:t>
      </w:r>
      <w:r>
        <w:rPr>
          <w:rFonts w:ascii="Times New Roman"/>
          <w:b w:val="false"/>
          <w:i w:val="false"/>
          <w:color w:val="000000"/>
          <w:sz w:val="28"/>
        </w:rPr>
        <w:t xml:space="preserve">или </w:t>
      </w:r>
      <w:r>
        <w:rPr>
          <w:rFonts w:ascii="Times New Roman"/>
          <w:b w:val="false"/>
          <w:i w:val="false"/>
          <w:color w:val="000000"/>
          <w:sz w:val="28"/>
        </w:rPr>
        <w:t>36</w:t>
      </w:r>
      <w:r>
        <w:rPr>
          <w:rFonts w:ascii="Times New Roman"/>
          <w:b w:val="false"/>
          <w:i w:val="false"/>
          <w:color w:val="000000"/>
          <w:sz w:val="28"/>
        </w:rPr>
        <w:t xml:space="preserve"> УПК РК, за исключением лиц, указанных в части первой </w:t>
      </w:r>
      <w:r>
        <w:rPr>
          <w:rFonts w:ascii="Times New Roman"/>
          <w:b w:val="false"/>
          <w:i w:val="false"/>
          <w:color w:val="000000"/>
          <w:sz w:val="28"/>
        </w:rPr>
        <w:t>статьи 37</w:t>
      </w:r>
      <w:r>
        <w:rPr>
          <w:rFonts w:ascii="Times New Roman"/>
          <w:b w:val="false"/>
          <w:i w:val="false"/>
          <w:color w:val="000000"/>
          <w:sz w:val="28"/>
        </w:rPr>
        <w:t xml:space="preserve"> УПК РК (по постановлениям утвержденным прокурором);</w:t>
      </w:r>
    </w:p>
    <w:bookmarkEnd w:id="111"/>
    <w:bookmarkStart w:name="z132" w:id="112"/>
    <w:p>
      <w:pPr>
        <w:spacing w:after="0"/>
        <w:ind w:left="0"/>
        <w:jc w:val="both"/>
      </w:pPr>
      <w:r>
        <w:rPr>
          <w:rFonts w:ascii="Times New Roman"/>
          <w:b w:val="false"/>
          <w:i w:val="false"/>
          <w:color w:val="000000"/>
          <w:sz w:val="28"/>
        </w:rPr>
        <w:t xml:space="preserve">
      в отношении которых вынесено постановление о квалификации деяния подозреваемого и в последующем уголовное дело (преследование) прекращено по основаниям, предусмотренным пунктами 1), 2), 5), 6), 7) и 8) части первой </w:t>
      </w:r>
      <w:r>
        <w:rPr>
          <w:rFonts w:ascii="Times New Roman"/>
          <w:b w:val="false"/>
          <w:i w:val="false"/>
          <w:color w:val="000000"/>
          <w:sz w:val="28"/>
        </w:rPr>
        <w:t>статьи 35</w:t>
      </w:r>
      <w:r>
        <w:rPr>
          <w:rFonts w:ascii="Times New Roman"/>
          <w:b w:val="false"/>
          <w:i w:val="false"/>
          <w:color w:val="000000"/>
          <w:sz w:val="28"/>
        </w:rPr>
        <w:t xml:space="preserve"> УПК РК, (по постановлениям, на которые имеется заключение прокурора);</w:t>
      </w:r>
    </w:p>
    <w:bookmarkEnd w:id="112"/>
    <w:bookmarkStart w:name="z133" w:id="113"/>
    <w:p>
      <w:pPr>
        <w:spacing w:after="0"/>
        <w:ind w:left="0"/>
        <w:jc w:val="both"/>
      </w:pPr>
      <w:r>
        <w:rPr>
          <w:rFonts w:ascii="Times New Roman"/>
          <w:b w:val="false"/>
          <w:i w:val="false"/>
          <w:color w:val="000000"/>
          <w:sz w:val="28"/>
        </w:rPr>
        <w:t>
      в отношении которых были отменены процессуальные решения, ранее принятые органами уголовного преследования.</w:t>
      </w:r>
    </w:p>
    <w:bookmarkEnd w:id="113"/>
    <w:bookmarkStart w:name="z134" w:id="114"/>
    <w:p>
      <w:pPr>
        <w:spacing w:after="0"/>
        <w:ind w:left="0"/>
        <w:jc w:val="both"/>
      </w:pPr>
      <w:r>
        <w:rPr>
          <w:rFonts w:ascii="Times New Roman"/>
          <w:b w:val="false"/>
          <w:i w:val="false"/>
          <w:color w:val="000000"/>
          <w:sz w:val="28"/>
        </w:rPr>
        <w:t>
      2) сведений цифровой системы судебных органов ежеквартально к двадцатому числу, следующему за отчетным периодом, по лицам:</w:t>
      </w:r>
    </w:p>
    <w:bookmarkEnd w:id="114"/>
    <w:bookmarkStart w:name="z135" w:id="115"/>
    <w:p>
      <w:pPr>
        <w:spacing w:after="0"/>
        <w:ind w:left="0"/>
        <w:jc w:val="both"/>
      </w:pPr>
      <w:r>
        <w:rPr>
          <w:rFonts w:ascii="Times New Roman"/>
          <w:b w:val="false"/>
          <w:i w:val="false"/>
          <w:color w:val="000000"/>
          <w:sz w:val="28"/>
        </w:rPr>
        <w:t>
      осужденным судами;</w:t>
      </w:r>
    </w:p>
    <w:bookmarkEnd w:id="115"/>
    <w:bookmarkStart w:name="z136" w:id="116"/>
    <w:p>
      <w:pPr>
        <w:spacing w:after="0"/>
        <w:ind w:left="0"/>
        <w:jc w:val="both"/>
      </w:pPr>
      <w:r>
        <w:rPr>
          <w:rFonts w:ascii="Times New Roman"/>
          <w:b w:val="false"/>
          <w:i w:val="false"/>
          <w:color w:val="000000"/>
          <w:sz w:val="28"/>
        </w:rPr>
        <w:t xml:space="preserve">
      в отношении которых уголовные дела (преследование) прекращены судами по основаниям, предусмотренным </w:t>
      </w:r>
      <w:r>
        <w:rPr>
          <w:rFonts w:ascii="Times New Roman"/>
          <w:b w:val="false"/>
          <w:i w:val="false"/>
          <w:color w:val="000000"/>
          <w:sz w:val="28"/>
        </w:rPr>
        <w:t>статьей 35</w:t>
      </w:r>
      <w:r>
        <w:rPr>
          <w:rFonts w:ascii="Times New Roman"/>
          <w:b w:val="false"/>
          <w:i w:val="false"/>
          <w:color w:val="000000"/>
          <w:sz w:val="28"/>
        </w:rPr>
        <w:t xml:space="preserve"> или </w:t>
      </w:r>
      <w:r>
        <w:rPr>
          <w:rFonts w:ascii="Times New Roman"/>
          <w:b w:val="false"/>
          <w:i w:val="false"/>
          <w:color w:val="000000"/>
          <w:sz w:val="28"/>
        </w:rPr>
        <w:t>36</w:t>
      </w:r>
      <w:r>
        <w:rPr>
          <w:rFonts w:ascii="Times New Roman"/>
          <w:b w:val="false"/>
          <w:i w:val="false"/>
          <w:color w:val="000000"/>
          <w:sz w:val="28"/>
        </w:rPr>
        <w:t xml:space="preserve"> УПК РК, за исключением лиц, указанных в части первой </w:t>
      </w:r>
      <w:r>
        <w:rPr>
          <w:rFonts w:ascii="Times New Roman"/>
          <w:b w:val="false"/>
          <w:i w:val="false"/>
          <w:color w:val="000000"/>
          <w:sz w:val="28"/>
        </w:rPr>
        <w:t>статьи 37</w:t>
      </w:r>
      <w:r>
        <w:rPr>
          <w:rFonts w:ascii="Times New Roman"/>
          <w:b w:val="false"/>
          <w:i w:val="false"/>
          <w:color w:val="000000"/>
          <w:sz w:val="28"/>
        </w:rPr>
        <w:t xml:space="preserve"> УПК РК (по вступившим в законную силу судебным актам), в том числе и по делам частного обвинения;</w:t>
      </w:r>
    </w:p>
    <w:bookmarkEnd w:id="116"/>
    <w:bookmarkStart w:name="z137" w:id="117"/>
    <w:p>
      <w:pPr>
        <w:spacing w:after="0"/>
        <w:ind w:left="0"/>
        <w:jc w:val="both"/>
      </w:pPr>
      <w:r>
        <w:rPr>
          <w:rFonts w:ascii="Times New Roman"/>
          <w:b w:val="false"/>
          <w:i w:val="false"/>
          <w:color w:val="000000"/>
          <w:sz w:val="28"/>
        </w:rPr>
        <w:t>
      в отношении которых судами вынесены решения в апелляционной, кассационной инстанциях;</w:t>
      </w:r>
    </w:p>
    <w:bookmarkEnd w:id="117"/>
    <w:bookmarkStart w:name="z138" w:id="118"/>
    <w:p>
      <w:pPr>
        <w:spacing w:after="0"/>
        <w:ind w:left="0"/>
        <w:jc w:val="both"/>
      </w:pPr>
      <w:r>
        <w:rPr>
          <w:rFonts w:ascii="Times New Roman"/>
          <w:b w:val="false"/>
          <w:i w:val="false"/>
          <w:color w:val="000000"/>
          <w:sz w:val="28"/>
        </w:rPr>
        <w:t xml:space="preserve">
      в отношении которых уголовные дела (преследование) прекращены судами по пунктам 1), 2), 5), 6), 7), 8) части первой </w:t>
      </w:r>
      <w:r>
        <w:rPr>
          <w:rFonts w:ascii="Times New Roman"/>
          <w:b w:val="false"/>
          <w:i w:val="false"/>
          <w:color w:val="000000"/>
          <w:sz w:val="28"/>
        </w:rPr>
        <w:t>статьи 35</w:t>
      </w:r>
      <w:r>
        <w:rPr>
          <w:rFonts w:ascii="Times New Roman"/>
          <w:b w:val="false"/>
          <w:i w:val="false"/>
          <w:color w:val="000000"/>
          <w:sz w:val="28"/>
        </w:rPr>
        <w:t xml:space="preserve"> УПК РК (по вступившим в законную силу судебным актам), за исключением дел частного обвинения.</w:t>
      </w:r>
    </w:p>
    <w:bookmarkEnd w:id="118"/>
    <w:bookmarkStart w:name="z139" w:id="119"/>
    <w:p>
      <w:pPr>
        <w:spacing w:after="0"/>
        <w:ind w:left="0"/>
        <w:jc w:val="both"/>
      </w:pPr>
      <w:r>
        <w:rPr>
          <w:rFonts w:ascii="Times New Roman"/>
          <w:b w:val="false"/>
          <w:i w:val="false"/>
          <w:color w:val="000000"/>
          <w:sz w:val="28"/>
        </w:rPr>
        <w:t>
      По результатам мониторинга выявленные нарушения (расхождения) оформляются справкой в произвольной форме и вносятся начальнику территориального органа Комитета.</w:t>
      </w:r>
    </w:p>
    <w:bookmarkEnd w:id="119"/>
    <w:bookmarkStart w:name="z140" w:id="120"/>
    <w:p>
      <w:pPr>
        <w:spacing w:after="0"/>
        <w:ind w:left="0"/>
        <w:jc w:val="both"/>
      </w:pPr>
      <w:r>
        <w:rPr>
          <w:rFonts w:ascii="Times New Roman"/>
          <w:b w:val="false"/>
          <w:i w:val="false"/>
          <w:color w:val="000000"/>
          <w:sz w:val="28"/>
        </w:rPr>
        <w:t>
      При выявлении расхождений сотрудник, ответственный за ведение пофамильного учета территориального органа Комитета принимает незамедлительные меры к их уточнению и устранению, и в течение одного рабочего дня, со дня получения достоверных сведений, обеспечивает полноту и достоверность сведений в СУ АЦ.</w:t>
      </w:r>
    </w:p>
    <w:bookmarkEnd w:id="120"/>
    <w:bookmarkStart w:name="z141" w:id="121"/>
    <w:p>
      <w:pPr>
        <w:spacing w:after="0"/>
        <w:ind w:left="0"/>
        <w:jc w:val="both"/>
      </w:pPr>
      <w:r>
        <w:rPr>
          <w:rFonts w:ascii="Times New Roman"/>
          <w:b w:val="false"/>
          <w:i w:val="false"/>
          <w:color w:val="000000"/>
          <w:sz w:val="28"/>
        </w:rPr>
        <w:t>
      В случае выявления расхождений сведений, интегрированных с ЕРДР уточненные данные с подтверждающими документами, передаются сотруднику, ответственному за формирование правовой информации в уголовной сфере, который в течение одного рабочего дня производит корректировку в ЕРДР.</w:t>
      </w:r>
    </w:p>
    <w:bookmarkEnd w:id="121"/>
    <w:bookmarkStart w:name="z142" w:id="122"/>
    <w:p>
      <w:pPr>
        <w:spacing w:after="0"/>
        <w:ind w:left="0"/>
        <w:jc w:val="both"/>
      </w:pPr>
      <w:r>
        <w:rPr>
          <w:rFonts w:ascii="Times New Roman"/>
          <w:b w:val="false"/>
          <w:i w:val="false"/>
          <w:color w:val="000000"/>
          <w:sz w:val="28"/>
        </w:rPr>
        <w:t>
      Списки лиц, оправданных по решению суда, а также в отношении которых уголовные дела прекращены по реабилитирующим основаниям или в силу малозначительности подлежат направлению в 3-е подразделение для снятия с учета.</w:t>
      </w:r>
    </w:p>
    <w:bookmarkEnd w:id="122"/>
    <w:bookmarkStart w:name="z143" w:id="123"/>
    <w:p>
      <w:pPr>
        <w:spacing w:after="0"/>
        <w:ind w:left="0"/>
        <w:jc w:val="both"/>
      </w:pPr>
      <w:r>
        <w:rPr>
          <w:rFonts w:ascii="Times New Roman"/>
          <w:b w:val="false"/>
          <w:i w:val="false"/>
          <w:color w:val="000000"/>
          <w:sz w:val="28"/>
        </w:rPr>
        <w:t>
      При выявлении логических расхождений, возникших при интеграции данных с ЕРДР в СУ АЦ, сотрудник территориального органа Комитета, ответственный за ведение пофамильного учета направляет соответствующую информацию с описанием ошибки в 3-е подразделение.</w:t>
      </w:r>
    </w:p>
    <w:bookmarkEnd w:id="123"/>
    <w:bookmarkStart w:name="z144" w:id="124"/>
    <w:p>
      <w:pPr>
        <w:spacing w:after="0"/>
        <w:ind w:left="0"/>
        <w:jc w:val="both"/>
      </w:pPr>
      <w:r>
        <w:rPr>
          <w:rFonts w:ascii="Times New Roman"/>
          <w:b w:val="false"/>
          <w:i w:val="false"/>
          <w:color w:val="000000"/>
          <w:sz w:val="28"/>
        </w:rPr>
        <w:t>
      Срок рассмотрения информации сотрудниками 3-го подразделения не должен превышать двадцати рабочих дней. После направления информации сотрудник территориального органа Комитета самостоятельно проверяет ее исполнение в СУ АЦ. В случае непроведения корректировок сотрудник территориального органа Комитета уточняет статус исправления логических расхождений у ответственного прокурора 3-го подразделения";</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85</w:t>
      </w:r>
      <w:r>
        <w:rPr>
          <w:rFonts w:ascii="Times New Roman"/>
          <w:b w:val="false"/>
          <w:i w:val="false"/>
          <w:color w:val="000000"/>
          <w:sz w:val="28"/>
        </w:rPr>
        <w:t xml:space="preserve"> изложить в следующей редакции:</w:t>
      </w:r>
    </w:p>
    <w:bookmarkStart w:name="z146" w:id="125"/>
    <w:p>
      <w:pPr>
        <w:spacing w:after="0"/>
        <w:ind w:left="0"/>
        <w:jc w:val="both"/>
      </w:pPr>
      <w:r>
        <w:rPr>
          <w:rFonts w:ascii="Times New Roman"/>
          <w:b w:val="false"/>
          <w:i w:val="false"/>
          <w:color w:val="000000"/>
          <w:sz w:val="28"/>
        </w:rPr>
        <w:t>
      "85. Требования направляются в форме электронного документа либо в случае отсутствия единой транспортной среды на бумажных носителях с сопроводительным письмом за подписью руководителя органа либо лица его замещающего, с приложением списка проверяемых лиц.</w:t>
      </w:r>
    </w:p>
    <w:bookmarkEnd w:id="125"/>
    <w:bookmarkStart w:name="z147" w:id="126"/>
    <w:p>
      <w:pPr>
        <w:spacing w:after="0"/>
        <w:ind w:left="0"/>
        <w:jc w:val="both"/>
      </w:pPr>
      <w:r>
        <w:rPr>
          <w:rFonts w:ascii="Times New Roman"/>
          <w:b w:val="false"/>
          <w:i w:val="false"/>
          <w:color w:val="000000"/>
          <w:sz w:val="28"/>
        </w:rPr>
        <w:t>
      Требования в форме электронного документа оформляются в соответствии с Цифровым кодексом Республики Казахстан.</w:t>
      </w:r>
    </w:p>
    <w:bookmarkEnd w:id="126"/>
    <w:bookmarkStart w:name="z148" w:id="127"/>
    <w:p>
      <w:pPr>
        <w:spacing w:after="0"/>
        <w:ind w:left="0"/>
        <w:jc w:val="both"/>
      </w:pPr>
      <w:r>
        <w:rPr>
          <w:rFonts w:ascii="Times New Roman"/>
          <w:b w:val="false"/>
          <w:i w:val="false"/>
          <w:color w:val="000000"/>
          <w:sz w:val="28"/>
        </w:rPr>
        <w:t>
      В электронном требовании подлежат заполнению все реквизиты, в случае отсутствия у проверяемого лица одного из анкетных данных соответствующий реквизит не заполняется. Требование составляется отдельно на каждое проверяемое лицо. Полному указанию подлежат дата и место рождения. Если неизвестно число или месяц рождения, то в соответствующие графы вносится запись "00".</w:t>
      </w:r>
    </w:p>
    <w:bookmarkEnd w:id="127"/>
    <w:bookmarkStart w:name="z149" w:id="128"/>
    <w:p>
      <w:pPr>
        <w:spacing w:after="0"/>
        <w:ind w:left="0"/>
        <w:jc w:val="both"/>
      </w:pPr>
      <w:r>
        <w:rPr>
          <w:rFonts w:ascii="Times New Roman"/>
          <w:b w:val="false"/>
          <w:i w:val="false"/>
          <w:color w:val="000000"/>
          <w:sz w:val="28"/>
        </w:rPr>
        <w:t>
      В случае наличия у проверяемого лица ИИН сведения заполняются через Государственный банк данных "Физические лица".";</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89</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и </w:t>
      </w:r>
      <w:r>
        <w:rPr>
          <w:rFonts w:ascii="Times New Roman"/>
          <w:b w:val="false"/>
          <w:i w:val="false"/>
          <w:color w:val="000000"/>
          <w:sz w:val="28"/>
        </w:rPr>
        <w:t>91</w:t>
      </w:r>
      <w:r>
        <w:rPr>
          <w:rFonts w:ascii="Times New Roman"/>
          <w:b w:val="false"/>
          <w:i w:val="false"/>
          <w:color w:val="000000"/>
          <w:sz w:val="28"/>
        </w:rPr>
        <w:t xml:space="preserve"> изложить в следующей редакции:</w:t>
      </w:r>
    </w:p>
    <w:bookmarkStart w:name="z151" w:id="129"/>
    <w:p>
      <w:pPr>
        <w:spacing w:after="0"/>
        <w:ind w:left="0"/>
        <w:jc w:val="both"/>
      </w:pPr>
      <w:r>
        <w:rPr>
          <w:rFonts w:ascii="Times New Roman"/>
          <w:b w:val="false"/>
          <w:i w:val="false"/>
          <w:color w:val="000000"/>
          <w:sz w:val="28"/>
        </w:rPr>
        <w:t>
      "89. Требования на бумажных носителях исполняются в течение пяти рабочих дней. Электронные требования исполняются в течение трех рабочих дней, в случае необходимости проведения дополнительной проверки в течение пяти рабочих дней.</w:t>
      </w:r>
    </w:p>
    <w:bookmarkEnd w:id="129"/>
    <w:bookmarkStart w:name="z152" w:id="130"/>
    <w:p>
      <w:pPr>
        <w:spacing w:after="0"/>
        <w:ind w:left="0"/>
        <w:jc w:val="both"/>
      </w:pPr>
      <w:r>
        <w:rPr>
          <w:rFonts w:ascii="Times New Roman"/>
          <w:b w:val="false"/>
          <w:i w:val="false"/>
          <w:color w:val="000000"/>
          <w:sz w:val="28"/>
        </w:rPr>
        <w:t>
      Требования на бумажных носителях местных органов военного управления при отсутствии взаимодействия между государственными цифровыми системами исполняются в течение трех рабочих дней.</w:t>
      </w:r>
    </w:p>
    <w:bookmarkEnd w:id="130"/>
    <w:bookmarkStart w:name="z153" w:id="131"/>
    <w:p>
      <w:pPr>
        <w:spacing w:after="0"/>
        <w:ind w:left="0"/>
        <w:jc w:val="both"/>
      </w:pPr>
      <w:r>
        <w:rPr>
          <w:rFonts w:ascii="Times New Roman"/>
          <w:b w:val="false"/>
          <w:i w:val="false"/>
          <w:color w:val="000000"/>
          <w:sz w:val="28"/>
        </w:rPr>
        <w:t>
      День поступления требований в Комитет и его территориальные органы не входит в срок их исполнения.</w:t>
      </w:r>
    </w:p>
    <w:bookmarkEnd w:id="131"/>
    <w:bookmarkStart w:name="z154" w:id="132"/>
    <w:p>
      <w:pPr>
        <w:spacing w:after="0"/>
        <w:ind w:left="0"/>
        <w:jc w:val="both"/>
      </w:pPr>
      <w:r>
        <w:rPr>
          <w:rFonts w:ascii="Times New Roman"/>
          <w:b w:val="false"/>
          <w:i w:val="false"/>
          <w:color w:val="000000"/>
          <w:sz w:val="28"/>
        </w:rPr>
        <w:t>
      Если в ходе обработки электронных требований потребуется уточнение сведений о принятом процессуальном решении с направлением дополнительных запросов в соответствующие государственные органы или учреждения, то инициатору запроса направляется промежуточный ответ, где сообщается о необходимости повторного оформления электронного требования по истечении десяти рабочих дней.</w:t>
      </w:r>
    </w:p>
    <w:bookmarkEnd w:id="132"/>
    <w:bookmarkStart w:name="z155" w:id="133"/>
    <w:p>
      <w:pPr>
        <w:spacing w:after="0"/>
        <w:ind w:left="0"/>
        <w:jc w:val="both"/>
      </w:pPr>
      <w:r>
        <w:rPr>
          <w:rFonts w:ascii="Times New Roman"/>
          <w:b w:val="false"/>
          <w:i w:val="false"/>
          <w:color w:val="000000"/>
          <w:sz w:val="28"/>
        </w:rPr>
        <w:t xml:space="preserve">
      90. Результаты проверки отражаются на требовании с проставлением штампа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Исключением являются электронные требования, направленные посредством цифровых систем, подписанные ЭЦП.</w:t>
      </w:r>
    </w:p>
    <w:bookmarkEnd w:id="133"/>
    <w:bookmarkStart w:name="z156" w:id="134"/>
    <w:p>
      <w:pPr>
        <w:spacing w:after="0"/>
        <w:ind w:left="0"/>
        <w:jc w:val="both"/>
      </w:pPr>
      <w:r>
        <w:rPr>
          <w:rFonts w:ascii="Times New Roman"/>
          <w:b w:val="false"/>
          <w:i w:val="false"/>
          <w:color w:val="000000"/>
          <w:sz w:val="28"/>
        </w:rPr>
        <w:t>
      91. При обнаружении на учете лица, имеющего схожие анкетные данные с проверяемым лицом (расхождения в фамилии, имени и отчества (при его наличии), дате рождения), дающих основание полагать, что проверяемое лицо является лицом, состоящим на учете, и искажение анкетных данных произошло вследствие ошибки или опечатки, сведения выдаются с отметкой "имеются сведения на …".</w:t>
      </w:r>
    </w:p>
    <w:bookmarkEnd w:id="134"/>
    <w:bookmarkStart w:name="z157" w:id="135"/>
    <w:p>
      <w:pPr>
        <w:spacing w:after="0"/>
        <w:ind w:left="0"/>
        <w:jc w:val="both"/>
      </w:pPr>
      <w:r>
        <w:rPr>
          <w:rFonts w:ascii="Times New Roman"/>
          <w:b w:val="false"/>
          <w:i w:val="false"/>
          <w:color w:val="000000"/>
          <w:sz w:val="28"/>
        </w:rPr>
        <w:t>
      Причастность проверяемого к деянию лица, состоящего на учете, устанавливается инициатором запроса.</w:t>
      </w:r>
    </w:p>
    <w:bookmarkEnd w:id="135"/>
    <w:bookmarkStart w:name="z158" w:id="136"/>
    <w:p>
      <w:pPr>
        <w:spacing w:after="0"/>
        <w:ind w:left="0"/>
        <w:jc w:val="both"/>
      </w:pPr>
      <w:r>
        <w:rPr>
          <w:rFonts w:ascii="Times New Roman"/>
          <w:b w:val="false"/>
          <w:i w:val="false"/>
          <w:color w:val="000000"/>
          <w:sz w:val="28"/>
        </w:rPr>
        <w:t>
      Для установления достоверности сведений анкетных данных использовать СИО ПСО.";</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92</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и </w:t>
      </w:r>
      <w:r>
        <w:rPr>
          <w:rFonts w:ascii="Times New Roman"/>
          <w:b w:val="false"/>
          <w:i w:val="false"/>
          <w:color w:val="000000"/>
          <w:sz w:val="28"/>
        </w:rPr>
        <w:t>94</w:t>
      </w:r>
      <w:r>
        <w:rPr>
          <w:rFonts w:ascii="Times New Roman"/>
          <w:b w:val="false"/>
          <w:i w:val="false"/>
          <w:color w:val="000000"/>
          <w:sz w:val="28"/>
        </w:rPr>
        <w:t xml:space="preserve"> изложить в следующей редакции:</w:t>
      </w:r>
    </w:p>
    <w:bookmarkStart w:name="z160" w:id="137"/>
    <w:p>
      <w:pPr>
        <w:spacing w:after="0"/>
        <w:ind w:left="0"/>
        <w:jc w:val="both"/>
      </w:pPr>
      <w:r>
        <w:rPr>
          <w:rFonts w:ascii="Times New Roman"/>
          <w:b w:val="false"/>
          <w:i w:val="false"/>
          <w:color w:val="000000"/>
          <w:sz w:val="28"/>
        </w:rPr>
        <w:t xml:space="preserve">
      "92. Если, в ходе проверки требований будут выявлены расхождения в анкетных данных или несоответствие процессуальных решений в сведениях ЕРДР или ЕУСС на основании подтверждающих документов (документы, удостоверяющие личность, процессуальные документы органов уголовного преследования или суда и другие), имеющихся в отношении проверяемого лица, ввод/корректировка сведений ЕРДР или ЕУСС производится в соответствии с </w:t>
      </w:r>
      <w:r>
        <w:rPr>
          <w:rFonts w:ascii="Times New Roman"/>
          <w:b w:val="false"/>
          <w:i w:val="false"/>
          <w:color w:val="000000"/>
          <w:sz w:val="28"/>
        </w:rPr>
        <w:t>приложением 8</w:t>
      </w:r>
      <w:r>
        <w:rPr>
          <w:rFonts w:ascii="Times New Roman"/>
          <w:b w:val="false"/>
          <w:i w:val="false"/>
          <w:color w:val="000000"/>
          <w:sz w:val="28"/>
        </w:rPr>
        <w:t xml:space="preserve"> к настоящим Правилам с предоставлением ответа инициатору запроса.</w:t>
      </w:r>
    </w:p>
    <w:bookmarkEnd w:id="137"/>
    <w:bookmarkStart w:name="z161" w:id="138"/>
    <w:p>
      <w:pPr>
        <w:spacing w:after="0"/>
        <w:ind w:left="0"/>
        <w:jc w:val="both"/>
      </w:pPr>
      <w:r>
        <w:rPr>
          <w:rFonts w:ascii="Times New Roman"/>
          <w:b w:val="false"/>
          <w:i w:val="false"/>
          <w:color w:val="000000"/>
          <w:sz w:val="28"/>
        </w:rPr>
        <w:t>
      93. В случае отсутствия в СУ АЦ сведений о процессуальных решениях по уголовным делам прошлых лет, а также наличия сведений о задержании либо содержании под стражей (аресте) в АДЦС с одновременным отсутствием каких-либо сведений на данное лицо в СУ АЦ, сотрудник территориального органа Комитета проверяет наличие соответствующей алфавитной учетной карточки в пофамильной картотеке, и при:</w:t>
      </w:r>
    </w:p>
    <w:bookmarkEnd w:id="138"/>
    <w:bookmarkStart w:name="z162" w:id="139"/>
    <w:p>
      <w:pPr>
        <w:spacing w:after="0"/>
        <w:ind w:left="0"/>
        <w:jc w:val="both"/>
      </w:pPr>
      <w:r>
        <w:rPr>
          <w:rFonts w:ascii="Times New Roman"/>
          <w:b w:val="false"/>
          <w:i w:val="false"/>
          <w:color w:val="000000"/>
          <w:sz w:val="28"/>
        </w:rPr>
        <w:t>
      наличии, вводит сведения в СУ АЦ с вложением графической копии карточки. Если алфавитная учетная карточка подлежит направлению в МИБ, то составляет ее дубликат и направляет в Комитет отдельным сопроводительным письмом с указанием причин постановки;</w:t>
      </w:r>
    </w:p>
    <w:bookmarkEnd w:id="139"/>
    <w:bookmarkStart w:name="z163" w:id="140"/>
    <w:p>
      <w:pPr>
        <w:spacing w:after="0"/>
        <w:ind w:left="0"/>
        <w:jc w:val="both"/>
      </w:pPr>
      <w:r>
        <w:rPr>
          <w:rFonts w:ascii="Times New Roman"/>
          <w:b w:val="false"/>
          <w:i w:val="false"/>
          <w:color w:val="000000"/>
          <w:sz w:val="28"/>
        </w:rPr>
        <w:t>
      отсутствии, если орган, осуществивший задержание проверяемого лица либо содержание под стражей (арест) по территориальности относится к территориальному органу Комитета, проводящему проверку, проверяет наличие сведений о процессуальном решении в дактилоскопической картотеке, а также направляет запросы в соответствующие органы уголовного преследования, следственный изолятор, гауптвахту, суд и архивы для получения информации по данному делу.</w:t>
      </w:r>
    </w:p>
    <w:bookmarkEnd w:id="140"/>
    <w:bookmarkStart w:name="z164" w:id="141"/>
    <w:p>
      <w:pPr>
        <w:spacing w:after="0"/>
        <w:ind w:left="0"/>
        <w:jc w:val="both"/>
      </w:pPr>
      <w:r>
        <w:rPr>
          <w:rFonts w:ascii="Times New Roman"/>
          <w:b w:val="false"/>
          <w:i w:val="false"/>
          <w:color w:val="000000"/>
          <w:sz w:val="28"/>
        </w:rPr>
        <w:t>
      В случае наличия сведений, на основании полученных ответов, выписывает дубликат алфавитной учетной карточки и вводит данные в СУ АЦ с вложением графических копий подтверждающих документов.</w:t>
      </w:r>
    </w:p>
    <w:bookmarkEnd w:id="141"/>
    <w:bookmarkStart w:name="z165" w:id="142"/>
    <w:p>
      <w:pPr>
        <w:spacing w:after="0"/>
        <w:ind w:left="0"/>
        <w:jc w:val="both"/>
      </w:pPr>
      <w:r>
        <w:rPr>
          <w:rFonts w:ascii="Times New Roman"/>
          <w:b w:val="false"/>
          <w:i w:val="false"/>
          <w:color w:val="000000"/>
          <w:sz w:val="28"/>
        </w:rPr>
        <w:t>
      Для уточнения сведений СУ АЦ и АДЦС в ином территориальном органе Комитета или ГИАЦ МВД РФ направляет запрос в 3-е подразделение для проведения соответствующих проверочных мероприятий.</w:t>
      </w:r>
    </w:p>
    <w:bookmarkEnd w:id="142"/>
    <w:bookmarkStart w:name="z166" w:id="143"/>
    <w:p>
      <w:pPr>
        <w:spacing w:after="0"/>
        <w:ind w:left="0"/>
        <w:jc w:val="both"/>
      </w:pPr>
      <w:r>
        <w:rPr>
          <w:rFonts w:ascii="Times New Roman"/>
          <w:b w:val="false"/>
          <w:i w:val="false"/>
          <w:color w:val="000000"/>
          <w:sz w:val="28"/>
        </w:rPr>
        <w:t>
      В случае не установления данных о результатах привлечения проверяемого лица к уголовной ответственности (осуждении), сотрудник территориального органа Комитета направляет запрос в 3-е подразделение для внесения соответствующей отметки в АДЦС либо на удаление сведений из СУ АЦ с вложением в алфавитную учетную карточку графических копий документов (ответов) компетентных органов, подтверждающих отсутствие каких-либо сведений о дальнейшем привлечении лица к уголовной ответственности либо осуждении.</w:t>
      </w:r>
    </w:p>
    <w:bookmarkEnd w:id="143"/>
    <w:bookmarkStart w:name="z167" w:id="144"/>
    <w:p>
      <w:pPr>
        <w:spacing w:after="0"/>
        <w:ind w:left="0"/>
        <w:jc w:val="both"/>
      </w:pPr>
      <w:r>
        <w:rPr>
          <w:rFonts w:ascii="Times New Roman"/>
          <w:b w:val="false"/>
          <w:i w:val="false"/>
          <w:color w:val="000000"/>
          <w:sz w:val="28"/>
        </w:rPr>
        <w:t>
      На основании поступившего запроса территориального органа сотрудник 3-го подразделения вносит соответствующую отметку в АДЦС либо после внесения в реквизит алфавитной учетной карточки "сведения не выдавать, процессуальное решение не найдено" удаляет сведения из СУ АЦ и только после проведения всех вышеуказанных действий информация подлежит выдаче без отражения сведений. Срок рассмотрения запроса не должен превышать двадцать рабочих дней.</w:t>
      </w:r>
    </w:p>
    <w:bookmarkEnd w:id="144"/>
    <w:bookmarkStart w:name="z168" w:id="145"/>
    <w:p>
      <w:pPr>
        <w:spacing w:after="0"/>
        <w:ind w:left="0"/>
        <w:jc w:val="both"/>
      </w:pPr>
      <w:r>
        <w:rPr>
          <w:rFonts w:ascii="Times New Roman"/>
          <w:b w:val="false"/>
          <w:i w:val="false"/>
          <w:color w:val="000000"/>
          <w:sz w:val="28"/>
        </w:rPr>
        <w:t xml:space="preserve">
      94. Сведения, представленные Комитетом и его территориальными органами, подлежат использованию инициаторами запросов в соответствии с законодательством Республики Казахстан, в том числе в соответствии со </w:t>
      </w:r>
      <w:r>
        <w:rPr>
          <w:rFonts w:ascii="Times New Roman"/>
          <w:b w:val="false"/>
          <w:i w:val="false"/>
          <w:color w:val="000000"/>
          <w:sz w:val="28"/>
        </w:rPr>
        <w:t>статьей 61</w:t>
      </w:r>
      <w:r>
        <w:rPr>
          <w:rFonts w:ascii="Times New Roman"/>
          <w:b w:val="false"/>
          <w:i w:val="false"/>
          <w:color w:val="000000"/>
          <w:sz w:val="28"/>
        </w:rPr>
        <w:t xml:space="preserve"> Кодекса Республики Казахстан об административных правонарушениях (далее – КоАП РК) и </w:t>
      </w:r>
      <w:r>
        <w:rPr>
          <w:rFonts w:ascii="Times New Roman"/>
          <w:b w:val="false"/>
          <w:i w:val="false"/>
          <w:color w:val="000000"/>
          <w:sz w:val="28"/>
        </w:rPr>
        <w:t>статьями 79</w:t>
      </w:r>
      <w:r>
        <w:rPr>
          <w:rFonts w:ascii="Times New Roman"/>
          <w:b w:val="false"/>
          <w:i w:val="false"/>
          <w:color w:val="000000"/>
          <w:sz w:val="28"/>
        </w:rPr>
        <w:t xml:space="preserve"> и </w:t>
      </w:r>
      <w:r>
        <w:rPr>
          <w:rFonts w:ascii="Times New Roman"/>
          <w:b w:val="false"/>
          <w:i w:val="false"/>
          <w:color w:val="000000"/>
          <w:sz w:val="28"/>
        </w:rPr>
        <w:t>89</w:t>
      </w:r>
      <w:r>
        <w:rPr>
          <w:rFonts w:ascii="Times New Roman"/>
          <w:b w:val="false"/>
          <w:i w:val="false"/>
          <w:color w:val="000000"/>
          <w:sz w:val="28"/>
        </w:rPr>
        <w:t xml:space="preserve"> УК РК.";</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103</w:t>
      </w:r>
      <w:r>
        <w:rPr>
          <w:rFonts w:ascii="Times New Roman"/>
          <w:b w:val="false"/>
          <w:i w:val="false"/>
          <w:color w:val="000000"/>
          <w:sz w:val="28"/>
        </w:rPr>
        <w:t xml:space="preserve"> изложить в следующей редакции:</w:t>
      </w:r>
    </w:p>
    <w:bookmarkStart w:name="z170" w:id="146"/>
    <w:p>
      <w:pPr>
        <w:spacing w:after="0"/>
        <w:ind w:left="0"/>
        <w:jc w:val="both"/>
      </w:pPr>
      <w:r>
        <w:rPr>
          <w:rFonts w:ascii="Times New Roman"/>
          <w:b w:val="false"/>
          <w:i w:val="false"/>
          <w:color w:val="000000"/>
          <w:sz w:val="28"/>
        </w:rPr>
        <w:t>
      "103. Сотрудник территориального органа Комитета:</w:t>
      </w:r>
    </w:p>
    <w:bookmarkEnd w:id="146"/>
    <w:bookmarkStart w:name="z171" w:id="147"/>
    <w:p>
      <w:pPr>
        <w:spacing w:after="0"/>
        <w:ind w:left="0"/>
        <w:jc w:val="both"/>
      </w:pPr>
      <w:r>
        <w:rPr>
          <w:rFonts w:ascii="Times New Roman"/>
          <w:b w:val="false"/>
          <w:i w:val="false"/>
          <w:color w:val="000000"/>
          <w:sz w:val="28"/>
        </w:rPr>
        <w:t>
      1) в течение десяти рабочих дней с момента поступления электронного извещения с территориального органа УИС МВД РК об учетных лицах, перечисленных в пункте 101 настоящих Правил:</w:t>
      </w:r>
    </w:p>
    <w:bookmarkEnd w:id="147"/>
    <w:bookmarkStart w:name="z172" w:id="148"/>
    <w:p>
      <w:pPr>
        <w:spacing w:after="0"/>
        <w:ind w:left="0"/>
        <w:jc w:val="both"/>
      </w:pPr>
      <w:r>
        <w:rPr>
          <w:rFonts w:ascii="Times New Roman"/>
          <w:b w:val="false"/>
          <w:i w:val="false"/>
          <w:color w:val="000000"/>
          <w:sz w:val="28"/>
        </w:rPr>
        <w:t>
      направляет запрос в органы внутренних дел для установления фактического места проживания учетных лиц;</w:t>
      </w:r>
    </w:p>
    <w:bookmarkEnd w:id="148"/>
    <w:bookmarkStart w:name="z173" w:id="149"/>
    <w:p>
      <w:pPr>
        <w:spacing w:after="0"/>
        <w:ind w:left="0"/>
        <w:jc w:val="both"/>
      </w:pPr>
      <w:r>
        <w:rPr>
          <w:rFonts w:ascii="Times New Roman"/>
          <w:b w:val="false"/>
          <w:i w:val="false"/>
          <w:color w:val="000000"/>
          <w:sz w:val="28"/>
        </w:rPr>
        <w:t>
      на основании информации органов внутренних дел составляет заключение о постановке на учет и подписывает руководителем территориального органа Комитета;</w:t>
      </w:r>
    </w:p>
    <w:bookmarkEnd w:id="149"/>
    <w:bookmarkStart w:name="z174" w:id="150"/>
    <w:p>
      <w:pPr>
        <w:spacing w:after="0"/>
        <w:ind w:left="0"/>
        <w:jc w:val="both"/>
      </w:pPr>
      <w:r>
        <w:rPr>
          <w:rFonts w:ascii="Times New Roman"/>
          <w:b w:val="false"/>
          <w:i w:val="false"/>
          <w:color w:val="000000"/>
          <w:sz w:val="28"/>
        </w:rPr>
        <w:t>
      проверяет достоверность сведений СУ АЦ и вкладывает заверенную графическую копию заключения о постановке на учет в СУ АЦ;</w:t>
      </w:r>
    </w:p>
    <w:bookmarkEnd w:id="150"/>
    <w:bookmarkStart w:name="z175" w:id="151"/>
    <w:p>
      <w:pPr>
        <w:spacing w:after="0"/>
        <w:ind w:left="0"/>
        <w:jc w:val="both"/>
      </w:pPr>
      <w:r>
        <w:rPr>
          <w:rFonts w:ascii="Times New Roman"/>
          <w:b w:val="false"/>
          <w:i w:val="false"/>
          <w:color w:val="000000"/>
          <w:sz w:val="28"/>
        </w:rPr>
        <w:t xml:space="preserve">
      направляет в Комитет сведения о лицах, привлеченных к уголовной ответственности за совершение правонарушений против половой неприкосновенности несовершеннолетних, подлежащих публикации, по форме согласно </w:t>
      </w:r>
      <w:r>
        <w:rPr>
          <w:rFonts w:ascii="Times New Roman"/>
          <w:b w:val="false"/>
          <w:i w:val="false"/>
          <w:color w:val="000000"/>
          <w:sz w:val="28"/>
        </w:rPr>
        <w:t xml:space="preserve">приложению 20 </w:t>
      </w:r>
      <w:r>
        <w:rPr>
          <w:rFonts w:ascii="Times New Roman"/>
          <w:b w:val="false"/>
          <w:i w:val="false"/>
          <w:color w:val="000000"/>
          <w:sz w:val="28"/>
        </w:rPr>
        <w:t>к настоящим Правилам;</w:t>
      </w:r>
    </w:p>
    <w:bookmarkEnd w:id="151"/>
    <w:bookmarkStart w:name="z176" w:id="152"/>
    <w:p>
      <w:pPr>
        <w:spacing w:after="0"/>
        <w:ind w:left="0"/>
        <w:jc w:val="both"/>
      </w:pPr>
      <w:r>
        <w:rPr>
          <w:rFonts w:ascii="Times New Roman"/>
          <w:b w:val="false"/>
          <w:i w:val="false"/>
          <w:color w:val="000000"/>
          <w:sz w:val="28"/>
        </w:rPr>
        <w:t>
      2) производит сверку:</w:t>
      </w:r>
    </w:p>
    <w:bookmarkEnd w:id="152"/>
    <w:bookmarkStart w:name="z177" w:id="153"/>
    <w:p>
      <w:pPr>
        <w:spacing w:after="0"/>
        <w:ind w:left="0"/>
        <w:jc w:val="both"/>
      </w:pPr>
      <w:r>
        <w:rPr>
          <w:rFonts w:ascii="Times New Roman"/>
          <w:b w:val="false"/>
          <w:i w:val="false"/>
          <w:color w:val="000000"/>
          <w:sz w:val="28"/>
        </w:rPr>
        <w:t xml:space="preserve">
      сведений о лицах, состоящих на пробационном учете, осужденных по статьям, указанным в </w:t>
      </w:r>
      <w:r>
        <w:rPr>
          <w:rFonts w:ascii="Times New Roman"/>
          <w:b w:val="false"/>
          <w:i w:val="false"/>
          <w:color w:val="000000"/>
          <w:sz w:val="28"/>
        </w:rPr>
        <w:t>пункте 101</w:t>
      </w:r>
      <w:r>
        <w:rPr>
          <w:rFonts w:ascii="Times New Roman"/>
          <w:b w:val="false"/>
          <w:i w:val="false"/>
          <w:color w:val="000000"/>
          <w:sz w:val="28"/>
        </w:rPr>
        <w:t xml:space="preserve"> настоящих Правил, с территориальными органами УИС МВД РК ежемесячно к третьему числу следующего месяца. Акт сверки оформляется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(список лиц);</w:t>
      </w:r>
    </w:p>
    <w:bookmarkEnd w:id="153"/>
    <w:bookmarkStart w:name="z178" w:id="154"/>
    <w:p>
      <w:pPr>
        <w:spacing w:after="0"/>
        <w:ind w:left="0"/>
        <w:jc w:val="both"/>
      </w:pPr>
      <w:r>
        <w:rPr>
          <w:rFonts w:ascii="Times New Roman"/>
          <w:b w:val="false"/>
          <w:i w:val="false"/>
          <w:color w:val="000000"/>
          <w:sz w:val="28"/>
        </w:rPr>
        <w:t xml:space="preserve">
      сведений, перечисленных в подпункте 2) </w:t>
      </w:r>
      <w:r>
        <w:rPr>
          <w:rFonts w:ascii="Times New Roman"/>
          <w:b w:val="false"/>
          <w:i w:val="false"/>
          <w:color w:val="000000"/>
          <w:sz w:val="28"/>
        </w:rPr>
        <w:t>пункта 101</w:t>
      </w:r>
      <w:r>
        <w:rPr>
          <w:rFonts w:ascii="Times New Roman"/>
          <w:b w:val="false"/>
          <w:i w:val="false"/>
          <w:color w:val="000000"/>
          <w:sz w:val="28"/>
        </w:rPr>
        <w:t xml:space="preserve"> и подпункте 4) </w:t>
      </w:r>
      <w:r>
        <w:rPr>
          <w:rFonts w:ascii="Times New Roman"/>
          <w:b w:val="false"/>
          <w:i w:val="false"/>
          <w:color w:val="000000"/>
          <w:sz w:val="28"/>
        </w:rPr>
        <w:t>пункта 108</w:t>
      </w:r>
      <w:r>
        <w:rPr>
          <w:rFonts w:ascii="Times New Roman"/>
          <w:b w:val="false"/>
          <w:i w:val="false"/>
          <w:color w:val="000000"/>
          <w:sz w:val="28"/>
        </w:rPr>
        <w:t xml:space="preserve"> настоящих Правил, содержащиеся в СУ АЦ и ЕРДР, с медицинскими психиатрическими учреждениями ежеквартально к пятнадцатому числу месяца, следующего за отчетным периодом. "Акт сверки по сведениям, перечисленным в пункте 103 Правил ведения, использования и хранения специальных учетов лиц, совершивших уголовные правонарушения, привлеченных и привлекаемых к уголовной ответственности и дактилоскопического учета задержанных, содержащихся под стражей и осужденных лиц" оформляется по форме согласно </w:t>
      </w:r>
      <w:r>
        <w:rPr>
          <w:rFonts w:ascii="Times New Roman"/>
          <w:b w:val="false"/>
          <w:i w:val="false"/>
          <w:color w:val="000000"/>
          <w:sz w:val="28"/>
        </w:rPr>
        <w:t xml:space="preserve">приложению 21 </w:t>
      </w:r>
      <w:r>
        <w:rPr>
          <w:rFonts w:ascii="Times New Roman"/>
          <w:b w:val="false"/>
          <w:i w:val="false"/>
          <w:color w:val="000000"/>
          <w:sz w:val="28"/>
        </w:rPr>
        <w:t>к настоящим Правилам.</w:t>
      </w:r>
    </w:p>
    <w:bookmarkEnd w:id="154"/>
    <w:bookmarkStart w:name="z179" w:id="155"/>
    <w:p>
      <w:pPr>
        <w:spacing w:after="0"/>
        <w:ind w:left="0"/>
        <w:jc w:val="both"/>
      </w:pPr>
      <w:r>
        <w:rPr>
          <w:rFonts w:ascii="Times New Roman"/>
          <w:b w:val="false"/>
          <w:i w:val="false"/>
          <w:color w:val="000000"/>
          <w:sz w:val="28"/>
        </w:rPr>
        <w:t>
      При выявлении расхождений, незамедлительно приводятся в соответствие сведения СУ АЦ;</w:t>
      </w:r>
    </w:p>
    <w:bookmarkEnd w:id="155"/>
    <w:bookmarkStart w:name="z180" w:id="156"/>
    <w:p>
      <w:pPr>
        <w:spacing w:after="0"/>
        <w:ind w:left="0"/>
        <w:jc w:val="both"/>
      </w:pPr>
      <w:r>
        <w:rPr>
          <w:rFonts w:ascii="Times New Roman"/>
          <w:b w:val="false"/>
          <w:i w:val="false"/>
          <w:color w:val="000000"/>
          <w:sz w:val="28"/>
        </w:rPr>
        <w:t>
      3) проводит мониторинг:</w:t>
      </w:r>
    </w:p>
    <w:bookmarkEnd w:id="156"/>
    <w:bookmarkStart w:name="z181" w:id="157"/>
    <w:p>
      <w:pPr>
        <w:spacing w:after="0"/>
        <w:ind w:left="0"/>
        <w:jc w:val="both"/>
      </w:pPr>
      <w:r>
        <w:rPr>
          <w:rFonts w:ascii="Times New Roman"/>
          <w:b w:val="false"/>
          <w:i w:val="false"/>
          <w:color w:val="000000"/>
          <w:sz w:val="28"/>
        </w:rPr>
        <w:t xml:space="preserve">
      сведений СУ АЦ, ЕРДР с цифровой системой судебных органов по лицам, в отношении которых вступили в законную силу судебные акты по статьям, указанным в </w:t>
      </w:r>
      <w:r>
        <w:rPr>
          <w:rFonts w:ascii="Times New Roman"/>
          <w:b w:val="false"/>
          <w:i w:val="false"/>
          <w:color w:val="000000"/>
          <w:sz w:val="28"/>
        </w:rPr>
        <w:t>пункте 101</w:t>
      </w:r>
      <w:r>
        <w:rPr>
          <w:rFonts w:ascii="Times New Roman"/>
          <w:b w:val="false"/>
          <w:i w:val="false"/>
          <w:color w:val="000000"/>
          <w:sz w:val="28"/>
        </w:rPr>
        <w:t xml:space="preserve"> настоящих Правил и к которым применено уголовное наказание, не связанное с лишением свободы, ежемесячно к пятому числу следующего за отчетным периодом;</w:t>
      </w:r>
    </w:p>
    <w:bookmarkEnd w:id="157"/>
    <w:bookmarkStart w:name="z182" w:id="158"/>
    <w:p>
      <w:pPr>
        <w:spacing w:after="0"/>
        <w:ind w:left="0"/>
        <w:jc w:val="both"/>
      </w:pPr>
      <w:r>
        <w:rPr>
          <w:rFonts w:ascii="Times New Roman"/>
          <w:b w:val="false"/>
          <w:i w:val="false"/>
          <w:color w:val="000000"/>
          <w:sz w:val="28"/>
        </w:rPr>
        <w:t xml:space="preserve">
      сведений электронных извещений ЦАБД и СУ АЦ об освобождении из мест лишения свободы лиц, осужденных по статьям, указанным в </w:t>
      </w:r>
      <w:r>
        <w:rPr>
          <w:rFonts w:ascii="Times New Roman"/>
          <w:b w:val="false"/>
          <w:i w:val="false"/>
          <w:color w:val="000000"/>
          <w:sz w:val="28"/>
        </w:rPr>
        <w:t>пункте 101</w:t>
      </w:r>
      <w:r>
        <w:rPr>
          <w:rFonts w:ascii="Times New Roman"/>
          <w:b w:val="false"/>
          <w:i w:val="false"/>
          <w:color w:val="000000"/>
          <w:sz w:val="28"/>
        </w:rPr>
        <w:t xml:space="preserve"> настоящих Правил, ежеквартально к пятому числу месяца, следующего за отчетным периодом.</w:t>
      </w:r>
    </w:p>
    <w:bookmarkEnd w:id="158"/>
    <w:bookmarkStart w:name="z183" w:id="159"/>
    <w:p>
      <w:pPr>
        <w:spacing w:after="0"/>
        <w:ind w:left="0"/>
        <w:jc w:val="both"/>
      </w:pPr>
      <w:r>
        <w:rPr>
          <w:rFonts w:ascii="Times New Roman"/>
          <w:b w:val="false"/>
          <w:i w:val="false"/>
          <w:color w:val="000000"/>
          <w:sz w:val="28"/>
        </w:rPr>
        <w:t>
      При выявлении расхождений, незамедлительно приводятся в соответствие сведения СУ АЦ;</w:t>
      </w:r>
    </w:p>
    <w:bookmarkEnd w:id="159"/>
    <w:bookmarkStart w:name="z184" w:id="160"/>
    <w:p>
      <w:pPr>
        <w:spacing w:after="0"/>
        <w:ind w:left="0"/>
        <w:jc w:val="both"/>
      </w:pPr>
      <w:r>
        <w:rPr>
          <w:rFonts w:ascii="Times New Roman"/>
          <w:b w:val="false"/>
          <w:i w:val="false"/>
          <w:color w:val="000000"/>
          <w:sz w:val="28"/>
        </w:rPr>
        <w:t>
      4) в течение пяти рабочих дней с момента поступления информации от субъектов специальных учетов направляет уведомление в другой территориальный орган Комитета о перемене регионального места жительства учетного лица либо убытии его из мест лишения свободы на территорию другой области.";</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к настоящим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к настоящим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13</w:t>
      </w:r>
      <w:r>
        <w:rPr>
          <w:rFonts w:ascii="Times New Roman"/>
          <w:b w:val="false"/>
          <w:i w:val="false"/>
          <w:color w:val="000000"/>
          <w:sz w:val="28"/>
        </w:rPr>
        <w:t xml:space="preserve"> к настоящим Правилам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15</w:t>
      </w:r>
      <w:r>
        <w:rPr>
          <w:rFonts w:ascii="Times New Roman"/>
          <w:b w:val="false"/>
          <w:i w:val="false"/>
          <w:color w:val="000000"/>
          <w:sz w:val="28"/>
        </w:rPr>
        <w:t xml:space="preserve"> к настоящим Правилам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Start w:name="z189" w:id="161"/>
    <w:p>
      <w:pPr>
        <w:spacing w:after="0"/>
        <w:ind w:left="0"/>
        <w:jc w:val="both"/>
      </w:pPr>
      <w:r>
        <w:rPr>
          <w:rFonts w:ascii="Times New Roman"/>
          <w:b w:val="false"/>
          <w:i w:val="false"/>
          <w:color w:val="000000"/>
          <w:sz w:val="28"/>
        </w:rPr>
        <w:t>
      2. Комитету по правовой статистике и специальным учетам Генеральной прокуратуры Республики Казахстан (далее – Комитет) в установленном законодательством порядке обеспечить:</w:t>
      </w:r>
    </w:p>
    <w:bookmarkEnd w:id="161"/>
    <w:bookmarkStart w:name="z190" w:id="16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62"/>
    <w:bookmarkStart w:name="z191" w:id="163"/>
    <w:p>
      <w:pPr>
        <w:spacing w:after="0"/>
        <w:ind w:left="0"/>
        <w:jc w:val="both"/>
      </w:pPr>
      <w:r>
        <w:rPr>
          <w:rFonts w:ascii="Times New Roman"/>
          <w:b w:val="false"/>
          <w:i w:val="false"/>
          <w:color w:val="000000"/>
          <w:sz w:val="28"/>
        </w:rPr>
        <w:t>
      2) размещение настоящего приказа на интернет-ресурсе Генеральной прокуратуры Республики Казахстан после его официального опубликования;</w:t>
      </w:r>
    </w:p>
    <w:bookmarkEnd w:id="163"/>
    <w:bookmarkStart w:name="z192" w:id="164"/>
    <w:p>
      <w:pPr>
        <w:spacing w:after="0"/>
        <w:ind w:left="0"/>
        <w:jc w:val="both"/>
      </w:pPr>
      <w:r>
        <w:rPr>
          <w:rFonts w:ascii="Times New Roman"/>
          <w:b w:val="false"/>
          <w:i w:val="false"/>
          <w:color w:val="000000"/>
          <w:sz w:val="28"/>
        </w:rPr>
        <w:t>
      3) направление настоящего приказа заинтересованным субъектам правовой статистики и специальных учетов, а также территориальным и приравненным к ним органам Комитета для исполнения.</w:t>
      </w:r>
    </w:p>
    <w:bookmarkEnd w:id="164"/>
    <w:bookmarkStart w:name="z193" w:id="165"/>
    <w:p>
      <w:pPr>
        <w:spacing w:after="0"/>
        <w:ind w:left="0"/>
        <w:jc w:val="both"/>
      </w:pPr>
      <w:r>
        <w:rPr>
          <w:rFonts w:ascii="Times New Roman"/>
          <w:b w:val="false"/>
          <w:i w:val="false"/>
          <w:color w:val="000000"/>
          <w:sz w:val="28"/>
        </w:rPr>
        <w:t>
      3. Контроль за исполнением настоящего приказа возложить на председателя Комитета.</w:t>
      </w:r>
    </w:p>
    <w:bookmarkEnd w:id="165"/>
    <w:bookmarkStart w:name="z194" w:id="166"/>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за исключением абзацев третьего, пятого, одиннадцатого, тринадцатого, четырнадцатого, пятнадцатого, шестнадцатого, восемнадцатого, двадцать третьего, двадцать девятого, шестьдесят первого, шестьдесят девятого, восемьдесят пятого, восемьдесят восьмого, восемьдесят девятого, сто шестнадцатого, сто девятнадцатого, сто двадцать восьмого, сто тридцать девятого, сто сорок первого, сто сорок четвертого, сто сорок шестого, сто сорок девятого, сто шестьдесят третьего, сто семьдесят пятого и сто восемьдесят второго </w:t>
      </w:r>
      <w:r>
        <w:rPr>
          <w:rFonts w:ascii="Times New Roman"/>
          <w:b w:val="false"/>
          <w:i w:val="false"/>
          <w:color w:val="000000"/>
          <w:sz w:val="28"/>
        </w:rPr>
        <w:t>пункта 1</w:t>
      </w:r>
      <w:r>
        <w:rPr>
          <w:rFonts w:ascii="Times New Roman"/>
          <w:b w:val="false"/>
          <w:i w:val="false"/>
          <w:color w:val="000000"/>
          <w:sz w:val="28"/>
        </w:rPr>
        <w:t>, которые вводятся в действие с 12 июля 2026 года.</w:t>
      </w:r>
    </w:p>
    <w:bookmarkEnd w:id="16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Генеральный Прокурор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p>
      <w:pPr>
        <w:spacing w:after="0"/>
        <w:ind w:left="0"/>
        <w:jc w:val="both"/>
      </w:pPr>
      <w:bookmarkStart w:name="z196" w:id="167"/>
      <w:r>
        <w:rPr>
          <w:rFonts w:ascii="Times New Roman"/>
          <w:b w:val="false"/>
          <w:i w:val="false"/>
          <w:color w:val="000000"/>
          <w:sz w:val="28"/>
        </w:rPr>
        <w:t>
      "СОГЛАСОВАНО"</w:t>
      </w:r>
    </w:p>
    <w:bookmarkEnd w:id="167"/>
    <w:p>
      <w:pPr>
        <w:spacing w:after="0"/>
        <w:ind w:left="0"/>
        <w:jc w:val="both"/>
      </w:pPr>
      <w:r>
        <w:rPr>
          <w:rFonts w:ascii="Times New Roman"/>
          <w:b w:val="false"/>
          <w:i w:val="false"/>
          <w:color w:val="000000"/>
          <w:sz w:val="28"/>
        </w:rPr>
        <w:t xml:space="preserve">       Судебная администрация</w:t>
      </w:r>
    </w:p>
    <w:p>
      <w:pPr>
        <w:spacing w:after="0"/>
        <w:ind w:left="0"/>
        <w:jc w:val="both"/>
      </w:pPr>
      <w:r>
        <w:rPr>
          <w:rFonts w:ascii="Times New Roman"/>
          <w:b w:val="false"/>
          <w:i w:val="false"/>
          <w:color w:val="000000"/>
          <w:sz w:val="28"/>
        </w:rPr>
        <w:t xml:space="preserve">       Республики Казахстан</w:t>
      </w:r>
    </w:p>
    <w:p>
      <w:pPr>
        <w:spacing w:after="0"/>
        <w:ind w:left="0"/>
        <w:jc w:val="both"/>
      </w:pPr>
      <w:bookmarkStart w:name="z197" w:id="168"/>
      <w:r>
        <w:rPr>
          <w:rFonts w:ascii="Times New Roman"/>
          <w:b w:val="false"/>
          <w:i w:val="false"/>
          <w:color w:val="000000"/>
          <w:sz w:val="28"/>
        </w:rPr>
        <w:t>
      "СОГЛАСОВАНО"</w:t>
      </w:r>
    </w:p>
    <w:bookmarkEnd w:id="168"/>
    <w:p>
      <w:pPr>
        <w:spacing w:after="0"/>
        <w:ind w:left="0"/>
        <w:jc w:val="both"/>
      </w:pPr>
      <w:r>
        <w:rPr>
          <w:rFonts w:ascii="Times New Roman"/>
          <w:b w:val="false"/>
          <w:i w:val="false"/>
          <w:color w:val="000000"/>
          <w:sz w:val="28"/>
        </w:rPr>
        <w:t xml:space="preserve">       Агентство Республики Казахстан</w:t>
      </w:r>
    </w:p>
    <w:p>
      <w:pPr>
        <w:spacing w:after="0"/>
        <w:ind w:left="0"/>
        <w:jc w:val="both"/>
      </w:pPr>
      <w:r>
        <w:rPr>
          <w:rFonts w:ascii="Times New Roman"/>
          <w:b w:val="false"/>
          <w:i w:val="false"/>
          <w:color w:val="000000"/>
          <w:sz w:val="28"/>
        </w:rPr>
        <w:t xml:space="preserve">       по финансовому мониторингу</w:t>
      </w:r>
    </w:p>
    <w:p>
      <w:pPr>
        <w:spacing w:after="0"/>
        <w:ind w:left="0"/>
        <w:jc w:val="both"/>
      </w:pPr>
      <w:bookmarkStart w:name="z198" w:id="169"/>
      <w:r>
        <w:rPr>
          <w:rFonts w:ascii="Times New Roman"/>
          <w:b w:val="false"/>
          <w:i w:val="false"/>
          <w:color w:val="000000"/>
          <w:sz w:val="28"/>
        </w:rPr>
        <w:t>
      "СОГЛАСОВАНО"</w:t>
      </w:r>
    </w:p>
    <w:bookmarkEnd w:id="169"/>
    <w:p>
      <w:pPr>
        <w:spacing w:after="0"/>
        <w:ind w:left="0"/>
        <w:jc w:val="both"/>
      </w:pPr>
      <w:r>
        <w:rPr>
          <w:rFonts w:ascii="Times New Roman"/>
          <w:b w:val="false"/>
          <w:i w:val="false"/>
          <w:color w:val="000000"/>
          <w:sz w:val="28"/>
        </w:rPr>
        <w:t xml:space="preserve">       Министерство обороны</w:t>
      </w:r>
    </w:p>
    <w:p>
      <w:pPr>
        <w:spacing w:after="0"/>
        <w:ind w:left="0"/>
        <w:jc w:val="both"/>
      </w:pPr>
      <w:r>
        <w:rPr>
          <w:rFonts w:ascii="Times New Roman"/>
          <w:b w:val="false"/>
          <w:i w:val="false"/>
          <w:color w:val="000000"/>
          <w:sz w:val="28"/>
        </w:rPr>
        <w:t xml:space="preserve">       Республики Казахстан</w:t>
      </w:r>
    </w:p>
    <w:p>
      <w:pPr>
        <w:spacing w:after="0"/>
        <w:ind w:left="0"/>
        <w:jc w:val="both"/>
      </w:pPr>
      <w:bookmarkStart w:name="z199" w:id="170"/>
      <w:r>
        <w:rPr>
          <w:rFonts w:ascii="Times New Roman"/>
          <w:b w:val="false"/>
          <w:i w:val="false"/>
          <w:color w:val="000000"/>
          <w:sz w:val="28"/>
        </w:rPr>
        <w:t>
      "СОГЛАСОВАНО"</w:t>
      </w:r>
    </w:p>
    <w:bookmarkEnd w:id="170"/>
    <w:p>
      <w:pPr>
        <w:spacing w:after="0"/>
        <w:ind w:left="0"/>
        <w:jc w:val="both"/>
      </w:pPr>
      <w:r>
        <w:rPr>
          <w:rFonts w:ascii="Times New Roman"/>
          <w:b w:val="false"/>
          <w:i w:val="false"/>
          <w:color w:val="000000"/>
          <w:sz w:val="28"/>
        </w:rPr>
        <w:t xml:space="preserve">       Комитет национальной безопасности</w:t>
      </w:r>
    </w:p>
    <w:p>
      <w:pPr>
        <w:spacing w:after="0"/>
        <w:ind w:left="0"/>
        <w:jc w:val="both"/>
      </w:pPr>
      <w:r>
        <w:rPr>
          <w:rFonts w:ascii="Times New Roman"/>
          <w:b w:val="false"/>
          <w:i w:val="false"/>
          <w:color w:val="000000"/>
          <w:sz w:val="28"/>
        </w:rPr>
        <w:t xml:space="preserve">       Республики Казахстан</w:t>
      </w:r>
    </w:p>
    <w:p>
      <w:pPr>
        <w:spacing w:after="0"/>
        <w:ind w:left="0"/>
        <w:jc w:val="both"/>
      </w:pPr>
      <w:bookmarkStart w:name="z200" w:id="171"/>
      <w:r>
        <w:rPr>
          <w:rFonts w:ascii="Times New Roman"/>
          <w:b w:val="false"/>
          <w:i w:val="false"/>
          <w:color w:val="000000"/>
          <w:sz w:val="28"/>
        </w:rPr>
        <w:t>
      "СОГЛАСОВАНО"</w:t>
      </w:r>
    </w:p>
    <w:bookmarkEnd w:id="171"/>
    <w:p>
      <w:pPr>
        <w:spacing w:after="0"/>
        <w:ind w:left="0"/>
        <w:jc w:val="both"/>
      </w:pPr>
      <w:r>
        <w:rPr>
          <w:rFonts w:ascii="Times New Roman"/>
          <w:b w:val="false"/>
          <w:i w:val="false"/>
          <w:color w:val="000000"/>
          <w:sz w:val="28"/>
        </w:rPr>
        <w:t xml:space="preserve">       Министерство внутренних дел</w:t>
      </w:r>
    </w:p>
    <w:p>
      <w:pPr>
        <w:spacing w:after="0"/>
        <w:ind w:left="0"/>
        <w:jc w:val="both"/>
      </w:pPr>
      <w:r>
        <w:rPr>
          <w:rFonts w:ascii="Times New Roman"/>
          <w:b w:val="false"/>
          <w:i w:val="false"/>
          <w:color w:val="000000"/>
          <w:sz w:val="28"/>
        </w:rPr>
        <w:t xml:space="preserve">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Генеральный Прокурор</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мая 2026 года № 83</w:t>
            </w:r>
            <w:r>
              <w:br/>
            </w:r>
            <w:r>
              <w:rPr>
                <w:rFonts w:ascii="Times New Roman"/>
                <w:b w:val="false"/>
                <w:i w:val="false"/>
                <w:color w:val="000000"/>
                <w:sz w:val="20"/>
              </w:rPr>
              <w:t>Приложение 8</w:t>
            </w:r>
            <w:r>
              <w:br/>
            </w:r>
            <w:r>
              <w:rPr>
                <w:rFonts w:ascii="Times New Roman"/>
                <w:b w:val="false"/>
                <w:i w:val="false"/>
                <w:color w:val="000000"/>
                <w:sz w:val="20"/>
              </w:rPr>
              <w:t>к Правилам ведения, использования</w:t>
            </w:r>
            <w:r>
              <w:br/>
            </w:r>
            <w:r>
              <w:rPr>
                <w:rFonts w:ascii="Times New Roman"/>
                <w:b w:val="false"/>
                <w:i w:val="false"/>
                <w:color w:val="000000"/>
                <w:sz w:val="20"/>
              </w:rPr>
              <w:t>и хранения специальных учетов</w:t>
            </w:r>
            <w:r>
              <w:br/>
            </w:r>
            <w:r>
              <w:rPr>
                <w:rFonts w:ascii="Times New Roman"/>
                <w:b w:val="false"/>
                <w:i w:val="false"/>
                <w:color w:val="000000"/>
                <w:sz w:val="20"/>
              </w:rPr>
              <w:t>лиц, совершивших уголовные</w:t>
            </w:r>
            <w:r>
              <w:br/>
            </w:r>
            <w:r>
              <w:rPr>
                <w:rFonts w:ascii="Times New Roman"/>
                <w:b w:val="false"/>
                <w:i w:val="false"/>
                <w:color w:val="000000"/>
                <w:sz w:val="20"/>
              </w:rPr>
              <w:t>правонарушения, привлеченных и</w:t>
            </w:r>
            <w:r>
              <w:br/>
            </w:r>
            <w:r>
              <w:rPr>
                <w:rFonts w:ascii="Times New Roman"/>
                <w:b w:val="false"/>
                <w:i w:val="false"/>
                <w:color w:val="000000"/>
                <w:sz w:val="20"/>
              </w:rPr>
              <w:t>привлекаемых к уголовной</w:t>
            </w:r>
            <w:r>
              <w:br/>
            </w:r>
            <w:r>
              <w:rPr>
                <w:rFonts w:ascii="Times New Roman"/>
                <w:b w:val="false"/>
                <w:i w:val="false"/>
                <w:color w:val="000000"/>
                <w:sz w:val="20"/>
              </w:rPr>
              <w:t>ответственности и дактилоскопического</w:t>
            </w:r>
            <w:r>
              <w:br/>
            </w:r>
            <w:r>
              <w:rPr>
                <w:rFonts w:ascii="Times New Roman"/>
                <w:b w:val="false"/>
                <w:i w:val="false"/>
                <w:color w:val="000000"/>
                <w:sz w:val="20"/>
              </w:rPr>
              <w:t>учета задержанных, содержащихся</w:t>
            </w:r>
            <w:r>
              <w:br/>
            </w:r>
            <w:r>
              <w:rPr>
                <w:rFonts w:ascii="Times New Roman"/>
                <w:b w:val="false"/>
                <w:i w:val="false"/>
                <w:color w:val="000000"/>
                <w:sz w:val="20"/>
              </w:rPr>
              <w:t>под стражей и осужденных лиц</w:t>
            </w:r>
          </w:p>
        </w:tc>
      </w:tr>
    </w:tbl>
    <w:bookmarkStart w:name="z202" w:id="172"/>
    <w:p>
      <w:pPr>
        <w:spacing w:after="0"/>
        <w:ind w:left="0"/>
        <w:jc w:val="left"/>
      </w:pPr>
      <w:r>
        <w:rPr>
          <w:rFonts w:ascii="Times New Roman"/>
          <w:b/>
          <w:i w:val="false"/>
          <w:color w:val="000000"/>
        </w:rPr>
        <w:t xml:space="preserve"> Порядок ввода информационных учетных документов в СУ АЦ и АДЦС</w:t>
      </w:r>
    </w:p>
    <w:bookmarkEnd w:id="172"/>
    <w:bookmarkStart w:name="z203" w:id="173"/>
    <w:p>
      <w:pPr>
        <w:spacing w:after="0"/>
        <w:ind w:left="0"/>
        <w:jc w:val="both"/>
      </w:pPr>
      <w:r>
        <w:rPr>
          <w:rFonts w:ascii="Times New Roman"/>
          <w:b w:val="false"/>
          <w:i w:val="false"/>
          <w:color w:val="000000"/>
          <w:sz w:val="28"/>
        </w:rPr>
        <w:t>
      1. Ввод ИУД в СУ АЦ производится в автоматическом и ручном режиме.</w:t>
      </w:r>
    </w:p>
    <w:bookmarkEnd w:id="173"/>
    <w:bookmarkStart w:name="z204" w:id="174"/>
    <w:p>
      <w:pPr>
        <w:spacing w:after="0"/>
        <w:ind w:left="0"/>
        <w:jc w:val="both"/>
      </w:pPr>
      <w:r>
        <w:rPr>
          <w:rFonts w:ascii="Times New Roman"/>
          <w:b w:val="false"/>
          <w:i w:val="false"/>
          <w:color w:val="000000"/>
          <w:sz w:val="28"/>
        </w:rPr>
        <w:t xml:space="preserve">
      2. Электронная алфавитная учетная карточка в СУ АЦ формируется автоматически на основании реквизитов электронных ИУД "Форма на лицо, подозреваемое (обвиняемое) в совершении уголовного правонарушения" (далее – форма Л-2) и "Форма на лицо, в отношении которого вынесены судебные акты" (далее – форма Л-3), утвержденных </w:t>
      </w:r>
      <w:r>
        <w:rPr>
          <w:rFonts w:ascii="Times New Roman"/>
          <w:b w:val="false"/>
          <w:i w:val="false"/>
          <w:color w:val="000000"/>
          <w:sz w:val="28"/>
        </w:rPr>
        <w:t xml:space="preserve">приказом </w:t>
      </w:r>
      <w:r>
        <w:rPr>
          <w:rFonts w:ascii="Times New Roman"/>
          <w:b w:val="false"/>
          <w:i w:val="false"/>
          <w:color w:val="000000"/>
          <w:sz w:val="28"/>
        </w:rPr>
        <w:t>Генерального Прокурора Республики Казахстан от 19 сентября 2014 года № 89 "Об утверждении Правил приема и регистрации заявления, сообщения или рапорта об уголовных правонарушениях, а также ведения Единого реестра досудебных расследований" (зарегистрирован в Реестре государственной регистрации нормативных правовых актов за № 9744).</w:t>
      </w:r>
    </w:p>
    <w:bookmarkEnd w:id="174"/>
    <w:bookmarkStart w:name="z205" w:id="175"/>
    <w:p>
      <w:pPr>
        <w:spacing w:after="0"/>
        <w:ind w:left="0"/>
        <w:jc w:val="both"/>
      </w:pPr>
      <w:r>
        <w:rPr>
          <w:rFonts w:ascii="Times New Roman"/>
          <w:b w:val="false"/>
          <w:i w:val="false"/>
          <w:color w:val="000000"/>
          <w:sz w:val="28"/>
        </w:rPr>
        <w:t>
      Электронная алфавитная учетная карточка в СУ АЦ формируется со дня заполнения в ЕРДР реквизитов 29 "Основания и мотивы задержания когда:" или 31 "Основания объявления о признании лица подозреваемым" или 55 "В отношении данного лица принято решение" формы Л-2.</w:t>
      </w:r>
    </w:p>
    <w:bookmarkEnd w:id="175"/>
    <w:bookmarkStart w:name="z206" w:id="176"/>
    <w:p>
      <w:pPr>
        <w:spacing w:after="0"/>
        <w:ind w:left="0"/>
        <w:jc w:val="both"/>
      </w:pPr>
      <w:r>
        <w:rPr>
          <w:rFonts w:ascii="Times New Roman"/>
          <w:b w:val="false"/>
          <w:i w:val="false"/>
          <w:color w:val="000000"/>
          <w:sz w:val="28"/>
        </w:rPr>
        <w:t>
      3. Сотрудник территориального органа Комитета несет персональную ответственность за своевременность и достоверность сведений, вводимых в СУ АЦ и АДЦС.</w:t>
      </w:r>
    </w:p>
    <w:bookmarkEnd w:id="176"/>
    <w:bookmarkStart w:name="z207" w:id="177"/>
    <w:p>
      <w:pPr>
        <w:spacing w:after="0"/>
        <w:ind w:left="0"/>
        <w:jc w:val="both"/>
      </w:pPr>
      <w:r>
        <w:rPr>
          <w:rFonts w:ascii="Times New Roman"/>
          <w:b w:val="false"/>
          <w:i w:val="false"/>
          <w:color w:val="000000"/>
          <w:sz w:val="28"/>
        </w:rPr>
        <w:t>
      4. Перед вводом дактилоскопических карт в АДЦС необходимо проверить наличие ранее введенных сведений по одному и тому же делу/протоколу и при отсутствии сведений осуществить ввод. Двойной ввод не допускается.</w:t>
      </w:r>
    </w:p>
    <w:bookmarkEnd w:id="177"/>
    <w:bookmarkStart w:name="z208" w:id="178"/>
    <w:p>
      <w:pPr>
        <w:spacing w:after="0"/>
        <w:ind w:left="0"/>
        <w:jc w:val="both"/>
      </w:pPr>
      <w:r>
        <w:rPr>
          <w:rFonts w:ascii="Times New Roman"/>
          <w:b w:val="false"/>
          <w:i w:val="false"/>
          <w:color w:val="000000"/>
          <w:sz w:val="28"/>
        </w:rPr>
        <w:t>
      При наличии нескольких дактилоскопических карт в отношении одного лица по одному и тому же делу/протоколу в АДЦС вводится дактилоскопическая карта с наиболее качественными отпечатками и содержащая полные сведения.</w:t>
      </w:r>
    </w:p>
    <w:bookmarkEnd w:id="178"/>
    <w:bookmarkStart w:name="z209" w:id="179"/>
    <w:p>
      <w:pPr>
        <w:spacing w:after="0"/>
        <w:ind w:left="0"/>
        <w:jc w:val="both"/>
      </w:pPr>
      <w:r>
        <w:rPr>
          <w:rFonts w:ascii="Times New Roman"/>
          <w:b w:val="false"/>
          <w:i w:val="false"/>
          <w:color w:val="000000"/>
          <w:sz w:val="28"/>
        </w:rPr>
        <w:t>
      После ввода сведений в АДЦС на дактилоскопической карте проставляется штамп с отражением порядкового номера дактилоскопической карты, присвоенный АДЦС.</w:t>
      </w:r>
    </w:p>
    <w:bookmarkEnd w:id="179"/>
    <w:bookmarkStart w:name="z210" w:id="180"/>
    <w:p>
      <w:pPr>
        <w:spacing w:after="0"/>
        <w:ind w:left="0"/>
        <w:jc w:val="both"/>
      </w:pPr>
      <w:r>
        <w:rPr>
          <w:rFonts w:ascii="Times New Roman"/>
          <w:b w:val="false"/>
          <w:i w:val="false"/>
          <w:color w:val="000000"/>
          <w:sz w:val="28"/>
        </w:rPr>
        <w:t>
       5. Перед вводом учетных сведений в СУ АЦ сотрудник территориального органа Комитета проверяет наличие/отсутствие сведений в отношении данного лица в СУ АЦ, ЕУСС, ЕРДР.</w:t>
      </w:r>
    </w:p>
    <w:bookmarkEnd w:id="180"/>
    <w:bookmarkStart w:name="z211" w:id="181"/>
    <w:p>
      <w:pPr>
        <w:spacing w:after="0"/>
        <w:ind w:left="0"/>
        <w:jc w:val="both"/>
      </w:pPr>
      <w:r>
        <w:rPr>
          <w:rFonts w:ascii="Times New Roman"/>
          <w:b w:val="false"/>
          <w:i w:val="false"/>
          <w:color w:val="000000"/>
          <w:sz w:val="28"/>
        </w:rPr>
        <w:t>
      При выявлении расхождений в анкетных данных или других сведениях, ранее введенных в СУ АЦ, сотрудник территориального органа Комитета незамедлительно принимает меры к их уточнению, по результатам принятых мер в течение двадцати четырех часов обеспечивает ввод в СУ АЦ достоверных сведений и прикрепляет графические копии подтверждающих документов (документы, удостоверяющие личность, процессуальные документы органов уголовного преследования или суда).</w:t>
      </w:r>
    </w:p>
    <w:bookmarkEnd w:id="181"/>
    <w:bookmarkStart w:name="z212" w:id="182"/>
    <w:p>
      <w:pPr>
        <w:spacing w:after="0"/>
        <w:ind w:left="0"/>
        <w:jc w:val="both"/>
      </w:pPr>
      <w:r>
        <w:rPr>
          <w:rFonts w:ascii="Times New Roman"/>
          <w:b w:val="false"/>
          <w:i w:val="false"/>
          <w:color w:val="000000"/>
          <w:sz w:val="28"/>
        </w:rPr>
        <w:t>
      В ходе обработки алфавитной учетной карточки, поступившей из следственного изолятора, гауптвахты, при наличии в СУ АЦ электронной алфавитной учетной карточки на проверяемое лицо, по одному и тому же уголовному делу с мерой пресечения отличной от содержания под стражей, производится соответствующая корректировка в реквизитах "мера пресечения" и "дата". Новая электронная алфавитная учетная карточка в таких случаях не вводится в СУ АЦ.</w:t>
      </w:r>
    </w:p>
    <w:bookmarkEnd w:id="182"/>
    <w:bookmarkStart w:name="z213" w:id="183"/>
    <w:p>
      <w:pPr>
        <w:spacing w:after="0"/>
        <w:ind w:left="0"/>
        <w:jc w:val="both"/>
      </w:pPr>
      <w:r>
        <w:rPr>
          <w:rFonts w:ascii="Times New Roman"/>
          <w:b w:val="false"/>
          <w:i w:val="false"/>
          <w:color w:val="000000"/>
          <w:sz w:val="28"/>
        </w:rPr>
        <w:t>
      Также, не вводится новая электронная алфавитная учетная карточка при наличии в СУ АЦ сведений в отношении лица, ранее содержащегося под стражей, и вновь водворенного в следственный изолятор, гауптвахту по одному и тому же уголовному делу. При этом реквизиты "мера пресечения" и "дата" не меняются, в реквизите "дополнительные отметки" производится соответствующая запись о повторном применении меры пресечения в виде содержания под стражей с указанием даты водворения лица в следственный изолятор, гауптвахту.</w:t>
      </w:r>
    </w:p>
    <w:bookmarkEnd w:id="183"/>
    <w:bookmarkStart w:name="z214" w:id="184"/>
    <w:p>
      <w:pPr>
        <w:spacing w:after="0"/>
        <w:ind w:left="0"/>
        <w:jc w:val="both"/>
      </w:pPr>
      <w:r>
        <w:rPr>
          <w:rFonts w:ascii="Times New Roman"/>
          <w:b w:val="false"/>
          <w:i w:val="false"/>
          <w:color w:val="000000"/>
          <w:sz w:val="28"/>
        </w:rPr>
        <w:t>
      При установлении расхождений в анкетных, установочных данных или несоответствия процессуальных решений в сведениях ЕРДР или ЕУСС (по делам возбужденным до 2015 года) на основании подтверждающих документов (документы удостоверяющие личность, процессуальные документы органов уголовного преследования или суда), имеющихся в отношении проверяемого лица, сотрудник территориального органа Комитета, ответственный за ведение пофамильного учета, на основании рапорта информирует своего начальника отдела о необходимости проведения соответствующей корректировки в ЕРДР или ЕУСС.</w:t>
      </w:r>
    </w:p>
    <w:bookmarkEnd w:id="184"/>
    <w:bookmarkStart w:name="z215" w:id="185"/>
    <w:p>
      <w:pPr>
        <w:spacing w:after="0"/>
        <w:ind w:left="0"/>
        <w:jc w:val="both"/>
      </w:pPr>
      <w:r>
        <w:rPr>
          <w:rFonts w:ascii="Times New Roman"/>
          <w:b w:val="false"/>
          <w:i w:val="false"/>
          <w:color w:val="000000"/>
          <w:sz w:val="28"/>
        </w:rPr>
        <w:t>
      Если сведения ЕРДР или ЕУСС подлежат корректировке другим территориальным органом Комитета, начальник территориального органа Комитета, выявивший расхождения, обращается с ходатайством о проведении корректировки в соответствующий территориальный орган Комитета, с приложением подтверждающих документов.</w:t>
      </w:r>
    </w:p>
    <w:bookmarkEnd w:id="185"/>
    <w:bookmarkStart w:name="z216" w:id="186"/>
    <w:p>
      <w:pPr>
        <w:spacing w:after="0"/>
        <w:ind w:left="0"/>
        <w:jc w:val="both"/>
      </w:pPr>
      <w:r>
        <w:rPr>
          <w:rFonts w:ascii="Times New Roman"/>
          <w:b w:val="false"/>
          <w:i w:val="false"/>
          <w:color w:val="000000"/>
          <w:sz w:val="28"/>
        </w:rPr>
        <w:t xml:space="preserve">
      Сотрудник, ответственный за формирование правовой информации в уголовной сфере, после проверки подтверждающих документов в течение одного рабочего дня осуществляет корректировку ЕРДР или ЕУСС. </w:t>
      </w:r>
    </w:p>
    <w:bookmarkEnd w:id="186"/>
    <w:bookmarkStart w:name="z217" w:id="187"/>
    <w:p>
      <w:pPr>
        <w:spacing w:after="0"/>
        <w:ind w:left="0"/>
        <w:jc w:val="both"/>
      </w:pPr>
      <w:r>
        <w:rPr>
          <w:rFonts w:ascii="Times New Roman"/>
          <w:b w:val="false"/>
          <w:i w:val="false"/>
          <w:color w:val="000000"/>
          <w:sz w:val="28"/>
        </w:rPr>
        <w:t>
      При проведении дополнительной проверки, требующей уточнения сведений в иных государственных органах (органы уголовного преследования, суды, архивы), корректировка производится в течение одного рабочего дня после получения соответствующих ответов.</w:t>
      </w:r>
    </w:p>
    <w:bookmarkEnd w:id="187"/>
    <w:bookmarkStart w:name="z218" w:id="188"/>
    <w:p>
      <w:pPr>
        <w:spacing w:after="0"/>
        <w:ind w:left="0"/>
        <w:jc w:val="both"/>
      </w:pPr>
      <w:r>
        <w:rPr>
          <w:rFonts w:ascii="Times New Roman"/>
          <w:b w:val="false"/>
          <w:i w:val="false"/>
          <w:color w:val="000000"/>
          <w:sz w:val="28"/>
        </w:rPr>
        <w:t>
      Сотрудник территориального органа Комитета, ответственный за формирование правовой информации в уголовной сфере, в течение одного рабочего дня после внесения корректировок в реквизиты или удаления ошибочно введенных сведений в ЕРДР или ЕУСС письменно уведомляет инициатора корректировки и Комитет, а в случае отказа в те же сроки – инициатора корректировки с указанием причин отказа.</w:t>
      </w:r>
    </w:p>
    <w:bookmarkEnd w:id="188"/>
    <w:bookmarkStart w:name="z219" w:id="189"/>
    <w:p>
      <w:pPr>
        <w:spacing w:after="0"/>
        <w:ind w:left="0"/>
        <w:jc w:val="both"/>
      </w:pPr>
      <w:r>
        <w:rPr>
          <w:rFonts w:ascii="Times New Roman"/>
          <w:b w:val="false"/>
          <w:i w:val="false"/>
          <w:color w:val="000000"/>
          <w:sz w:val="28"/>
        </w:rPr>
        <w:t>
      Копии подтверждающих документов (на бумажных носителях), переписка по их предоставлению и корректировке подшиваются (формируются) в отдельное номенклатурное дело.</w:t>
      </w:r>
    </w:p>
    <w:bookmarkEnd w:id="189"/>
    <w:bookmarkStart w:name="z220" w:id="190"/>
    <w:p>
      <w:pPr>
        <w:spacing w:after="0"/>
        <w:ind w:left="0"/>
        <w:jc w:val="both"/>
      </w:pPr>
      <w:r>
        <w:rPr>
          <w:rFonts w:ascii="Times New Roman"/>
          <w:b w:val="false"/>
          <w:i w:val="false"/>
          <w:color w:val="000000"/>
          <w:sz w:val="28"/>
        </w:rPr>
        <w:t>
      6. В СУ АЦ вся информация вводится строго в соответствующие реквизиты, без сокращений и с вложением графических копий подтверждающих документов (постановление, приговор, извещение, справки и так далее; для лиц, не имеющих ИИН: удостоверение личности, паспорт и тому подобное).</w:t>
      </w:r>
    </w:p>
    <w:bookmarkEnd w:id="190"/>
    <w:bookmarkStart w:name="z221" w:id="191"/>
    <w:p>
      <w:pPr>
        <w:spacing w:after="0"/>
        <w:ind w:left="0"/>
        <w:jc w:val="both"/>
      </w:pPr>
      <w:r>
        <w:rPr>
          <w:rFonts w:ascii="Times New Roman"/>
          <w:b w:val="false"/>
          <w:i w:val="false"/>
          <w:color w:val="000000"/>
          <w:sz w:val="28"/>
        </w:rPr>
        <w:t>
      7. Анкетные данные лица вводятся в СУ АЦ онлайн через информационную систему "Государственная база данных "Физические лица" (далее – ГБД ФЛ) в соответствии с документами, удостоверяющими личность на государственном или русском языках.</w:t>
      </w:r>
    </w:p>
    <w:bookmarkEnd w:id="191"/>
    <w:bookmarkStart w:name="z222" w:id="192"/>
    <w:p>
      <w:pPr>
        <w:spacing w:after="0"/>
        <w:ind w:left="0"/>
        <w:jc w:val="both"/>
      </w:pPr>
      <w:r>
        <w:rPr>
          <w:rFonts w:ascii="Times New Roman"/>
          <w:b w:val="false"/>
          <w:i w:val="false"/>
          <w:color w:val="000000"/>
          <w:sz w:val="28"/>
        </w:rPr>
        <w:t>
      Анкетные данные иностранцев, а также граждан Республики Казахстан, не имеющих ИИН, в отношении которых отсутствуют сведения в ГБД ФЛ, вводятся в СУ АЦ на основании документов, удостоверяющих личность.</w:t>
      </w:r>
    </w:p>
    <w:bookmarkEnd w:id="192"/>
    <w:bookmarkStart w:name="z223" w:id="193"/>
    <w:p>
      <w:pPr>
        <w:spacing w:after="0"/>
        <w:ind w:left="0"/>
        <w:jc w:val="both"/>
      </w:pPr>
      <w:r>
        <w:rPr>
          <w:rFonts w:ascii="Times New Roman"/>
          <w:b w:val="false"/>
          <w:i w:val="false"/>
          <w:color w:val="000000"/>
          <w:sz w:val="28"/>
        </w:rPr>
        <w:t>
      Если в документах, удостоверяющих личность иностранцев, анкетные данные заполнены на языке ином от казахского и русского, для заполнения алфавитной учетной карточки необходимо буквенные знаки транслитерировать в русский алфавит.</w:t>
      </w:r>
    </w:p>
    <w:bookmarkEnd w:id="193"/>
    <w:bookmarkStart w:name="z224" w:id="194"/>
    <w:p>
      <w:pPr>
        <w:spacing w:after="0"/>
        <w:ind w:left="0"/>
        <w:jc w:val="both"/>
      </w:pPr>
      <w:r>
        <w:rPr>
          <w:rFonts w:ascii="Times New Roman"/>
          <w:b w:val="false"/>
          <w:i w:val="false"/>
          <w:color w:val="000000"/>
          <w:sz w:val="28"/>
        </w:rPr>
        <w:t>
      В случае отсутствия у лица одного из реквизитов, "фамилия", "имя", "отчество", соответствующий пункт в СУ АЦ остается не заполненным.</w:t>
      </w:r>
    </w:p>
    <w:bookmarkEnd w:id="194"/>
    <w:bookmarkStart w:name="z225" w:id="195"/>
    <w:p>
      <w:pPr>
        <w:spacing w:after="0"/>
        <w:ind w:left="0"/>
        <w:jc w:val="both"/>
      </w:pPr>
      <w:r>
        <w:rPr>
          <w:rFonts w:ascii="Times New Roman"/>
          <w:b w:val="false"/>
          <w:i w:val="false"/>
          <w:color w:val="000000"/>
          <w:sz w:val="28"/>
        </w:rPr>
        <w:t>
      При наличии паспорта гражданина Республики Казахстан или водительского удостоверения требуется уточнить отсутствующие в указанных документах установочные данные (в паспорте гражданина Республики Казахстан отсутствуют реквизиты "отчество" и "место рождения: область", в водительском удостоверении – "число и месяц рождения"), и только после установления достоверных данных вводить сведения в СУ АЦ.</w:t>
      </w:r>
    </w:p>
    <w:bookmarkEnd w:id="195"/>
    <w:bookmarkStart w:name="z226" w:id="196"/>
    <w:p>
      <w:pPr>
        <w:spacing w:after="0"/>
        <w:ind w:left="0"/>
        <w:jc w:val="both"/>
      </w:pPr>
      <w:r>
        <w:rPr>
          <w:rFonts w:ascii="Times New Roman"/>
          <w:b w:val="false"/>
          <w:i w:val="false"/>
          <w:color w:val="000000"/>
          <w:sz w:val="28"/>
        </w:rPr>
        <w:t>
      8. При установлении/поступлении сведений об изменении анкетных данных лицами, ранее привлеченными или привлекаемыми к уголовной ответственности, сотрудником территориального органа Комитета проверяется их наличие в СУ АЦ.</w:t>
      </w:r>
    </w:p>
    <w:bookmarkEnd w:id="196"/>
    <w:bookmarkStart w:name="z227" w:id="197"/>
    <w:p>
      <w:pPr>
        <w:spacing w:after="0"/>
        <w:ind w:left="0"/>
        <w:jc w:val="both"/>
      </w:pPr>
      <w:r>
        <w:rPr>
          <w:rFonts w:ascii="Times New Roman"/>
          <w:b w:val="false"/>
          <w:i w:val="false"/>
          <w:color w:val="000000"/>
          <w:sz w:val="28"/>
        </w:rPr>
        <w:t>
      При наличии в СУ АЦ электронных алфавитных учетных карточек с новыми и прежними анкетными данными лица, ранее привлеченного или привлекаемого к уголовной ответственности, территориальный орган Комитета сведения объединяет через реквизит электронной алфавитной учетной карточки "имеет другие анкетные данные".</w:t>
      </w:r>
    </w:p>
    <w:bookmarkEnd w:id="197"/>
    <w:bookmarkStart w:name="z228" w:id="198"/>
    <w:p>
      <w:pPr>
        <w:spacing w:after="0"/>
        <w:ind w:left="0"/>
        <w:jc w:val="both"/>
      </w:pPr>
      <w:r>
        <w:rPr>
          <w:rFonts w:ascii="Times New Roman"/>
          <w:b w:val="false"/>
          <w:i w:val="false"/>
          <w:color w:val="000000"/>
          <w:sz w:val="28"/>
        </w:rPr>
        <w:t>
      При отсутствии в СУ АЦ электронных алфавитных учетных карточек с новыми анкетными данными лица, ранее привлеченного или привлекаемого к уголовной ответственности, территориальный орган Комитета в СУ АЦ вводит сведения посредством функционала "Добавление других анкетных данных" в разделе "первичный ввод" их проверкой через "OnLine ГБД ФЛ" и заполнением ИИН.</w:t>
      </w:r>
    </w:p>
    <w:bookmarkEnd w:id="198"/>
    <w:bookmarkStart w:name="z229" w:id="199"/>
    <w:p>
      <w:pPr>
        <w:spacing w:after="0"/>
        <w:ind w:left="0"/>
        <w:jc w:val="both"/>
      </w:pPr>
      <w:r>
        <w:rPr>
          <w:rFonts w:ascii="Times New Roman"/>
          <w:b w:val="false"/>
          <w:i w:val="false"/>
          <w:color w:val="000000"/>
          <w:sz w:val="28"/>
        </w:rPr>
        <w:t xml:space="preserve">
      9. В СУ АЦ на лицо, в отношении которого уголовное дело (преследование) прекращено судом, вводятся дата приговора (постановления) суда, наименование суда без сокращений, ссылка на статьи </w:t>
      </w:r>
      <w:r>
        <w:rPr>
          <w:rFonts w:ascii="Times New Roman"/>
          <w:b w:val="false"/>
          <w:i w:val="false"/>
          <w:color w:val="000000"/>
          <w:sz w:val="28"/>
        </w:rPr>
        <w:t>УК</w:t>
      </w:r>
      <w:r>
        <w:rPr>
          <w:rFonts w:ascii="Times New Roman"/>
          <w:b w:val="false"/>
          <w:i w:val="false"/>
          <w:color w:val="000000"/>
          <w:sz w:val="28"/>
        </w:rPr>
        <w:t xml:space="preserve"> и </w:t>
      </w:r>
      <w:r>
        <w:rPr>
          <w:rFonts w:ascii="Times New Roman"/>
          <w:b w:val="false"/>
          <w:i w:val="false"/>
          <w:color w:val="000000"/>
          <w:sz w:val="28"/>
        </w:rPr>
        <w:t>УПК</w:t>
      </w:r>
      <w:r>
        <w:rPr>
          <w:rFonts w:ascii="Times New Roman"/>
          <w:b w:val="false"/>
          <w:i w:val="false"/>
          <w:color w:val="000000"/>
          <w:sz w:val="28"/>
        </w:rPr>
        <w:t xml:space="preserve"> РК, дата вступления приговора (постановления) суда в законную силу.</w:t>
      </w:r>
    </w:p>
    <w:bookmarkEnd w:id="199"/>
    <w:bookmarkStart w:name="z230" w:id="200"/>
    <w:p>
      <w:pPr>
        <w:spacing w:after="0"/>
        <w:ind w:left="0"/>
        <w:jc w:val="both"/>
      </w:pPr>
      <w:r>
        <w:rPr>
          <w:rFonts w:ascii="Times New Roman"/>
          <w:b w:val="false"/>
          <w:i w:val="false"/>
          <w:color w:val="000000"/>
          <w:sz w:val="28"/>
        </w:rPr>
        <w:t xml:space="preserve">
      При прекращении уголовного дела (преследования) органом уголовного преследования в СУ АЦ указывается полное наименование органа, вынесшего постановление о прекращении уголовного дела (преследования), дата вынесения постановления, ссылка на статьи </w:t>
      </w:r>
      <w:r>
        <w:rPr>
          <w:rFonts w:ascii="Times New Roman"/>
          <w:b w:val="false"/>
          <w:i w:val="false"/>
          <w:color w:val="000000"/>
          <w:sz w:val="28"/>
        </w:rPr>
        <w:t>УК</w:t>
      </w:r>
      <w:r>
        <w:rPr>
          <w:rFonts w:ascii="Times New Roman"/>
          <w:b w:val="false"/>
          <w:i w:val="false"/>
          <w:color w:val="000000"/>
          <w:sz w:val="28"/>
        </w:rPr>
        <w:t xml:space="preserve"> и </w:t>
      </w:r>
      <w:r>
        <w:rPr>
          <w:rFonts w:ascii="Times New Roman"/>
          <w:b w:val="false"/>
          <w:i w:val="false"/>
          <w:color w:val="000000"/>
          <w:sz w:val="28"/>
        </w:rPr>
        <w:t>УПК</w:t>
      </w:r>
      <w:r>
        <w:rPr>
          <w:rFonts w:ascii="Times New Roman"/>
          <w:b w:val="false"/>
          <w:i w:val="false"/>
          <w:color w:val="000000"/>
          <w:sz w:val="28"/>
        </w:rPr>
        <w:t xml:space="preserve"> РК, информация об утверждении или заключении прокурора).</w:t>
      </w:r>
    </w:p>
    <w:bookmarkEnd w:id="200"/>
    <w:bookmarkStart w:name="z231" w:id="201"/>
    <w:p>
      <w:pPr>
        <w:spacing w:after="0"/>
        <w:ind w:left="0"/>
        <w:jc w:val="both"/>
      </w:pPr>
      <w:r>
        <w:rPr>
          <w:rFonts w:ascii="Times New Roman"/>
          <w:b w:val="false"/>
          <w:i w:val="false"/>
          <w:color w:val="000000"/>
          <w:sz w:val="28"/>
        </w:rPr>
        <w:t>
      В отношении лиц, уголовные дела (преследования) по которым прекращены (местный учет), в СУ АЦ прикрепляются заверенные ответственным сотрудником графические копии следующих подтверждающих документов:</w:t>
      </w:r>
    </w:p>
    <w:bookmarkEnd w:id="201"/>
    <w:bookmarkStart w:name="z232" w:id="202"/>
    <w:p>
      <w:pPr>
        <w:spacing w:after="0"/>
        <w:ind w:left="0"/>
        <w:jc w:val="both"/>
      </w:pPr>
      <w:r>
        <w:rPr>
          <w:rFonts w:ascii="Times New Roman"/>
          <w:b w:val="false"/>
          <w:i w:val="false"/>
          <w:color w:val="000000"/>
          <w:sz w:val="28"/>
        </w:rPr>
        <w:t>
      если уголовное дело (преследование) прекращено производством органами уголовного преследования, то – согласованное с прокурором постановление о прекращении уголовного дела (преследования), в случае прекращения уголовного дела по реабилитирующим основаниям, дополнительно прилагается копия мотивированного заключения прокурора о согласии с прекращением уголовного дела;</w:t>
      </w:r>
    </w:p>
    <w:bookmarkEnd w:id="202"/>
    <w:bookmarkStart w:name="z233" w:id="203"/>
    <w:p>
      <w:pPr>
        <w:spacing w:after="0"/>
        <w:ind w:left="0"/>
        <w:jc w:val="both"/>
      </w:pPr>
      <w:r>
        <w:rPr>
          <w:rFonts w:ascii="Times New Roman"/>
          <w:b w:val="false"/>
          <w:i w:val="false"/>
          <w:color w:val="000000"/>
          <w:sz w:val="28"/>
        </w:rPr>
        <w:t>
      если уголовное дело (преследование) прекращено судом, копия постановления (приговора) о прекращении уголовного дела (преследования) с указанием даты вступления судебного решения в законную силу.</w:t>
      </w:r>
    </w:p>
    <w:bookmarkEnd w:id="203"/>
    <w:bookmarkStart w:name="z234" w:id="204"/>
    <w:p>
      <w:pPr>
        <w:spacing w:after="0"/>
        <w:ind w:left="0"/>
        <w:jc w:val="both"/>
      </w:pPr>
      <w:r>
        <w:rPr>
          <w:rFonts w:ascii="Times New Roman"/>
          <w:b w:val="false"/>
          <w:i w:val="false"/>
          <w:color w:val="000000"/>
          <w:sz w:val="28"/>
        </w:rPr>
        <w:t>
      10. При поступлении прекращенных уголовных дел в территориальный орган Комитета сотрудник подразделения архивной работы направляет сотруднику, ответственному за ведение пофамильного учета, по списку прекращенные уголовные дела.</w:t>
      </w:r>
    </w:p>
    <w:bookmarkEnd w:id="204"/>
    <w:bookmarkStart w:name="z235" w:id="205"/>
    <w:p>
      <w:pPr>
        <w:spacing w:after="0"/>
        <w:ind w:left="0"/>
        <w:jc w:val="both"/>
      </w:pPr>
      <w:r>
        <w:rPr>
          <w:rFonts w:ascii="Times New Roman"/>
          <w:b w:val="false"/>
          <w:i w:val="false"/>
          <w:color w:val="000000"/>
          <w:sz w:val="28"/>
        </w:rPr>
        <w:t>
      Сотрудник территориального органа Комитета, ответственный за ведение пофамильного учета, в течение пяти рабочих дней проводит проверку достоверности сведений в СУ АЦ по прекращенным уголовным делам и вкладывает графические копии подтверждающих документов. При выявлении недостоверных/недостающих сведений в СУ АЦ вносится соответствующий рапорт о корректировке данных в ЕРДР для обновления сведений в СУ АЦ.</w:t>
      </w:r>
    </w:p>
    <w:bookmarkEnd w:id="205"/>
    <w:bookmarkStart w:name="z236" w:id="206"/>
    <w:p>
      <w:pPr>
        <w:spacing w:after="0"/>
        <w:ind w:left="0"/>
        <w:jc w:val="both"/>
      </w:pPr>
      <w:r>
        <w:rPr>
          <w:rFonts w:ascii="Times New Roman"/>
          <w:b w:val="false"/>
          <w:i w:val="false"/>
          <w:color w:val="000000"/>
          <w:sz w:val="28"/>
        </w:rPr>
        <w:t>
      После проверочных мероприятий в течение одного рабочего дня прекращенные уголовные дела возвращаются по списку в подразделение архивной работы территориального органа Комитета.</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Генеральный Прокурор</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мая 2026 года № 83</w:t>
            </w:r>
            <w:r>
              <w:br/>
            </w:r>
            <w:r>
              <w:rPr>
                <w:rFonts w:ascii="Times New Roman"/>
                <w:b w:val="false"/>
                <w:i w:val="false"/>
                <w:color w:val="000000"/>
                <w:sz w:val="20"/>
              </w:rPr>
              <w:t>Приложение 11</w:t>
            </w:r>
            <w:r>
              <w:br/>
            </w:r>
            <w:r>
              <w:rPr>
                <w:rFonts w:ascii="Times New Roman"/>
                <w:b w:val="false"/>
                <w:i w:val="false"/>
                <w:color w:val="000000"/>
                <w:sz w:val="20"/>
              </w:rPr>
              <w:t>к Правилам ведения, использования</w:t>
            </w:r>
            <w:r>
              <w:br/>
            </w:r>
            <w:r>
              <w:rPr>
                <w:rFonts w:ascii="Times New Roman"/>
                <w:b w:val="false"/>
                <w:i w:val="false"/>
                <w:color w:val="000000"/>
                <w:sz w:val="20"/>
              </w:rPr>
              <w:t>и хранения специальных учетов лиц,</w:t>
            </w:r>
            <w:r>
              <w:br/>
            </w:r>
            <w:r>
              <w:rPr>
                <w:rFonts w:ascii="Times New Roman"/>
                <w:b w:val="false"/>
                <w:i w:val="false"/>
                <w:color w:val="000000"/>
                <w:sz w:val="20"/>
              </w:rPr>
              <w:t>совершивших уголовные</w:t>
            </w:r>
            <w:r>
              <w:br/>
            </w:r>
            <w:r>
              <w:rPr>
                <w:rFonts w:ascii="Times New Roman"/>
                <w:b w:val="false"/>
                <w:i w:val="false"/>
                <w:color w:val="000000"/>
                <w:sz w:val="20"/>
              </w:rPr>
              <w:t>правонарушения, привлеченных и</w:t>
            </w:r>
            <w:r>
              <w:br/>
            </w:r>
            <w:r>
              <w:rPr>
                <w:rFonts w:ascii="Times New Roman"/>
                <w:b w:val="false"/>
                <w:i w:val="false"/>
                <w:color w:val="000000"/>
                <w:sz w:val="20"/>
              </w:rPr>
              <w:t>привлекаемых к уголовной</w:t>
            </w:r>
            <w:r>
              <w:br/>
            </w:r>
            <w:r>
              <w:rPr>
                <w:rFonts w:ascii="Times New Roman"/>
                <w:b w:val="false"/>
                <w:i w:val="false"/>
                <w:color w:val="000000"/>
                <w:sz w:val="20"/>
              </w:rPr>
              <w:t>ответственности и дактилоскопического</w:t>
            </w:r>
            <w:r>
              <w:br/>
            </w:r>
            <w:r>
              <w:rPr>
                <w:rFonts w:ascii="Times New Roman"/>
                <w:b w:val="false"/>
                <w:i w:val="false"/>
                <w:color w:val="000000"/>
                <w:sz w:val="20"/>
              </w:rPr>
              <w:t>учета задержанных, содержащихся</w:t>
            </w:r>
            <w:r>
              <w:br/>
            </w:r>
            <w:r>
              <w:rPr>
                <w:rFonts w:ascii="Times New Roman"/>
                <w:b w:val="false"/>
                <w:i w:val="false"/>
                <w:color w:val="000000"/>
                <w:sz w:val="20"/>
              </w:rPr>
              <w:t>под стражей и осужденных лиц</w:t>
            </w:r>
          </w:p>
        </w:tc>
      </w:tr>
    </w:tbl>
    <w:bookmarkStart w:name="z238" w:id="207"/>
    <w:p>
      <w:pPr>
        <w:spacing w:after="0"/>
        <w:ind w:left="0"/>
        <w:jc w:val="left"/>
      </w:pPr>
      <w:r>
        <w:rPr>
          <w:rFonts w:ascii="Times New Roman"/>
          <w:b/>
          <w:i w:val="false"/>
          <w:color w:val="000000"/>
        </w:rPr>
        <w:t xml:space="preserve"> Перечень сроков хранения информационных учетных документов в пофамильных и дактилоскопических картотеках, сведений в СУ АЦ и АДЦС</w:t>
      </w:r>
    </w:p>
    <w:bookmarkEnd w:id="207"/>
    <w:bookmarkStart w:name="z239" w:id="208"/>
    <w:p>
      <w:pPr>
        <w:spacing w:after="0"/>
        <w:ind w:left="0"/>
        <w:jc w:val="both"/>
      </w:pPr>
      <w:r>
        <w:rPr>
          <w:rFonts w:ascii="Times New Roman"/>
          <w:b w:val="false"/>
          <w:i w:val="false"/>
          <w:color w:val="000000"/>
          <w:sz w:val="28"/>
        </w:rPr>
        <w:t>
      1. В пофамильных (алфавитных) и дактилоскопических картотеках Комитета и его территориальных органов учетные документы хранятся постоянно независимо от сроков погашения или снятия судимости. Сведения о количестве размещенных и изъятых учетных документов подлежат отражению в паспортах картотек.</w:t>
      </w:r>
    </w:p>
    <w:bookmarkEnd w:id="208"/>
    <w:bookmarkStart w:name="z240" w:id="209"/>
    <w:p>
      <w:pPr>
        <w:spacing w:after="0"/>
        <w:ind w:left="0"/>
        <w:jc w:val="both"/>
      </w:pPr>
      <w:r>
        <w:rPr>
          <w:rFonts w:ascii="Times New Roman"/>
          <w:b w:val="false"/>
          <w:i w:val="false"/>
          <w:color w:val="000000"/>
          <w:sz w:val="28"/>
        </w:rPr>
        <w:t>
      2. Сведения о лицах, совершивших уголовные правонарушения, привлеченных и привлекаемых к уголовной ответственности, хранятся в СУ АЦ постоянно.</w:t>
      </w:r>
    </w:p>
    <w:bookmarkEnd w:id="209"/>
    <w:bookmarkStart w:name="z241" w:id="210"/>
    <w:p>
      <w:pPr>
        <w:spacing w:after="0"/>
        <w:ind w:left="0"/>
        <w:jc w:val="both"/>
      </w:pPr>
      <w:r>
        <w:rPr>
          <w:rFonts w:ascii="Times New Roman"/>
          <w:b w:val="false"/>
          <w:i w:val="false"/>
          <w:color w:val="000000"/>
          <w:sz w:val="28"/>
        </w:rPr>
        <w:t>
      3. Алфавитные учетные карточки не подлежат изъятию из пофамильных картотек. При снятии электронной алфавитной учетной карточки с учета в СУ АЦ проставляется соответствующая отметка в алфавитной учетной карточке, находящейся в пофамильной картотеке.</w:t>
      </w:r>
    </w:p>
    <w:bookmarkEnd w:id="210"/>
    <w:bookmarkStart w:name="z242" w:id="211"/>
    <w:p>
      <w:pPr>
        <w:spacing w:after="0"/>
        <w:ind w:left="0"/>
        <w:jc w:val="both"/>
      </w:pPr>
      <w:r>
        <w:rPr>
          <w:rFonts w:ascii="Times New Roman"/>
          <w:b w:val="false"/>
          <w:i w:val="false"/>
          <w:color w:val="000000"/>
          <w:sz w:val="28"/>
        </w:rPr>
        <w:t>
      4. Алфавитные учетные карточки на лиц, в отношении которых не представилось возможным установить сведения о принятом по их уголовному делу процессуальном решении, по истечении десяти лет со дня применения меры пресечения снимаются с учета в СУ АЦ (с вложением в СУ АЦ графических копий документов (ответов) уполномоченных органов, подтверждающих отсутствие каких-либо сведений о дальнейшем привлечении лица к уголовной ответственности либо осуждении).</w:t>
      </w:r>
    </w:p>
    <w:bookmarkEnd w:id="211"/>
    <w:bookmarkStart w:name="z243" w:id="212"/>
    <w:p>
      <w:pPr>
        <w:spacing w:after="0"/>
        <w:ind w:left="0"/>
        <w:jc w:val="both"/>
      </w:pPr>
      <w:r>
        <w:rPr>
          <w:rFonts w:ascii="Times New Roman"/>
          <w:b w:val="false"/>
          <w:i w:val="false"/>
          <w:color w:val="000000"/>
          <w:sz w:val="28"/>
        </w:rPr>
        <w:t xml:space="preserve">
      5. На лиц, оправданных по решению суда, а также в отношении которых уголовные дела прекращены по пунктам 1), 2), 5), 6), 7), 8) части первой </w:t>
      </w:r>
      <w:r>
        <w:rPr>
          <w:rFonts w:ascii="Times New Roman"/>
          <w:b w:val="false"/>
          <w:i w:val="false"/>
          <w:color w:val="000000"/>
          <w:sz w:val="28"/>
        </w:rPr>
        <w:t>статьи 35 УПК</w:t>
      </w:r>
      <w:r>
        <w:rPr>
          <w:rFonts w:ascii="Times New Roman"/>
          <w:b w:val="false"/>
          <w:i w:val="false"/>
          <w:color w:val="000000"/>
          <w:sz w:val="28"/>
        </w:rPr>
        <w:t>, или в силу малозначительности, алфавитные учетные карточки снимаются с учета в СУ АЦ (с добавлением в СУ АЦ графических копий алфавитной учетной карточки и процессуального решения) сразу после получения соответствующих процессуальных решений независимо от других судимостей.</w:t>
      </w:r>
    </w:p>
    <w:bookmarkEnd w:id="212"/>
    <w:bookmarkStart w:name="z244" w:id="213"/>
    <w:p>
      <w:pPr>
        <w:spacing w:after="0"/>
        <w:ind w:left="0"/>
        <w:jc w:val="both"/>
      </w:pPr>
      <w:r>
        <w:rPr>
          <w:rFonts w:ascii="Times New Roman"/>
          <w:b w:val="false"/>
          <w:i w:val="false"/>
          <w:color w:val="000000"/>
          <w:sz w:val="28"/>
        </w:rPr>
        <w:t>
      6. Дактилоскопические карты на лиц, состоящих на учете в дактилоскопической картотеке, хранятся до достижения ими семидесятилетнего возраста, независимо от сроков хранения алфавитных учетных карточек, но не менее пятнадцати лет со дня заключения под стражу (ареста) по последнему уголовному делу.</w:t>
      </w:r>
    </w:p>
    <w:bookmarkEnd w:id="213"/>
    <w:bookmarkStart w:name="z245" w:id="214"/>
    <w:p>
      <w:pPr>
        <w:spacing w:after="0"/>
        <w:ind w:left="0"/>
        <w:jc w:val="both"/>
      </w:pPr>
      <w:r>
        <w:rPr>
          <w:rFonts w:ascii="Times New Roman"/>
          <w:b w:val="false"/>
          <w:i w:val="false"/>
          <w:color w:val="000000"/>
          <w:sz w:val="28"/>
        </w:rPr>
        <w:t xml:space="preserve">
      7. Дактилоскопические карты на лиц, умерших в исправительных учреждениях, привлеченных в качестве обвиняемых, уголовные дела, в отношении которых прекращены на стадии досудебного производства по пунктам 1), 2), 5), 6), 7), 8) части первой </w:t>
      </w:r>
      <w:r>
        <w:rPr>
          <w:rFonts w:ascii="Times New Roman"/>
          <w:b w:val="false"/>
          <w:i w:val="false"/>
          <w:color w:val="000000"/>
          <w:sz w:val="28"/>
        </w:rPr>
        <w:t>статьи 35</w:t>
      </w:r>
      <w:r>
        <w:rPr>
          <w:rFonts w:ascii="Times New Roman"/>
          <w:b w:val="false"/>
          <w:i w:val="false"/>
          <w:color w:val="000000"/>
          <w:sz w:val="28"/>
        </w:rPr>
        <w:t xml:space="preserve"> УПК РК, а также в связи со смертью, изымаются по получении соответствующих документов.</w:t>
      </w:r>
    </w:p>
    <w:bookmarkEnd w:id="214"/>
    <w:bookmarkStart w:name="z246" w:id="215"/>
    <w:p>
      <w:pPr>
        <w:spacing w:after="0"/>
        <w:ind w:left="0"/>
        <w:jc w:val="both"/>
      </w:pPr>
      <w:r>
        <w:rPr>
          <w:rFonts w:ascii="Times New Roman"/>
          <w:b w:val="false"/>
          <w:i w:val="false"/>
          <w:color w:val="000000"/>
          <w:sz w:val="28"/>
        </w:rPr>
        <w:t>
      8. При установлении личности неопознанного трупа дактилоскопические карты опознанного лица подлежат изъятию из картотеки территориального органа Комитета. Копии изъятых дактилоскопических карт, протоколов опознания направляются в Комитет.</w:t>
      </w:r>
    </w:p>
    <w:bookmarkEnd w:id="215"/>
    <w:bookmarkStart w:name="z247" w:id="216"/>
    <w:p>
      <w:pPr>
        <w:spacing w:after="0"/>
        <w:ind w:left="0"/>
        <w:jc w:val="both"/>
      </w:pPr>
      <w:r>
        <w:rPr>
          <w:rFonts w:ascii="Times New Roman"/>
          <w:b w:val="false"/>
          <w:i w:val="false"/>
          <w:color w:val="000000"/>
          <w:sz w:val="28"/>
        </w:rPr>
        <w:t>
      9. Удалению из АДЦС подлежат сведения в отношении лиц по достижению девяносто пятилетнего возраста, после изъятия дактилоскопических карт из картотечного массива, по истечении одного года после изъятия дактилоскопических карт из картотечного массива.</w:t>
      </w:r>
    </w:p>
    <w:bookmarkEnd w:id="216"/>
    <w:bookmarkStart w:name="z248" w:id="217"/>
    <w:p>
      <w:pPr>
        <w:spacing w:after="0"/>
        <w:ind w:left="0"/>
        <w:jc w:val="both"/>
      </w:pPr>
      <w:r>
        <w:rPr>
          <w:rFonts w:ascii="Times New Roman"/>
          <w:b w:val="false"/>
          <w:i w:val="false"/>
          <w:color w:val="000000"/>
          <w:sz w:val="28"/>
        </w:rPr>
        <w:t>
      10. Учетные документы на иностранных граждан и лиц без гражданства хранятся в общем картотечном массиве в алфавитном порядке.</w:t>
      </w:r>
    </w:p>
    <w:bookmarkEnd w:id="217"/>
    <w:bookmarkStart w:name="z249" w:id="218"/>
    <w:p>
      <w:pPr>
        <w:spacing w:after="0"/>
        <w:ind w:left="0"/>
        <w:jc w:val="both"/>
      </w:pPr>
      <w:r>
        <w:rPr>
          <w:rFonts w:ascii="Times New Roman"/>
          <w:b w:val="false"/>
          <w:i w:val="false"/>
          <w:color w:val="000000"/>
          <w:sz w:val="28"/>
        </w:rPr>
        <w:t>
      11. Извещения об осужденном (заключенном под стражу) на бумажных носителях хранятся в подразделениях пофамильного учета в течение одного года со дня их поступления.</w:t>
      </w:r>
    </w:p>
    <w:bookmarkEnd w:id="218"/>
    <w:bookmarkStart w:name="z250" w:id="219"/>
    <w:p>
      <w:pPr>
        <w:spacing w:after="0"/>
        <w:ind w:left="0"/>
        <w:jc w:val="both"/>
      </w:pPr>
      <w:r>
        <w:rPr>
          <w:rFonts w:ascii="Times New Roman"/>
          <w:b w:val="false"/>
          <w:i w:val="false"/>
          <w:color w:val="000000"/>
          <w:sz w:val="28"/>
        </w:rPr>
        <w:t>
      По истечении одного года хранения извещения об осужденном (заключенном под стражу) на бумажных носителях уничтожаются комиссионно (не менее трех человек) с участием начальника отдела и ответственных сотрудников с составлением акта об уничтожении, содержащем перечень документов, подлежащих уничтожению и способ уничтожения, исключающий возможность восстановления текста.</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Генеральный Прокурор</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мая 2026 года № 83</w:t>
            </w:r>
            <w:r>
              <w:br/>
            </w:r>
            <w:r>
              <w:rPr>
                <w:rFonts w:ascii="Times New Roman"/>
                <w:b w:val="false"/>
                <w:i w:val="false"/>
                <w:color w:val="000000"/>
                <w:sz w:val="20"/>
              </w:rPr>
              <w:t>Приложение 13</w:t>
            </w:r>
            <w:r>
              <w:br/>
            </w:r>
            <w:r>
              <w:rPr>
                <w:rFonts w:ascii="Times New Roman"/>
                <w:b w:val="false"/>
                <w:i w:val="false"/>
                <w:color w:val="000000"/>
                <w:sz w:val="20"/>
              </w:rPr>
              <w:t>к Правилам ведения, использования и</w:t>
            </w:r>
            <w:r>
              <w:br/>
            </w:r>
            <w:r>
              <w:rPr>
                <w:rFonts w:ascii="Times New Roman"/>
                <w:b w:val="false"/>
                <w:i w:val="false"/>
                <w:color w:val="000000"/>
                <w:sz w:val="20"/>
              </w:rPr>
              <w:t>хранения специальных учетов лиц,</w:t>
            </w:r>
            <w:r>
              <w:br/>
            </w:r>
            <w:r>
              <w:rPr>
                <w:rFonts w:ascii="Times New Roman"/>
                <w:b w:val="false"/>
                <w:i w:val="false"/>
                <w:color w:val="000000"/>
                <w:sz w:val="20"/>
              </w:rPr>
              <w:t>совершивших уголовные</w:t>
            </w:r>
            <w:r>
              <w:br/>
            </w:r>
            <w:r>
              <w:rPr>
                <w:rFonts w:ascii="Times New Roman"/>
                <w:b w:val="false"/>
                <w:i w:val="false"/>
                <w:color w:val="000000"/>
                <w:sz w:val="20"/>
              </w:rPr>
              <w:t>правонарушения, привлеченных</w:t>
            </w:r>
            <w:r>
              <w:br/>
            </w:r>
            <w:r>
              <w:rPr>
                <w:rFonts w:ascii="Times New Roman"/>
                <w:b w:val="false"/>
                <w:i w:val="false"/>
                <w:color w:val="000000"/>
                <w:sz w:val="20"/>
              </w:rPr>
              <w:t>и привлекаемых к уголовной</w:t>
            </w:r>
            <w:r>
              <w:br/>
            </w:r>
            <w:r>
              <w:rPr>
                <w:rFonts w:ascii="Times New Roman"/>
                <w:b w:val="false"/>
                <w:i w:val="false"/>
                <w:color w:val="000000"/>
                <w:sz w:val="20"/>
              </w:rPr>
              <w:t>ответственности и дактилоскопического</w:t>
            </w:r>
            <w:r>
              <w:br/>
            </w:r>
            <w:r>
              <w:rPr>
                <w:rFonts w:ascii="Times New Roman"/>
                <w:b w:val="false"/>
                <w:i w:val="false"/>
                <w:color w:val="000000"/>
                <w:sz w:val="20"/>
              </w:rPr>
              <w:t>учета задержанных, содержащихся</w:t>
            </w:r>
            <w:r>
              <w:br/>
            </w:r>
            <w:r>
              <w:rPr>
                <w:rFonts w:ascii="Times New Roman"/>
                <w:b w:val="false"/>
                <w:i w:val="false"/>
                <w:color w:val="000000"/>
                <w:sz w:val="20"/>
              </w:rPr>
              <w:t>под стражей и осужденных лиц</w:t>
            </w:r>
          </w:p>
        </w:tc>
      </w:tr>
    </w:tbl>
    <w:bookmarkStart w:name="z252" w:id="220"/>
    <w:p>
      <w:pPr>
        <w:spacing w:after="0"/>
        <w:ind w:left="0"/>
        <w:jc w:val="left"/>
      </w:pPr>
      <w:r>
        <w:rPr>
          <w:rFonts w:ascii="Times New Roman"/>
          <w:b/>
          <w:i w:val="false"/>
          <w:color w:val="000000"/>
        </w:rPr>
        <w:t xml:space="preserve"> Перечень информационных учетных документов, подлежащих представлению в Межгосударственный информационный банк государств-участников Содружества Независимых Государств</w:t>
      </w:r>
    </w:p>
    <w:bookmarkEnd w:id="220"/>
    <w:bookmarkStart w:name="z253" w:id="221"/>
    <w:p>
      <w:pPr>
        <w:spacing w:after="0"/>
        <w:ind w:left="0"/>
        <w:jc w:val="both"/>
      </w:pPr>
      <w:r>
        <w:rPr>
          <w:rFonts w:ascii="Times New Roman"/>
          <w:b w:val="false"/>
          <w:i w:val="false"/>
          <w:color w:val="000000"/>
          <w:sz w:val="28"/>
        </w:rPr>
        <w:t>
      1. Направлению в МИБ подлежат ИУД в отношении граждан Республики Казахстан, осужденных за совершение уголовных правонарушений, предусмотренных следующими статьями Уголовного кодекса Республики Казахстан:</w:t>
      </w:r>
    </w:p>
    <w:bookmarkEnd w:id="221"/>
    <w:bookmarkStart w:name="z254" w:id="22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статья 99</w:t>
      </w:r>
      <w:r>
        <w:rPr>
          <w:rFonts w:ascii="Times New Roman"/>
          <w:b w:val="false"/>
          <w:i w:val="false"/>
          <w:color w:val="000000"/>
          <w:sz w:val="28"/>
        </w:rPr>
        <w:t xml:space="preserve"> (Убийство);</w:t>
      </w:r>
    </w:p>
    <w:bookmarkEnd w:id="222"/>
    <w:bookmarkStart w:name="z255" w:id="22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статья 101</w:t>
      </w:r>
      <w:r>
        <w:rPr>
          <w:rFonts w:ascii="Times New Roman"/>
          <w:b w:val="false"/>
          <w:i w:val="false"/>
          <w:color w:val="000000"/>
          <w:sz w:val="28"/>
        </w:rPr>
        <w:t xml:space="preserve"> части 1, 2 (Убийство, совершенное в состоянии аффекта);</w:t>
      </w:r>
    </w:p>
    <w:bookmarkEnd w:id="223"/>
    <w:bookmarkStart w:name="z256" w:id="22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статья 105</w:t>
      </w:r>
      <w:r>
        <w:rPr>
          <w:rFonts w:ascii="Times New Roman"/>
          <w:b w:val="false"/>
          <w:i w:val="false"/>
          <w:color w:val="000000"/>
          <w:sz w:val="28"/>
        </w:rPr>
        <w:t xml:space="preserve"> часть 3 (Доведение до самоубийства, склонение к совершению самоубийства или содействие совершению самоубийства);</w:t>
      </w:r>
    </w:p>
    <w:bookmarkEnd w:id="224"/>
    <w:bookmarkStart w:name="z257" w:id="22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статья 106</w:t>
      </w:r>
      <w:r>
        <w:rPr>
          <w:rFonts w:ascii="Times New Roman"/>
          <w:b w:val="false"/>
          <w:i w:val="false"/>
          <w:color w:val="000000"/>
          <w:sz w:val="28"/>
        </w:rPr>
        <w:t xml:space="preserve"> (Умышленное причинение тяжкого вреда здоровью);</w:t>
      </w:r>
    </w:p>
    <w:bookmarkEnd w:id="225"/>
    <w:bookmarkStart w:name="z258" w:id="22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статья 110</w:t>
      </w:r>
      <w:r>
        <w:rPr>
          <w:rFonts w:ascii="Times New Roman"/>
          <w:b w:val="false"/>
          <w:i w:val="false"/>
          <w:color w:val="000000"/>
          <w:sz w:val="28"/>
        </w:rPr>
        <w:t xml:space="preserve"> часть 2 (Истязание);</w:t>
      </w:r>
    </w:p>
    <w:bookmarkEnd w:id="226"/>
    <w:bookmarkStart w:name="z259" w:id="22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статья 116</w:t>
      </w:r>
      <w:r>
        <w:rPr>
          <w:rFonts w:ascii="Times New Roman"/>
          <w:b w:val="false"/>
          <w:i w:val="false"/>
          <w:color w:val="000000"/>
          <w:sz w:val="28"/>
        </w:rPr>
        <w:t xml:space="preserve"> части 2, 3 (Принуждение к изъятию или незаконное изъятие органов и тканей человека);</w:t>
      </w:r>
    </w:p>
    <w:bookmarkEnd w:id="227"/>
    <w:bookmarkStart w:name="z260" w:id="22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статья 118</w:t>
      </w:r>
      <w:r>
        <w:rPr>
          <w:rFonts w:ascii="Times New Roman"/>
          <w:b w:val="false"/>
          <w:i w:val="false"/>
          <w:color w:val="000000"/>
          <w:sz w:val="28"/>
        </w:rPr>
        <w:t xml:space="preserve"> часть 3 (Заражение вирусом иммунодефицита человека (ВИЧ);</w:t>
      </w:r>
    </w:p>
    <w:bookmarkEnd w:id="228"/>
    <w:bookmarkStart w:name="z261" w:id="22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статья 120</w:t>
      </w:r>
      <w:r>
        <w:rPr>
          <w:rFonts w:ascii="Times New Roman"/>
          <w:b w:val="false"/>
          <w:i w:val="false"/>
          <w:color w:val="000000"/>
          <w:sz w:val="28"/>
        </w:rPr>
        <w:t xml:space="preserve"> части 2, 3, 3-1, 3-2, 4 (Изнасилование);</w:t>
      </w:r>
    </w:p>
    <w:bookmarkEnd w:id="229"/>
    <w:bookmarkStart w:name="z262" w:id="23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статья 121</w:t>
      </w:r>
      <w:r>
        <w:rPr>
          <w:rFonts w:ascii="Times New Roman"/>
          <w:b w:val="false"/>
          <w:i w:val="false"/>
          <w:color w:val="000000"/>
          <w:sz w:val="28"/>
        </w:rPr>
        <w:t xml:space="preserve"> части 2, 3, 3-1, 3-2, 4 (Насильственные действия сексуального характера);</w:t>
      </w:r>
    </w:p>
    <w:bookmarkEnd w:id="230"/>
    <w:bookmarkStart w:name="z263" w:id="23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статья 121-1</w:t>
      </w:r>
      <w:r>
        <w:rPr>
          <w:rFonts w:ascii="Times New Roman"/>
          <w:b w:val="false"/>
          <w:i w:val="false"/>
          <w:color w:val="000000"/>
          <w:sz w:val="28"/>
        </w:rPr>
        <w:t xml:space="preserve"> (Приставание сексуального характера к лицам, не достигшим шестнадцатилетнего возраста);</w:t>
      </w:r>
    </w:p>
    <w:bookmarkEnd w:id="231"/>
    <w:bookmarkStart w:name="z264" w:id="23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статья 122</w:t>
      </w:r>
      <w:r>
        <w:rPr>
          <w:rFonts w:ascii="Times New Roman"/>
          <w:b w:val="false"/>
          <w:i w:val="false"/>
          <w:color w:val="000000"/>
          <w:sz w:val="28"/>
        </w:rPr>
        <w:t xml:space="preserve"> части 2, 3, 4 (Половое сношение или иные действия сексуального характера с лицом, заведомо не достигшим шестнадцатилетнего возраста, а равно получение услуги проституции, иной услуги сексуального характера, оказываемой заведомо несовершеннолетним лицом);</w:t>
      </w:r>
    </w:p>
    <w:bookmarkEnd w:id="232"/>
    <w:bookmarkStart w:name="z265" w:id="23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статья 123</w:t>
      </w:r>
      <w:r>
        <w:rPr>
          <w:rFonts w:ascii="Times New Roman"/>
          <w:b w:val="false"/>
          <w:i w:val="false"/>
          <w:color w:val="000000"/>
          <w:sz w:val="28"/>
        </w:rPr>
        <w:t xml:space="preserve"> часть 2 (Понуждение к половому сношению, мужеложству, лесбиянству или иным действиям сексуального характера);</w:t>
      </w:r>
    </w:p>
    <w:bookmarkEnd w:id="233"/>
    <w:bookmarkStart w:name="z266" w:id="23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статья 124</w:t>
      </w:r>
      <w:r>
        <w:rPr>
          <w:rFonts w:ascii="Times New Roman"/>
          <w:b w:val="false"/>
          <w:i w:val="false"/>
          <w:color w:val="000000"/>
          <w:sz w:val="28"/>
        </w:rPr>
        <w:t xml:space="preserve"> (Развращение лиц, не достигших шестнадцатилетнего возраста);</w:t>
      </w:r>
    </w:p>
    <w:bookmarkEnd w:id="234"/>
    <w:bookmarkStart w:name="z267" w:id="23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статья 125</w:t>
      </w:r>
      <w:r>
        <w:rPr>
          <w:rFonts w:ascii="Times New Roman"/>
          <w:b w:val="false"/>
          <w:i w:val="false"/>
          <w:color w:val="000000"/>
          <w:sz w:val="28"/>
        </w:rPr>
        <w:t xml:space="preserve"> (Похищение человека);</w:t>
      </w:r>
    </w:p>
    <w:bookmarkEnd w:id="235"/>
    <w:bookmarkStart w:name="z268" w:id="23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статья 126</w:t>
      </w:r>
      <w:r>
        <w:rPr>
          <w:rFonts w:ascii="Times New Roman"/>
          <w:b w:val="false"/>
          <w:i w:val="false"/>
          <w:color w:val="000000"/>
          <w:sz w:val="28"/>
        </w:rPr>
        <w:t xml:space="preserve"> часть 3 (Незаконное лишение свободы);</w:t>
      </w:r>
    </w:p>
    <w:bookmarkEnd w:id="236"/>
    <w:bookmarkStart w:name="z269" w:id="237"/>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статья 128</w:t>
      </w:r>
      <w:r>
        <w:rPr>
          <w:rFonts w:ascii="Times New Roman"/>
          <w:b w:val="false"/>
          <w:i w:val="false"/>
          <w:color w:val="000000"/>
          <w:sz w:val="28"/>
        </w:rPr>
        <w:t xml:space="preserve"> части 2, 3, 4 (Торговля людьми);</w:t>
      </w:r>
    </w:p>
    <w:bookmarkEnd w:id="237"/>
    <w:bookmarkStart w:name="z270" w:id="238"/>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статья 132</w:t>
      </w:r>
      <w:r>
        <w:rPr>
          <w:rFonts w:ascii="Times New Roman"/>
          <w:b w:val="false"/>
          <w:i w:val="false"/>
          <w:color w:val="000000"/>
          <w:sz w:val="28"/>
        </w:rPr>
        <w:t xml:space="preserve"> (Вовлечение несовершеннолетнего в совершение уголовных правонарушений);</w:t>
      </w:r>
    </w:p>
    <w:bookmarkEnd w:id="238"/>
    <w:bookmarkStart w:name="z271" w:id="239"/>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статья 133</w:t>
      </w:r>
      <w:r>
        <w:rPr>
          <w:rFonts w:ascii="Times New Roman"/>
          <w:b w:val="false"/>
          <w:i w:val="false"/>
          <w:color w:val="000000"/>
          <w:sz w:val="28"/>
        </w:rPr>
        <w:t xml:space="preserve"> часть 3 (Вовлечение несовершеннолетнего в совершение антиобщественных действий);</w:t>
      </w:r>
    </w:p>
    <w:bookmarkEnd w:id="239"/>
    <w:bookmarkStart w:name="z272" w:id="240"/>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статья 134</w:t>
      </w:r>
      <w:r>
        <w:rPr>
          <w:rFonts w:ascii="Times New Roman"/>
          <w:b w:val="false"/>
          <w:i w:val="false"/>
          <w:color w:val="000000"/>
          <w:sz w:val="28"/>
        </w:rPr>
        <w:t xml:space="preserve"> части 2, 3, 4 (Вовлечение несовершеннолетнего в занятие проституцией, оказание иных услуг сексуального характера);</w:t>
      </w:r>
    </w:p>
    <w:bookmarkEnd w:id="240"/>
    <w:bookmarkStart w:name="z273" w:id="241"/>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статья 135</w:t>
      </w:r>
      <w:r>
        <w:rPr>
          <w:rFonts w:ascii="Times New Roman"/>
          <w:b w:val="false"/>
          <w:i w:val="false"/>
          <w:color w:val="000000"/>
          <w:sz w:val="28"/>
        </w:rPr>
        <w:t xml:space="preserve"> (Торговля несовершеннолетними);</w:t>
      </w:r>
    </w:p>
    <w:bookmarkEnd w:id="241"/>
    <w:bookmarkStart w:name="z274" w:id="242"/>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статья 136</w:t>
      </w:r>
      <w:r>
        <w:rPr>
          <w:rFonts w:ascii="Times New Roman"/>
          <w:b w:val="false"/>
          <w:i w:val="false"/>
          <w:color w:val="000000"/>
          <w:sz w:val="28"/>
        </w:rPr>
        <w:t xml:space="preserve"> (Подмена ребенка);</w:t>
      </w:r>
    </w:p>
    <w:bookmarkEnd w:id="242"/>
    <w:bookmarkStart w:name="z275" w:id="243"/>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статья 143</w:t>
      </w:r>
      <w:r>
        <w:rPr>
          <w:rFonts w:ascii="Times New Roman"/>
          <w:b w:val="false"/>
          <w:i w:val="false"/>
          <w:color w:val="000000"/>
          <w:sz w:val="28"/>
        </w:rPr>
        <w:t xml:space="preserve"> часть 3 (Незаконный вывоз несовершеннолетнего лица за пределы Республики Казахстан);</w:t>
      </w:r>
    </w:p>
    <w:bookmarkEnd w:id="243"/>
    <w:bookmarkStart w:name="z276" w:id="244"/>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статья 146</w:t>
      </w:r>
      <w:r>
        <w:rPr>
          <w:rFonts w:ascii="Times New Roman"/>
          <w:b w:val="false"/>
          <w:i w:val="false"/>
          <w:color w:val="000000"/>
          <w:sz w:val="28"/>
        </w:rPr>
        <w:t xml:space="preserve"> части 2, 3, 4 (Жестокое, бесчеловечное или унижающее достоинство обращение, пытки);</w:t>
      </w:r>
    </w:p>
    <w:bookmarkEnd w:id="244"/>
    <w:bookmarkStart w:name="z277" w:id="245"/>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статья 157</w:t>
      </w:r>
      <w:r>
        <w:rPr>
          <w:rFonts w:ascii="Times New Roman"/>
          <w:b w:val="false"/>
          <w:i w:val="false"/>
          <w:color w:val="000000"/>
          <w:sz w:val="28"/>
        </w:rPr>
        <w:t xml:space="preserve"> часть 2 (Принуждение к участию в забастовке или к отказу от участия в забастовке);</w:t>
      </w:r>
    </w:p>
    <w:bookmarkEnd w:id="245"/>
    <w:bookmarkStart w:name="z278" w:id="246"/>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статья 160</w:t>
      </w:r>
      <w:r>
        <w:rPr>
          <w:rFonts w:ascii="Times New Roman"/>
          <w:b w:val="false"/>
          <w:i w:val="false"/>
          <w:color w:val="000000"/>
          <w:sz w:val="28"/>
        </w:rPr>
        <w:t xml:space="preserve"> (Планирование, подготовка, развязывание или ведение агрессивной войны);</w:t>
      </w:r>
    </w:p>
    <w:bookmarkEnd w:id="246"/>
    <w:bookmarkStart w:name="z279" w:id="247"/>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статья 161</w:t>
      </w:r>
      <w:r>
        <w:rPr>
          <w:rFonts w:ascii="Times New Roman"/>
          <w:b w:val="false"/>
          <w:i w:val="false"/>
          <w:color w:val="000000"/>
          <w:sz w:val="28"/>
        </w:rPr>
        <w:t xml:space="preserve"> часть 2 (Пропаганда или публичные призывы к развязыванию агрессивной войны);</w:t>
      </w:r>
    </w:p>
    <w:bookmarkEnd w:id="247"/>
    <w:bookmarkStart w:name="z280" w:id="248"/>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статья 162</w:t>
      </w:r>
      <w:r>
        <w:rPr>
          <w:rFonts w:ascii="Times New Roman"/>
          <w:b w:val="false"/>
          <w:i w:val="false"/>
          <w:color w:val="000000"/>
          <w:sz w:val="28"/>
        </w:rPr>
        <w:t xml:space="preserve"> (Производство, приобретение или сбыт оружия массового уничтожения);</w:t>
      </w:r>
    </w:p>
    <w:bookmarkEnd w:id="248"/>
    <w:bookmarkStart w:name="z281" w:id="249"/>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статья 163</w:t>
      </w:r>
      <w:r>
        <w:rPr>
          <w:rFonts w:ascii="Times New Roman"/>
          <w:b w:val="false"/>
          <w:i w:val="false"/>
          <w:color w:val="000000"/>
          <w:sz w:val="28"/>
        </w:rPr>
        <w:t xml:space="preserve"> (Применение запрещенных средств и методов ведения войны);</w:t>
      </w:r>
    </w:p>
    <w:bookmarkEnd w:id="249"/>
    <w:bookmarkStart w:name="z282" w:id="250"/>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статья 166</w:t>
      </w:r>
      <w:r>
        <w:rPr>
          <w:rFonts w:ascii="Times New Roman"/>
          <w:b w:val="false"/>
          <w:i w:val="false"/>
          <w:color w:val="000000"/>
          <w:sz w:val="28"/>
        </w:rPr>
        <w:t xml:space="preserve"> (Бездействие либо дача преступного приказа во время вооруженного конфликта);</w:t>
      </w:r>
    </w:p>
    <w:bookmarkEnd w:id="250"/>
    <w:bookmarkStart w:name="z283" w:id="251"/>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статья 168</w:t>
      </w:r>
      <w:r>
        <w:rPr>
          <w:rFonts w:ascii="Times New Roman"/>
          <w:b w:val="false"/>
          <w:i w:val="false"/>
          <w:color w:val="000000"/>
          <w:sz w:val="28"/>
        </w:rPr>
        <w:t xml:space="preserve"> (Геноцид);</w:t>
      </w:r>
    </w:p>
    <w:bookmarkEnd w:id="251"/>
    <w:bookmarkStart w:name="z284" w:id="252"/>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статья 170</w:t>
      </w:r>
      <w:r>
        <w:rPr>
          <w:rFonts w:ascii="Times New Roman"/>
          <w:b w:val="false"/>
          <w:i w:val="false"/>
          <w:color w:val="000000"/>
          <w:sz w:val="28"/>
        </w:rPr>
        <w:t xml:space="preserve"> (Наемничество);</w:t>
      </w:r>
    </w:p>
    <w:bookmarkEnd w:id="252"/>
    <w:bookmarkStart w:name="z285" w:id="253"/>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статья 171</w:t>
      </w:r>
      <w:r>
        <w:rPr>
          <w:rFonts w:ascii="Times New Roman"/>
          <w:b w:val="false"/>
          <w:i w:val="false"/>
          <w:color w:val="000000"/>
          <w:sz w:val="28"/>
        </w:rPr>
        <w:t xml:space="preserve"> (Создание баз (лагерей) подготовки наемников);</w:t>
      </w:r>
    </w:p>
    <w:bookmarkEnd w:id="253"/>
    <w:bookmarkStart w:name="z286" w:id="254"/>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статья 172</w:t>
      </w:r>
      <w:r>
        <w:rPr>
          <w:rFonts w:ascii="Times New Roman"/>
          <w:b w:val="false"/>
          <w:i w:val="false"/>
          <w:color w:val="000000"/>
          <w:sz w:val="28"/>
        </w:rPr>
        <w:t xml:space="preserve"> (Участие в иностранных вооруженных конфликтах);</w:t>
      </w:r>
    </w:p>
    <w:bookmarkEnd w:id="254"/>
    <w:bookmarkStart w:name="z287" w:id="255"/>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статья 173</w:t>
      </w:r>
      <w:r>
        <w:rPr>
          <w:rFonts w:ascii="Times New Roman"/>
          <w:b w:val="false"/>
          <w:i w:val="false"/>
          <w:color w:val="000000"/>
          <w:sz w:val="28"/>
        </w:rPr>
        <w:t xml:space="preserve"> (Нападение на лиц или организации, пользующихся международной защитой);</w:t>
      </w:r>
    </w:p>
    <w:bookmarkEnd w:id="255"/>
    <w:bookmarkStart w:name="z288" w:id="256"/>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статья 174</w:t>
      </w:r>
      <w:r>
        <w:rPr>
          <w:rFonts w:ascii="Times New Roman"/>
          <w:b w:val="false"/>
          <w:i w:val="false"/>
          <w:color w:val="000000"/>
          <w:sz w:val="28"/>
        </w:rPr>
        <w:t xml:space="preserve"> (Разжигание социальной, национальной, родовой, расовой, сословной или религиозной розни);</w:t>
      </w:r>
    </w:p>
    <w:bookmarkEnd w:id="256"/>
    <w:bookmarkStart w:name="z289" w:id="257"/>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статья 175</w:t>
      </w:r>
      <w:r>
        <w:rPr>
          <w:rFonts w:ascii="Times New Roman"/>
          <w:b w:val="false"/>
          <w:i w:val="false"/>
          <w:color w:val="000000"/>
          <w:sz w:val="28"/>
        </w:rPr>
        <w:t xml:space="preserve"> (Государственная измена);</w:t>
      </w:r>
    </w:p>
    <w:bookmarkEnd w:id="257"/>
    <w:bookmarkStart w:name="z290" w:id="258"/>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статья 176</w:t>
      </w:r>
      <w:r>
        <w:rPr>
          <w:rFonts w:ascii="Times New Roman"/>
          <w:b w:val="false"/>
          <w:i w:val="false"/>
          <w:color w:val="000000"/>
          <w:sz w:val="28"/>
        </w:rPr>
        <w:t xml:space="preserve"> (Шпионаж);</w:t>
      </w:r>
    </w:p>
    <w:bookmarkEnd w:id="258"/>
    <w:bookmarkStart w:name="z291" w:id="259"/>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статья 179</w:t>
      </w:r>
      <w:r>
        <w:rPr>
          <w:rFonts w:ascii="Times New Roman"/>
          <w:b w:val="false"/>
          <w:i w:val="false"/>
          <w:color w:val="000000"/>
          <w:sz w:val="28"/>
        </w:rPr>
        <w:t xml:space="preserve"> (Пропаганда или публичные призывы к захвату или удержанию власти, а равно захват или удержание власти либо насильственное изменение конституционного строя Республики Казахстан);</w:t>
      </w:r>
    </w:p>
    <w:bookmarkEnd w:id="259"/>
    <w:bookmarkStart w:name="z292" w:id="260"/>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статья 180</w:t>
      </w:r>
      <w:r>
        <w:rPr>
          <w:rFonts w:ascii="Times New Roman"/>
          <w:b w:val="false"/>
          <w:i w:val="false"/>
          <w:color w:val="000000"/>
          <w:sz w:val="28"/>
        </w:rPr>
        <w:t xml:space="preserve"> (Сепаратистская деятельность);</w:t>
      </w:r>
    </w:p>
    <w:bookmarkEnd w:id="260"/>
    <w:bookmarkStart w:name="z293" w:id="261"/>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статья 181</w:t>
      </w:r>
      <w:r>
        <w:rPr>
          <w:rFonts w:ascii="Times New Roman"/>
          <w:b w:val="false"/>
          <w:i w:val="false"/>
          <w:color w:val="000000"/>
          <w:sz w:val="28"/>
        </w:rPr>
        <w:t xml:space="preserve"> (Вооруженный мятеж);</w:t>
      </w:r>
    </w:p>
    <w:bookmarkEnd w:id="261"/>
    <w:bookmarkStart w:name="z294" w:id="262"/>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статья 182</w:t>
      </w:r>
      <w:r>
        <w:rPr>
          <w:rFonts w:ascii="Times New Roman"/>
          <w:b w:val="false"/>
          <w:i w:val="false"/>
          <w:color w:val="000000"/>
          <w:sz w:val="28"/>
        </w:rPr>
        <w:t xml:space="preserve"> (Создание, руководство экстремистской группой или участие в ее деятельности);</w:t>
      </w:r>
    </w:p>
    <w:bookmarkEnd w:id="262"/>
    <w:bookmarkStart w:name="z295" w:id="263"/>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статья 184</w:t>
      </w:r>
      <w:r>
        <w:rPr>
          <w:rFonts w:ascii="Times New Roman"/>
          <w:b w:val="false"/>
          <w:i w:val="false"/>
          <w:color w:val="000000"/>
          <w:sz w:val="28"/>
        </w:rPr>
        <w:t xml:space="preserve"> (Диверсия);</w:t>
      </w:r>
    </w:p>
    <w:bookmarkEnd w:id="263"/>
    <w:bookmarkStart w:name="z296" w:id="264"/>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статья 185</w:t>
      </w:r>
      <w:r>
        <w:rPr>
          <w:rFonts w:ascii="Times New Roman"/>
          <w:b w:val="false"/>
          <w:i w:val="false"/>
          <w:color w:val="000000"/>
          <w:sz w:val="28"/>
        </w:rPr>
        <w:t xml:space="preserve"> часть 3 (Незаконное собирание, распространение, разглашение государственных секретов);</w:t>
      </w:r>
    </w:p>
    <w:bookmarkEnd w:id="264"/>
    <w:bookmarkStart w:name="z297" w:id="265"/>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статья 188</w:t>
      </w:r>
      <w:r>
        <w:rPr>
          <w:rFonts w:ascii="Times New Roman"/>
          <w:b w:val="false"/>
          <w:i w:val="false"/>
          <w:color w:val="000000"/>
          <w:sz w:val="28"/>
        </w:rPr>
        <w:t xml:space="preserve"> части 3, 4 (Кража);</w:t>
      </w:r>
    </w:p>
    <w:bookmarkEnd w:id="265"/>
    <w:bookmarkStart w:name="z298" w:id="266"/>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статья 188-1</w:t>
      </w:r>
      <w:r>
        <w:rPr>
          <w:rFonts w:ascii="Times New Roman"/>
          <w:b w:val="false"/>
          <w:i w:val="false"/>
          <w:color w:val="000000"/>
          <w:sz w:val="28"/>
        </w:rPr>
        <w:t xml:space="preserve"> (Скотокрадство);</w:t>
      </w:r>
    </w:p>
    <w:bookmarkEnd w:id="266"/>
    <w:bookmarkStart w:name="z299" w:id="267"/>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статья 190</w:t>
      </w:r>
      <w:r>
        <w:rPr>
          <w:rFonts w:ascii="Times New Roman"/>
          <w:b w:val="false"/>
          <w:i w:val="false"/>
          <w:color w:val="000000"/>
          <w:sz w:val="28"/>
        </w:rPr>
        <w:t xml:space="preserve"> части 2, 3, 4 (Мошенничество);</w:t>
      </w:r>
    </w:p>
    <w:bookmarkEnd w:id="267"/>
    <w:bookmarkStart w:name="z300" w:id="268"/>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статья 191</w:t>
      </w:r>
      <w:r>
        <w:rPr>
          <w:rFonts w:ascii="Times New Roman"/>
          <w:b w:val="false"/>
          <w:i w:val="false"/>
          <w:color w:val="000000"/>
          <w:sz w:val="28"/>
        </w:rPr>
        <w:t xml:space="preserve"> части 2, 3, 4 (Грабеж);</w:t>
      </w:r>
    </w:p>
    <w:bookmarkEnd w:id="268"/>
    <w:bookmarkStart w:name="z301" w:id="269"/>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статья 192</w:t>
      </w:r>
      <w:r>
        <w:rPr>
          <w:rFonts w:ascii="Times New Roman"/>
          <w:b w:val="false"/>
          <w:i w:val="false"/>
          <w:color w:val="000000"/>
          <w:sz w:val="28"/>
        </w:rPr>
        <w:t xml:space="preserve"> (Разбой);</w:t>
      </w:r>
    </w:p>
    <w:bookmarkEnd w:id="269"/>
    <w:bookmarkStart w:name="z302" w:id="270"/>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статья 193</w:t>
      </w:r>
      <w:r>
        <w:rPr>
          <w:rFonts w:ascii="Times New Roman"/>
          <w:b w:val="false"/>
          <w:i w:val="false"/>
          <w:color w:val="000000"/>
          <w:sz w:val="28"/>
        </w:rPr>
        <w:t xml:space="preserve"> (Хищение предметов, имеющих особую ценность);</w:t>
      </w:r>
    </w:p>
    <w:bookmarkEnd w:id="270"/>
    <w:bookmarkStart w:name="z303" w:id="271"/>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 xml:space="preserve">статья 194 </w:t>
      </w:r>
      <w:r>
        <w:rPr>
          <w:rFonts w:ascii="Times New Roman"/>
          <w:b w:val="false"/>
          <w:i w:val="false"/>
          <w:color w:val="000000"/>
          <w:sz w:val="28"/>
        </w:rPr>
        <w:t>части 2, 3, 4 (Вымогательство);</w:t>
      </w:r>
    </w:p>
    <w:bookmarkEnd w:id="271"/>
    <w:bookmarkStart w:name="z304" w:id="272"/>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статья 200</w:t>
      </w:r>
      <w:r>
        <w:rPr>
          <w:rFonts w:ascii="Times New Roman"/>
          <w:b w:val="false"/>
          <w:i w:val="false"/>
          <w:color w:val="000000"/>
          <w:sz w:val="28"/>
        </w:rPr>
        <w:t xml:space="preserve"> части 3, 4 (Неправомерное завладение автомобилем или иным транспортным средством без цели хищения);</w:t>
      </w:r>
    </w:p>
    <w:bookmarkEnd w:id="272"/>
    <w:bookmarkStart w:name="z305" w:id="273"/>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статья 202</w:t>
      </w:r>
      <w:r>
        <w:rPr>
          <w:rFonts w:ascii="Times New Roman"/>
          <w:b w:val="false"/>
          <w:i w:val="false"/>
          <w:color w:val="000000"/>
          <w:sz w:val="28"/>
        </w:rPr>
        <w:t xml:space="preserve"> части 2, 3 (Умышленное уничтожение или повреждение чужого имущества);</w:t>
      </w:r>
    </w:p>
    <w:bookmarkEnd w:id="273"/>
    <w:bookmarkStart w:name="z306" w:id="274"/>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статья 203</w:t>
      </w:r>
      <w:r>
        <w:rPr>
          <w:rFonts w:ascii="Times New Roman"/>
          <w:b w:val="false"/>
          <w:i w:val="false"/>
          <w:color w:val="000000"/>
          <w:sz w:val="28"/>
        </w:rPr>
        <w:t xml:space="preserve"> (Умышленные уничтожение, вывоз или повреждение предметов, имеющих особую ценность);</w:t>
      </w:r>
    </w:p>
    <w:bookmarkEnd w:id="274"/>
    <w:bookmarkStart w:name="z307" w:id="275"/>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статья 210</w:t>
      </w:r>
      <w:r>
        <w:rPr>
          <w:rFonts w:ascii="Times New Roman"/>
          <w:b w:val="false"/>
          <w:i w:val="false"/>
          <w:color w:val="000000"/>
          <w:sz w:val="28"/>
        </w:rPr>
        <w:t xml:space="preserve"> части 2, 3 (Создание, использование или распространение вредоносных компьютерных программ и программных продуктов);</w:t>
      </w:r>
    </w:p>
    <w:bookmarkEnd w:id="275"/>
    <w:bookmarkStart w:name="z308" w:id="276"/>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статья 211</w:t>
      </w:r>
      <w:r>
        <w:rPr>
          <w:rFonts w:ascii="Times New Roman"/>
          <w:b w:val="false"/>
          <w:i w:val="false"/>
          <w:color w:val="000000"/>
          <w:sz w:val="28"/>
        </w:rPr>
        <w:t xml:space="preserve"> часть 3 (Неправомерное распространение электронных информационных ресурсов ограниченного доступа);</w:t>
      </w:r>
    </w:p>
    <w:bookmarkEnd w:id="276"/>
    <w:bookmarkStart w:name="z309" w:id="277"/>
    <w:p>
      <w:pPr>
        <w:spacing w:after="0"/>
        <w:ind w:left="0"/>
        <w:jc w:val="both"/>
      </w:pPr>
      <w:r>
        <w:rPr>
          <w:rFonts w:ascii="Times New Roman"/>
          <w:b w:val="false"/>
          <w:i w:val="false"/>
          <w:color w:val="000000"/>
          <w:sz w:val="28"/>
        </w:rPr>
        <w:t xml:space="preserve">
      56) </w:t>
      </w:r>
      <w:r>
        <w:rPr>
          <w:rFonts w:ascii="Times New Roman"/>
          <w:b w:val="false"/>
          <w:i w:val="false"/>
          <w:color w:val="000000"/>
          <w:sz w:val="28"/>
        </w:rPr>
        <w:t>статья 218</w:t>
      </w:r>
      <w:r>
        <w:rPr>
          <w:rFonts w:ascii="Times New Roman"/>
          <w:b w:val="false"/>
          <w:i w:val="false"/>
          <w:color w:val="000000"/>
          <w:sz w:val="28"/>
        </w:rPr>
        <w:t xml:space="preserve"> части 2, 3 (Легализация (отмывание) денег и (или) иного имущества, полученных преступным путем);</w:t>
      </w:r>
    </w:p>
    <w:bookmarkEnd w:id="277"/>
    <w:bookmarkStart w:name="z310" w:id="278"/>
    <w:p>
      <w:pPr>
        <w:spacing w:after="0"/>
        <w:ind w:left="0"/>
        <w:jc w:val="both"/>
      </w:pPr>
      <w:r>
        <w:rPr>
          <w:rFonts w:ascii="Times New Roman"/>
          <w:b w:val="false"/>
          <w:i w:val="false"/>
          <w:color w:val="000000"/>
          <w:sz w:val="28"/>
        </w:rPr>
        <w:t xml:space="preserve">
      57) </w:t>
      </w:r>
      <w:r>
        <w:rPr>
          <w:rFonts w:ascii="Times New Roman"/>
          <w:b w:val="false"/>
          <w:i w:val="false"/>
          <w:color w:val="000000"/>
          <w:sz w:val="28"/>
        </w:rPr>
        <w:t>статья 231</w:t>
      </w:r>
      <w:r>
        <w:rPr>
          <w:rFonts w:ascii="Times New Roman"/>
          <w:b w:val="false"/>
          <w:i w:val="false"/>
          <w:color w:val="000000"/>
          <w:sz w:val="28"/>
        </w:rPr>
        <w:t xml:space="preserve"> (Изготовление, хранение, перемещение или сбыт поддельных денег или ценных бумаг);</w:t>
      </w:r>
    </w:p>
    <w:bookmarkEnd w:id="278"/>
    <w:bookmarkStart w:name="z311" w:id="279"/>
    <w:p>
      <w:pPr>
        <w:spacing w:after="0"/>
        <w:ind w:left="0"/>
        <w:jc w:val="both"/>
      </w:pPr>
      <w:r>
        <w:rPr>
          <w:rFonts w:ascii="Times New Roman"/>
          <w:b w:val="false"/>
          <w:i w:val="false"/>
          <w:color w:val="000000"/>
          <w:sz w:val="28"/>
        </w:rPr>
        <w:t xml:space="preserve">
      58) </w:t>
      </w:r>
      <w:r>
        <w:rPr>
          <w:rFonts w:ascii="Times New Roman"/>
          <w:b w:val="false"/>
          <w:i w:val="false"/>
          <w:color w:val="000000"/>
          <w:sz w:val="28"/>
        </w:rPr>
        <w:t>статья 232</w:t>
      </w:r>
      <w:r>
        <w:rPr>
          <w:rFonts w:ascii="Times New Roman"/>
          <w:b w:val="false"/>
          <w:i w:val="false"/>
          <w:color w:val="000000"/>
          <w:sz w:val="28"/>
        </w:rPr>
        <w:t xml:space="preserve"> (Изготовление или сбыт поддельных платежных карточек и иных платежных и расчетных документов);</w:t>
      </w:r>
    </w:p>
    <w:bookmarkEnd w:id="279"/>
    <w:bookmarkStart w:name="z312" w:id="280"/>
    <w:p>
      <w:pPr>
        <w:spacing w:after="0"/>
        <w:ind w:left="0"/>
        <w:jc w:val="both"/>
      </w:pPr>
      <w:r>
        <w:rPr>
          <w:rFonts w:ascii="Times New Roman"/>
          <w:b w:val="false"/>
          <w:i w:val="false"/>
          <w:color w:val="000000"/>
          <w:sz w:val="28"/>
        </w:rPr>
        <w:t xml:space="preserve">
      59) </w:t>
      </w:r>
      <w:r>
        <w:rPr>
          <w:rFonts w:ascii="Times New Roman"/>
          <w:b w:val="false"/>
          <w:i w:val="false"/>
          <w:color w:val="000000"/>
          <w:sz w:val="28"/>
        </w:rPr>
        <w:t>статья 233-1</w:t>
      </w:r>
      <w:r>
        <w:rPr>
          <w:rFonts w:ascii="Times New Roman"/>
          <w:b w:val="false"/>
          <w:i w:val="false"/>
          <w:color w:val="000000"/>
          <w:sz w:val="28"/>
        </w:rPr>
        <w:t xml:space="preserve"> (Транспортировка, приобретение, реализация, хранение нефти и нефтепродуктов, а также переработка нефти, приобретенных без документов, подтверждающих законность их происхождения);</w:t>
      </w:r>
    </w:p>
    <w:bookmarkEnd w:id="280"/>
    <w:bookmarkStart w:name="z313" w:id="281"/>
    <w:p>
      <w:pPr>
        <w:spacing w:after="0"/>
        <w:ind w:left="0"/>
        <w:jc w:val="both"/>
      </w:pPr>
      <w:r>
        <w:rPr>
          <w:rFonts w:ascii="Times New Roman"/>
          <w:b w:val="false"/>
          <w:i w:val="false"/>
          <w:color w:val="000000"/>
          <w:sz w:val="28"/>
        </w:rPr>
        <w:t xml:space="preserve">
      60) </w:t>
      </w:r>
      <w:r>
        <w:rPr>
          <w:rFonts w:ascii="Times New Roman"/>
          <w:b w:val="false"/>
          <w:i w:val="false"/>
          <w:color w:val="000000"/>
          <w:sz w:val="28"/>
        </w:rPr>
        <w:t>статья 234</w:t>
      </w:r>
      <w:r>
        <w:rPr>
          <w:rFonts w:ascii="Times New Roman"/>
          <w:b w:val="false"/>
          <w:i w:val="false"/>
          <w:color w:val="000000"/>
          <w:sz w:val="28"/>
        </w:rPr>
        <w:t xml:space="preserve"> (Экономическая контрабанда);</w:t>
      </w:r>
    </w:p>
    <w:bookmarkEnd w:id="281"/>
    <w:bookmarkStart w:name="z314" w:id="282"/>
    <w:p>
      <w:pPr>
        <w:spacing w:after="0"/>
        <w:ind w:left="0"/>
        <w:jc w:val="both"/>
      </w:pPr>
      <w:r>
        <w:rPr>
          <w:rFonts w:ascii="Times New Roman"/>
          <w:b w:val="false"/>
          <w:i w:val="false"/>
          <w:color w:val="000000"/>
          <w:sz w:val="28"/>
        </w:rPr>
        <w:t xml:space="preserve">
      61) </w:t>
      </w:r>
      <w:r>
        <w:rPr>
          <w:rFonts w:ascii="Times New Roman"/>
          <w:b w:val="false"/>
          <w:i w:val="false"/>
          <w:color w:val="000000"/>
          <w:sz w:val="28"/>
        </w:rPr>
        <w:t>статья 242</w:t>
      </w:r>
      <w:r>
        <w:rPr>
          <w:rFonts w:ascii="Times New Roman"/>
          <w:b w:val="false"/>
          <w:i w:val="false"/>
          <w:color w:val="000000"/>
          <w:sz w:val="28"/>
        </w:rPr>
        <w:t xml:space="preserve"> (Представление заведомо ложных сведений о банковских операциях);</w:t>
      </w:r>
    </w:p>
    <w:bookmarkEnd w:id="282"/>
    <w:bookmarkStart w:name="z315" w:id="283"/>
    <w:p>
      <w:pPr>
        <w:spacing w:after="0"/>
        <w:ind w:left="0"/>
        <w:jc w:val="both"/>
      </w:pPr>
      <w:r>
        <w:rPr>
          <w:rFonts w:ascii="Times New Roman"/>
          <w:b w:val="false"/>
          <w:i w:val="false"/>
          <w:color w:val="000000"/>
          <w:sz w:val="28"/>
        </w:rPr>
        <w:t xml:space="preserve">
      62) </w:t>
      </w:r>
      <w:r>
        <w:rPr>
          <w:rFonts w:ascii="Times New Roman"/>
          <w:b w:val="false"/>
          <w:i w:val="false"/>
          <w:color w:val="000000"/>
          <w:sz w:val="28"/>
        </w:rPr>
        <w:t>статья 255</w:t>
      </w:r>
      <w:r>
        <w:rPr>
          <w:rFonts w:ascii="Times New Roman"/>
          <w:b w:val="false"/>
          <w:i w:val="false"/>
          <w:color w:val="000000"/>
          <w:sz w:val="28"/>
        </w:rPr>
        <w:t xml:space="preserve"> (Акт терроризма);</w:t>
      </w:r>
    </w:p>
    <w:bookmarkEnd w:id="283"/>
    <w:bookmarkStart w:name="z316" w:id="284"/>
    <w:p>
      <w:pPr>
        <w:spacing w:after="0"/>
        <w:ind w:left="0"/>
        <w:jc w:val="both"/>
      </w:pPr>
      <w:r>
        <w:rPr>
          <w:rFonts w:ascii="Times New Roman"/>
          <w:b w:val="false"/>
          <w:i w:val="false"/>
          <w:color w:val="000000"/>
          <w:sz w:val="28"/>
        </w:rPr>
        <w:t xml:space="preserve">
      63) </w:t>
      </w:r>
      <w:r>
        <w:rPr>
          <w:rFonts w:ascii="Times New Roman"/>
          <w:b w:val="false"/>
          <w:i w:val="false"/>
          <w:color w:val="000000"/>
          <w:sz w:val="28"/>
        </w:rPr>
        <w:t>статья 256</w:t>
      </w:r>
      <w:r>
        <w:rPr>
          <w:rFonts w:ascii="Times New Roman"/>
          <w:b w:val="false"/>
          <w:i w:val="false"/>
          <w:color w:val="000000"/>
          <w:sz w:val="28"/>
        </w:rPr>
        <w:t xml:space="preserve"> (Пропаганда терроризма или публичные призывы к совершению акта терроризма);</w:t>
      </w:r>
    </w:p>
    <w:bookmarkEnd w:id="284"/>
    <w:bookmarkStart w:name="z317" w:id="285"/>
    <w:p>
      <w:pPr>
        <w:spacing w:after="0"/>
        <w:ind w:left="0"/>
        <w:jc w:val="both"/>
      </w:pPr>
      <w:r>
        <w:rPr>
          <w:rFonts w:ascii="Times New Roman"/>
          <w:b w:val="false"/>
          <w:i w:val="false"/>
          <w:color w:val="000000"/>
          <w:sz w:val="28"/>
        </w:rPr>
        <w:t xml:space="preserve">
      64) </w:t>
      </w:r>
      <w:r>
        <w:rPr>
          <w:rFonts w:ascii="Times New Roman"/>
          <w:b w:val="false"/>
          <w:i w:val="false"/>
          <w:color w:val="000000"/>
          <w:sz w:val="28"/>
        </w:rPr>
        <w:t>статья 257</w:t>
      </w:r>
      <w:r>
        <w:rPr>
          <w:rFonts w:ascii="Times New Roman"/>
          <w:b w:val="false"/>
          <w:i w:val="false"/>
          <w:color w:val="000000"/>
          <w:sz w:val="28"/>
        </w:rPr>
        <w:t xml:space="preserve"> (Создание, руководство террористической группой и участие в ее деятельности);</w:t>
      </w:r>
    </w:p>
    <w:bookmarkEnd w:id="285"/>
    <w:bookmarkStart w:name="z318" w:id="286"/>
    <w:p>
      <w:pPr>
        <w:spacing w:after="0"/>
        <w:ind w:left="0"/>
        <w:jc w:val="both"/>
      </w:pPr>
      <w:r>
        <w:rPr>
          <w:rFonts w:ascii="Times New Roman"/>
          <w:b w:val="false"/>
          <w:i w:val="false"/>
          <w:color w:val="000000"/>
          <w:sz w:val="28"/>
        </w:rPr>
        <w:t xml:space="preserve">
      65) </w:t>
      </w:r>
      <w:r>
        <w:rPr>
          <w:rFonts w:ascii="Times New Roman"/>
          <w:b w:val="false"/>
          <w:i w:val="false"/>
          <w:color w:val="000000"/>
          <w:sz w:val="28"/>
        </w:rPr>
        <w:t>статья 258</w:t>
      </w:r>
      <w:r>
        <w:rPr>
          <w:rFonts w:ascii="Times New Roman"/>
          <w:b w:val="false"/>
          <w:i w:val="false"/>
          <w:color w:val="000000"/>
          <w:sz w:val="28"/>
        </w:rPr>
        <w:t xml:space="preserve"> (Финансирование террористической или экстремистской деятельности и иное пособничество терроризму либо экстремизму);</w:t>
      </w:r>
    </w:p>
    <w:bookmarkEnd w:id="286"/>
    <w:bookmarkStart w:name="z319" w:id="287"/>
    <w:p>
      <w:pPr>
        <w:spacing w:after="0"/>
        <w:ind w:left="0"/>
        <w:jc w:val="both"/>
      </w:pPr>
      <w:r>
        <w:rPr>
          <w:rFonts w:ascii="Times New Roman"/>
          <w:b w:val="false"/>
          <w:i w:val="false"/>
          <w:color w:val="000000"/>
          <w:sz w:val="28"/>
        </w:rPr>
        <w:t xml:space="preserve">
      66) </w:t>
      </w:r>
      <w:r>
        <w:rPr>
          <w:rFonts w:ascii="Times New Roman"/>
          <w:b w:val="false"/>
          <w:i w:val="false"/>
          <w:color w:val="000000"/>
          <w:sz w:val="28"/>
        </w:rPr>
        <w:t>статья 259</w:t>
      </w:r>
      <w:r>
        <w:rPr>
          <w:rFonts w:ascii="Times New Roman"/>
          <w:b w:val="false"/>
          <w:i w:val="false"/>
          <w:color w:val="000000"/>
          <w:sz w:val="28"/>
        </w:rPr>
        <w:t xml:space="preserve"> (Вербовка или подготовка либо вооружение лиц в целях организации террористической либо экстремистской деятельности);</w:t>
      </w:r>
    </w:p>
    <w:bookmarkEnd w:id="287"/>
    <w:bookmarkStart w:name="z320" w:id="288"/>
    <w:p>
      <w:pPr>
        <w:spacing w:after="0"/>
        <w:ind w:left="0"/>
        <w:jc w:val="both"/>
      </w:pPr>
      <w:r>
        <w:rPr>
          <w:rFonts w:ascii="Times New Roman"/>
          <w:b w:val="false"/>
          <w:i w:val="false"/>
          <w:color w:val="000000"/>
          <w:sz w:val="28"/>
        </w:rPr>
        <w:t xml:space="preserve">
      67) </w:t>
      </w:r>
      <w:r>
        <w:rPr>
          <w:rFonts w:ascii="Times New Roman"/>
          <w:b w:val="false"/>
          <w:i w:val="false"/>
          <w:color w:val="000000"/>
          <w:sz w:val="28"/>
        </w:rPr>
        <w:t>статья 260</w:t>
      </w:r>
      <w:r>
        <w:rPr>
          <w:rFonts w:ascii="Times New Roman"/>
          <w:b w:val="false"/>
          <w:i w:val="false"/>
          <w:color w:val="000000"/>
          <w:sz w:val="28"/>
        </w:rPr>
        <w:t xml:space="preserve"> (Прохождение террористической или экстремистской подготовки);</w:t>
      </w:r>
    </w:p>
    <w:bookmarkEnd w:id="288"/>
    <w:bookmarkStart w:name="z321" w:id="289"/>
    <w:p>
      <w:pPr>
        <w:spacing w:after="0"/>
        <w:ind w:left="0"/>
        <w:jc w:val="both"/>
      </w:pPr>
      <w:r>
        <w:rPr>
          <w:rFonts w:ascii="Times New Roman"/>
          <w:b w:val="false"/>
          <w:i w:val="false"/>
          <w:color w:val="000000"/>
          <w:sz w:val="28"/>
        </w:rPr>
        <w:t xml:space="preserve">
      68) </w:t>
      </w:r>
      <w:r>
        <w:rPr>
          <w:rFonts w:ascii="Times New Roman"/>
          <w:b w:val="false"/>
          <w:i w:val="false"/>
          <w:color w:val="000000"/>
          <w:sz w:val="28"/>
        </w:rPr>
        <w:t>статья 261</w:t>
      </w:r>
      <w:r>
        <w:rPr>
          <w:rFonts w:ascii="Times New Roman"/>
          <w:b w:val="false"/>
          <w:i w:val="false"/>
          <w:color w:val="000000"/>
          <w:sz w:val="28"/>
        </w:rPr>
        <w:t xml:space="preserve"> (Захват заложника);</w:t>
      </w:r>
    </w:p>
    <w:bookmarkEnd w:id="289"/>
    <w:bookmarkStart w:name="z322" w:id="290"/>
    <w:p>
      <w:pPr>
        <w:spacing w:after="0"/>
        <w:ind w:left="0"/>
        <w:jc w:val="both"/>
      </w:pPr>
      <w:r>
        <w:rPr>
          <w:rFonts w:ascii="Times New Roman"/>
          <w:b w:val="false"/>
          <w:i w:val="false"/>
          <w:color w:val="000000"/>
          <w:sz w:val="28"/>
        </w:rPr>
        <w:t xml:space="preserve">
      69) </w:t>
      </w:r>
      <w:r>
        <w:rPr>
          <w:rFonts w:ascii="Times New Roman"/>
          <w:b w:val="false"/>
          <w:i w:val="false"/>
          <w:color w:val="000000"/>
          <w:sz w:val="28"/>
        </w:rPr>
        <w:t>статья 262</w:t>
      </w:r>
      <w:r>
        <w:rPr>
          <w:rFonts w:ascii="Times New Roman"/>
          <w:b w:val="false"/>
          <w:i w:val="false"/>
          <w:color w:val="000000"/>
          <w:sz w:val="28"/>
        </w:rPr>
        <w:t xml:space="preserve"> (Создание и руководство организованной группой, преступной организацией, а равно участие в них);</w:t>
      </w:r>
    </w:p>
    <w:bookmarkEnd w:id="290"/>
    <w:bookmarkStart w:name="z323" w:id="291"/>
    <w:p>
      <w:pPr>
        <w:spacing w:after="0"/>
        <w:ind w:left="0"/>
        <w:jc w:val="both"/>
      </w:pPr>
      <w:r>
        <w:rPr>
          <w:rFonts w:ascii="Times New Roman"/>
          <w:b w:val="false"/>
          <w:i w:val="false"/>
          <w:color w:val="000000"/>
          <w:sz w:val="28"/>
        </w:rPr>
        <w:t xml:space="preserve">
      70) </w:t>
      </w:r>
      <w:r>
        <w:rPr>
          <w:rFonts w:ascii="Times New Roman"/>
          <w:b w:val="false"/>
          <w:i w:val="false"/>
          <w:color w:val="000000"/>
          <w:sz w:val="28"/>
        </w:rPr>
        <w:t>статья 263</w:t>
      </w:r>
      <w:r>
        <w:rPr>
          <w:rFonts w:ascii="Times New Roman"/>
          <w:b w:val="false"/>
          <w:i w:val="false"/>
          <w:color w:val="000000"/>
          <w:sz w:val="28"/>
        </w:rPr>
        <w:t xml:space="preserve"> (Создание и руководство преступным сообществом, а равно участие в нем);</w:t>
      </w:r>
    </w:p>
    <w:bookmarkEnd w:id="291"/>
    <w:bookmarkStart w:name="z324" w:id="292"/>
    <w:p>
      <w:pPr>
        <w:spacing w:after="0"/>
        <w:ind w:left="0"/>
        <w:jc w:val="both"/>
      </w:pPr>
      <w:r>
        <w:rPr>
          <w:rFonts w:ascii="Times New Roman"/>
          <w:b w:val="false"/>
          <w:i w:val="false"/>
          <w:color w:val="000000"/>
          <w:sz w:val="28"/>
        </w:rPr>
        <w:t xml:space="preserve">
      71) </w:t>
      </w:r>
      <w:r>
        <w:rPr>
          <w:rFonts w:ascii="Times New Roman"/>
          <w:b w:val="false"/>
          <w:i w:val="false"/>
          <w:color w:val="000000"/>
          <w:sz w:val="28"/>
        </w:rPr>
        <w:t>статья 264</w:t>
      </w:r>
      <w:r>
        <w:rPr>
          <w:rFonts w:ascii="Times New Roman"/>
          <w:b w:val="false"/>
          <w:i w:val="false"/>
          <w:color w:val="000000"/>
          <w:sz w:val="28"/>
        </w:rPr>
        <w:t xml:space="preserve"> (Создание и руководство транснациональной организованной группой, транснациональной преступной организацией, а равно участие в них);</w:t>
      </w:r>
    </w:p>
    <w:bookmarkEnd w:id="292"/>
    <w:bookmarkStart w:name="z325" w:id="293"/>
    <w:p>
      <w:pPr>
        <w:spacing w:after="0"/>
        <w:ind w:left="0"/>
        <w:jc w:val="both"/>
      </w:pPr>
      <w:r>
        <w:rPr>
          <w:rFonts w:ascii="Times New Roman"/>
          <w:b w:val="false"/>
          <w:i w:val="false"/>
          <w:color w:val="000000"/>
          <w:sz w:val="28"/>
        </w:rPr>
        <w:t xml:space="preserve">
      72) </w:t>
      </w:r>
      <w:r>
        <w:rPr>
          <w:rFonts w:ascii="Times New Roman"/>
          <w:b w:val="false"/>
          <w:i w:val="false"/>
          <w:color w:val="000000"/>
          <w:sz w:val="28"/>
        </w:rPr>
        <w:t>статья 265</w:t>
      </w:r>
      <w:r>
        <w:rPr>
          <w:rFonts w:ascii="Times New Roman"/>
          <w:b w:val="false"/>
          <w:i w:val="false"/>
          <w:color w:val="000000"/>
          <w:sz w:val="28"/>
        </w:rPr>
        <w:t xml:space="preserve"> (Создание и руководство транснациональным преступным сообществом, а равно участие в нем);</w:t>
      </w:r>
    </w:p>
    <w:bookmarkEnd w:id="293"/>
    <w:bookmarkStart w:name="z326" w:id="294"/>
    <w:p>
      <w:pPr>
        <w:spacing w:after="0"/>
        <w:ind w:left="0"/>
        <w:jc w:val="both"/>
      </w:pPr>
      <w:r>
        <w:rPr>
          <w:rFonts w:ascii="Times New Roman"/>
          <w:b w:val="false"/>
          <w:i w:val="false"/>
          <w:color w:val="000000"/>
          <w:sz w:val="28"/>
        </w:rPr>
        <w:t xml:space="preserve">
      73) </w:t>
      </w:r>
      <w:r>
        <w:rPr>
          <w:rFonts w:ascii="Times New Roman"/>
          <w:b w:val="false"/>
          <w:i w:val="false"/>
          <w:color w:val="000000"/>
          <w:sz w:val="28"/>
        </w:rPr>
        <w:t>статья 266</w:t>
      </w:r>
      <w:r>
        <w:rPr>
          <w:rFonts w:ascii="Times New Roman"/>
          <w:b w:val="false"/>
          <w:i w:val="false"/>
          <w:color w:val="000000"/>
          <w:sz w:val="28"/>
        </w:rPr>
        <w:t xml:space="preserve"> (Финансирование деятельности преступной группы, а равно хранение, распределение имущества, разработка каналов финансирования);</w:t>
      </w:r>
    </w:p>
    <w:bookmarkEnd w:id="294"/>
    <w:bookmarkStart w:name="z327" w:id="295"/>
    <w:p>
      <w:pPr>
        <w:spacing w:after="0"/>
        <w:ind w:left="0"/>
        <w:jc w:val="both"/>
      </w:pPr>
      <w:r>
        <w:rPr>
          <w:rFonts w:ascii="Times New Roman"/>
          <w:b w:val="false"/>
          <w:i w:val="false"/>
          <w:color w:val="000000"/>
          <w:sz w:val="28"/>
        </w:rPr>
        <w:t xml:space="preserve">
      74) </w:t>
      </w:r>
      <w:r>
        <w:rPr>
          <w:rFonts w:ascii="Times New Roman"/>
          <w:b w:val="false"/>
          <w:i w:val="false"/>
          <w:color w:val="000000"/>
          <w:sz w:val="28"/>
        </w:rPr>
        <w:t>статья 267</w:t>
      </w:r>
      <w:r>
        <w:rPr>
          <w:rFonts w:ascii="Times New Roman"/>
          <w:b w:val="false"/>
          <w:i w:val="false"/>
          <w:color w:val="000000"/>
          <w:sz w:val="28"/>
        </w:rPr>
        <w:t xml:space="preserve"> (Организация незаконного военизированного формирования);</w:t>
      </w:r>
    </w:p>
    <w:bookmarkEnd w:id="295"/>
    <w:bookmarkStart w:name="z328" w:id="296"/>
    <w:p>
      <w:pPr>
        <w:spacing w:after="0"/>
        <w:ind w:left="0"/>
        <w:jc w:val="both"/>
      </w:pPr>
      <w:r>
        <w:rPr>
          <w:rFonts w:ascii="Times New Roman"/>
          <w:b w:val="false"/>
          <w:i w:val="false"/>
          <w:color w:val="000000"/>
          <w:sz w:val="28"/>
        </w:rPr>
        <w:t xml:space="preserve">
      75) </w:t>
      </w:r>
      <w:r>
        <w:rPr>
          <w:rFonts w:ascii="Times New Roman"/>
          <w:b w:val="false"/>
          <w:i w:val="false"/>
          <w:color w:val="000000"/>
          <w:sz w:val="28"/>
        </w:rPr>
        <w:t xml:space="preserve">статья 268 </w:t>
      </w:r>
      <w:r>
        <w:rPr>
          <w:rFonts w:ascii="Times New Roman"/>
          <w:b w:val="false"/>
          <w:i w:val="false"/>
          <w:color w:val="000000"/>
          <w:sz w:val="28"/>
        </w:rPr>
        <w:t>(Бандитизм);</w:t>
      </w:r>
    </w:p>
    <w:bookmarkEnd w:id="296"/>
    <w:bookmarkStart w:name="z329" w:id="297"/>
    <w:p>
      <w:pPr>
        <w:spacing w:after="0"/>
        <w:ind w:left="0"/>
        <w:jc w:val="both"/>
      </w:pPr>
      <w:r>
        <w:rPr>
          <w:rFonts w:ascii="Times New Roman"/>
          <w:b w:val="false"/>
          <w:i w:val="false"/>
          <w:color w:val="000000"/>
          <w:sz w:val="28"/>
        </w:rPr>
        <w:t xml:space="preserve">
      76) </w:t>
      </w:r>
      <w:r>
        <w:rPr>
          <w:rFonts w:ascii="Times New Roman"/>
          <w:b w:val="false"/>
          <w:i w:val="false"/>
          <w:color w:val="000000"/>
          <w:sz w:val="28"/>
        </w:rPr>
        <w:t>статья 269</w:t>
      </w:r>
      <w:r>
        <w:rPr>
          <w:rFonts w:ascii="Times New Roman"/>
          <w:b w:val="false"/>
          <w:i w:val="false"/>
          <w:color w:val="000000"/>
          <w:sz w:val="28"/>
        </w:rPr>
        <w:t xml:space="preserve"> (Нападение на здания, сооружения, средства сообщения и связи или их захват);</w:t>
      </w:r>
    </w:p>
    <w:bookmarkEnd w:id="297"/>
    <w:bookmarkStart w:name="z330" w:id="298"/>
    <w:p>
      <w:pPr>
        <w:spacing w:after="0"/>
        <w:ind w:left="0"/>
        <w:jc w:val="both"/>
      </w:pPr>
      <w:r>
        <w:rPr>
          <w:rFonts w:ascii="Times New Roman"/>
          <w:b w:val="false"/>
          <w:i w:val="false"/>
          <w:color w:val="000000"/>
          <w:sz w:val="28"/>
        </w:rPr>
        <w:t xml:space="preserve">
      77) </w:t>
      </w:r>
      <w:r>
        <w:rPr>
          <w:rFonts w:ascii="Times New Roman"/>
          <w:b w:val="false"/>
          <w:i w:val="false"/>
          <w:color w:val="000000"/>
          <w:sz w:val="28"/>
        </w:rPr>
        <w:t>статья 269-1</w:t>
      </w:r>
      <w:r>
        <w:rPr>
          <w:rFonts w:ascii="Times New Roman"/>
          <w:b w:val="false"/>
          <w:i w:val="false"/>
          <w:color w:val="000000"/>
          <w:sz w:val="28"/>
        </w:rPr>
        <w:t xml:space="preserve"> (Незаконное проникновение на охраняемый объект);</w:t>
      </w:r>
    </w:p>
    <w:bookmarkEnd w:id="298"/>
    <w:bookmarkStart w:name="z331" w:id="299"/>
    <w:p>
      <w:pPr>
        <w:spacing w:after="0"/>
        <w:ind w:left="0"/>
        <w:jc w:val="both"/>
      </w:pPr>
      <w:r>
        <w:rPr>
          <w:rFonts w:ascii="Times New Roman"/>
          <w:b w:val="false"/>
          <w:i w:val="false"/>
          <w:color w:val="000000"/>
          <w:sz w:val="28"/>
        </w:rPr>
        <w:t xml:space="preserve">
      78) </w:t>
      </w:r>
      <w:r>
        <w:rPr>
          <w:rFonts w:ascii="Times New Roman"/>
          <w:b w:val="false"/>
          <w:i w:val="false"/>
          <w:color w:val="000000"/>
          <w:sz w:val="28"/>
        </w:rPr>
        <w:t>статья 270</w:t>
      </w:r>
      <w:r>
        <w:rPr>
          <w:rFonts w:ascii="Times New Roman"/>
          <w:b w:val="false"/>
          <w:i w:val="false"/>
          <w:color w:val="000000"/>
          <w:sz w:val="28"/>
        </w:rPr>
        <w:t xml:space="preserve"> (Угон, а равно захват воздушного или водного судна либо железнодорожного подвижного состава);</w:t>
      </w:r>
    </w:p>
    <w:bookmarkEnd w:id="299"/>
    <w:bookmarkStart w:name="z332" w:id="300"/>
    <w:p>
      <w:pPr>
        <w:spacing w:after="0"/>
        <w:ind w:left="0"/>
        <w:jc w:val="both"/>
      </w:pPr>
      <w:r>
        <w:rPr>
          <w:rFonts w:ascii="Times New Roman"/>
          <w:b w:val="false"/>
          <w:i w:val="false"/>
          <w:color w:val="000000"/>
          <w:sz w:val="28"/>
        </w:rPr>
        <w:t xml:space="preserve">
      79) </w:t>
      </w:r>
      <w:r>
        <w:rPr>
          <w:rFonts w:ascii="Times New Roman"/>
          <w:b w:val="false"/>
          <w:i w:val="false"/>
          <w:color w:val="000000"/>
          <w:sz w:val="28"/>
        </w:rPr>
        <w:t>статья 271</w:t>
      </w:r>
      <w:r>
        <w:rPr>
          <w:rFonts w:ascii="Times New Roman"/>
          <w:b w:val="false"/>
          <w:i w:val="false"/>
          <w:color w:val="000000"/>
          <w:sz w:val="28"/>
        </w:rPr>
        <w:t xml:space="preserve"> (Пиратство);</w:t>
      </w:r>
    </w:p>
    <w:bookmarkEnd w:id="300"/>
    <w:bookmarkStart w:name="z333" w:id="301"/>
    <w:p>
      <w:pPr>
        <w:spacing w:after="0"/>
        <w:ind w:left="0"/>
        <w:jc w:val="both"/>
      </w:pPr>
      <w:r>
        <w:rPr>
          <w:rFonts w:ascii="Times New Roman"/>
          <w:b w:val="false"/>
          <w:i w:val="false"/>
          <w:color w:val="000000"/>
          <w:sz w:val="28"/>
        </w:rPr>
        <w:t xml:space="preserve">
      80) </w:t>
      </w:r>
      <w:r>
        <w:rPr>
          <w:rFonts w:ascii="Times New Roman"/>
          <w:b w:val="false"/>
          <w:i w:val="false"/>
          <w:color w:val="000000"/>
          <w:sz w:val="28"/>
        </w:rPr>
        <w:t>статья 272</w:t>
      </w:r>
      <w:r>
        <w:rPr>
          <w:rFonts w:ascii="Times New Roman"/>
          <w:b w:val="false"/>
          <w:i w:val="false"/>
          <w:color w:val="000000"/>
          <w:sz w:val="28"/>
        </w:rPr>
        <w:t xml:space="preserve"> (Массовые беспорядки);</w:t>
      </w:r>
    </w:p>
    <w:bookmarkEnd w:id="301"/>
    <w:bookmarkStart w:name="z334" w:id="302"/>
    <w:p>
      <w:pPr>
        <w:spacing w:after="0"/>
        <w:ind w:left="0"/>
        <w:jc w:val="both"/>
      </w:pPr>
      <w:r>
        <w:rPr>
          <w:rFonts w:ascii="Times New Roman"/>
          <w:b w:val="false"/>
          <w:i w:val="false"/>
          <w:color w:val="000000"/>
          <w:sz w:val="28"/>
        </w:rPr>
        <w:t xml:space="preserve">
      81) </w:t>
      </w:r>
      <w:r>
        <w:rPr>
          <w:rFonts w:ascii="Times New Roman"/>
          <w:b w:val="false"/>
          <w:i w:val="false"/>
          <w:color w:val="000000"/>
          <w:sz w:val="28"/>
        </w:rPr>
        <w:t>статья 273</w:t>
      </w:r>
      <w:r>
        <w:rPr>
          <w:rFonts w:ascii="Times New Roman"/>
          <w:b w:val="false"/>
          <w:i w:val="false"/>
          <w:color w:val="000000"/>
          <w:sz w:val="28"/>
        </w:rPr>
        <w:t xml:space="preserve"> (Заведомо ложное сообщение об акте терроризма);</w:t>
      </w:r>
    </w:p>
    <w:bookmarkEnd w:id="302"/>
    <w:bookmarkStart w:name="z335" w:id="303"/>
    <w:p>
      <w:pPr>
        <w:spacing w:after="0"/>
        <w:ind w:left="0"/>
        <w:jc w:val="both"/>
      </w:pPr>
      <w:r>
        <w:rPr>
          <w:rFonts w:ascii="Times New Roman"/>
          <w:b w:val="false"/>
          <w:i w:val="false"/>
          <w:color w:val="000000"/>
          <w:sz w:val="28"/>
        </w:rPr>
        <w:t xml:space="preserve">
      82) </w:t>
      </w:r>
      <w:r>
        <w:rPr>
          <w:rFonts w:ascii="Times New Roman"/>
          <w:b w:val="false"/>
          <w:i w:val="false"/>
          <w:color w:val="000000"/>
          <w:sz w:val="28"/>
        </w:rPr>
        <w:t>статья 281</w:t>
      </w:r>
      <w:r>
        <w:rPr>
          <w:rFonts w:ascii="Times New Roman"/>
          <w:b w:val="false"/>
          <w:i w:val="false"/>
          <w:color w:val="000000"/>
          <w:sz w:val="28"/>
        </w:rPr>
        <w:t xml:space="preserve"> части 2, 3 (Нарушение правил безопасности на взрывоопасных объектах);</w:t>
      </w:r>
    </w:p>
    <w:bookmarkEnd w:id="303"/>
    <w:bookmarkStart w:name="z336" w:id="304"/>
    <w:p>
      <w:pPr>
        <w:spacing w:after="0"/>
        <w:ind w:left="0"/>
        <w:jc w:val="both"/>
      </w:pPr>
      <w:r>
        <w:rPr>
          <w:rFonts w:ascii="Times New Roman"/>
          <w:b w:val="false"/>
          <w:i w:val="false"/>
          <w:color w:val="000000"/>
          <w:sz w:val="28"/>
        </w:rPr>
        <w:t xml:space="preserve">
      83) </w:t>
      </w:r>
      <w:r>
        <w:rPr>
          <w:rFonts w:ascii="Times New Roman"/>
          <w:b w:val="false"/>
          <w:i w:val="false"/>
          <w:color w:val="000000"/>
          <w:sz w:val="28"/>
        </w:rPr>
        <w:t>статья 282</w:t>
      </w:r>
      <w:r>
        <w:rPr>
          <w:rFonts w:ascii="Times New Roman"/>
          <w:b w:val="false"/>
          <w:i w:val="false"/>
          <w:color w:val="000000"/>
          <w:sz w:val="28"/>
        </w:rPr>
        <w:t xml:space="preserve"> части 2, 3 (Нарушение правил безопасности при осуществлении космической деятельности);</w:t>
      </w:r>
    </w:p>
    <w:bookmarkEnd w:id="304"/>
    <w:bookmarkStart w:name="z337" w:id="305"/>
    <w:p>
      <w:pPr>
        <w:spacing w:after="0"/>
        <w:ind w:left="0"/>
        <w:jc w:val="both"/>
      </w:pPr>
      <w:r>
        <w:rPr>
          <w:rFonts w:ascii="Times New Roman"/>
          <w:b w:val="false"/>
          <w:i w:val="false"/>
          <w:color w:val="000000"/>
          <w:sz w:val="28"/>
        </w:rPr>
        <w:t xml:space="preserve">
      84) </w:t>
      </w:r>
      <w:r>
        <w:rPr>
          <w:rFonts w:ascii="Times New Roman"/>
          <w:b w:val="false"/>
          <w:i w:val="false"/>
          <w:color w:val="000000"/>
          <w:sz w:val="28"/>
        </w:rPr>
        <w:t>статья 283</w:t>
      </w:r>
      <w:r>
        <w:rPr>
          <w:rFonts w:ascii="Times New Roman"/>
          <w:b w:val="false"/>
          <w:i w:val="false"/>
          <w:color w:val="000000"/>
          <w:sz w:val="28"/>
        </w:rPr>
        <w:t xml:space="preserve"> части 2, 3 (Незаконное обращение с радиоактивными веществами, радиоактивными отходами, ядерными материалами, а также патогенными биологическими агентами, вызывающими особо опасные инфекционные заболевания);</w:t>
      </w:r>
    </w:p>
    <w:bookmarkEnd w:id="305"/>
    <w:bookmarkStart w:name="z338" w:id="306"/>
    <w:p>
      <w:pPr>
        <w:spacing w:after="0"/>
        <w:ind w:left="0"/>
        <w:jc w:val="both"/>
      </w:pPr>
      <w:r>
        <w:rPr>
          <w:rFonts w:ascii="Times New Roman"/>
          <w:b w:val="false"/>
          <w:i w:val="false"/>
          <w:color w:val="000000"/>
          <w:sz w:val="28"/>
        </w:rPr>
        <w:t xml:space="preserve">
      85) </w:t>
      </w:r>
      <w:r>
        <w:rPr>
          <w:rFonts w:ascii="Times New Roman"/>
          <w:b w:val="false"/>
          <w:i w:val="false"/>
          <w:color w:val="000000"/>
          <w:sz w:val="28"/>
        </w:rPr>
        <w:t>статья 284</w:t>
      </w:r>
      <w:r>
        <w:rPr>
          <w:rFonts w:ascii="Times New Roman"/>
          <w:b w:val="false"/>
          <w:i w:val="false"/>
          <w:color w:val="000000"/>
          <w:sz w:val="28"/>
        </w:rPr>
        <w:t xml:space="preserve"> части 2, 3 (Хищение либо вымогательство радиоактивных веществ, радиоактивных отходов, ядерных материалов, а также патогенных биологических агентов, вызывающих особо опасные инфекционные заболевания);</w:t>
      </w:r>
    </w:p>
    <w:bookmarkEnd w:id="306"/>
    <w:bookmarkStart w:name="z339" w:id="307"/>
    <w:p>
      <w:pPr>
        <w:spacing w:after="0"/>
        <w:ind w:left="0"/>
        <w:jc w:val="both"/>
      </w:pPr>
      <w:r>
        <w:rPr>
          <w:rFonts w:ascii="Times New Roman"/>
          <w:b w:val="false"/>
          <w:i w:val="false"/>
          <w:color w:val="000000"/>
          <w:sz w:val="28"/>
        </w:rPr>
        <w:t xml:space="preserve">
      86) </w:t>
      </w:r>
      <w:r>
        <w:rPr>
          <w:rFonts w:ascii="Times New Roman"/>
          <w:b w:val="false"/>
          <w:i w:val="false"/>
          <w:color w:val="000000"/>
          <w:sz w:val="28"/>
        </w:rPr>
        <w:t>статья 285</w:t>
      </w:r>
      <w:r>
        <w:rPr>
          <w:rFonts w:ascii="Times New Roman"/>
          <w:b w:val="false"/>
          <w:i w:val="false"/>
          <w:color w:val="000000"/>
          <w:sz w:val="28"/>
        </w:rPr>
        <w:t xml:space="preserve"> (Нарушение правил обращения с радиоактивными веществами, радиоактивными отходами, ядерными материалами или требований по обращению с патогенными биологическими агентами, вызывающими особо опасные инфекционные заболевания);</w:t>
      </w:r>
    </w:p>
    <w:bookmarkEnd w:id="307"/>
    <w:bookmarkStart w:name="z340" w:id="308"/>
    <w:p>
      <w:pPr>
        <w:spacing w:after="0"/>
        <w:ind w:left="0"/>
        <w:jc w:val="both"/>
      </w:pPr>
      <w:r>
        <w:rPr>
          <w:rFonts w:ascii="Times New Roman"/>
          <w:b w:val="false"/>
          <w:i w:val="false"/>
          <w:color w:val="000000"/>
          <w:sz w:val="28"/>
        </w:rPr>
        <w:t xml:space="preserve">
      87) </w:t>
      </w:r>
      <w:r>
        <w:rPr>
          <w:rFonts w:ascii="Times New Roman"/>
          <w:b w:val="false"/>
          <w:i w:val="false"/>
          <w:color w:val="000000"/>
          <w:sz w:val="28"/>
        </w:rPr>
        <w:t>статья 286</w:t>
      </w:r>
      <w:r>
        <w:rPr>
          <w:rFonts w:ascii="Times New Roman"/>
          <w:b w:val="false"/>
          <w:i w:val="false"/>
          <w:color w:val="000000"/>
          <w:sz w:val="28"/>
        </w:rPr>
        <w:t xml:space="preserve"> части 2, 3, 4 (Контрабанда изъятых из обращения предметов или предметов, обращение которых ограничено);</w:t>
      </w:r>
    </w:p>
    <w:bookmarkEnd w:id="308"/>
    <w:bookmarkStart w:name="z341" w:id="309"/>
    <w:p>
      <w:pPr>
        <w:spacing w:after="0"/>
        <w:ind w:left="0"/>
        <w:jc w:val="both"/>
      </w:pPr>
      <w:r>
        <w:rPr>
          <w:rFonts w:ascii="Times New Roman"/>
          <w:b w:val="false"/>
          <w:i w:val="false"/>
          <w:color w:val="000000"/>
          <w:sz w:val="28"/>
        </w:rPr>
        <w:t xml:space="preserve">
      88) </w:t>
      </w:r>
      <w:r>
        <w:rPr>
          <w:rFonts w:ascii="Times New Roman"/>
          <w:b w:val="false"/>
          <w:i w:val="false"/>
          <w:color w:val="000000"/>
          <w:sz w:val="28"/>
        </w:rPr>
        <w:t>статья 287</w:t>
      </w:r>
      <w:r>
        <w:rPr>
          <w:rFonts w:ascii="Times New Roman"/>
          <w:b w:val="false"/>
          <w:i w:val="false"/>
          <w:color w:val="000000"/>
          <w:sz w:val="28"/>
        </w:rPr>
        <w:t xml:space="preserve"> части 2, 3, 4, 5 (Незаконные приобретение, передача, сбыт, хранение, перевозка или ношение оружия, боеприпасов, взрывчатых веществ и взрывных устройств);</w:t>
      </w:r>
    </w:p>
    <w:bookmarkEnd w:id="309"/>
    <w:bookmarkStart w:name="z342" w:id="310"/>
    <w:p>
      <w:pPr>
        <w:spacing w:after="0"/>
        <w:ind w:left="0"/>
        <w:jc w:val="both"/>
      </w:pPr>
      <w:r>
        <w:rPr>
          <w:rFonts w:ascii="Times New Roman"/>
          <w:b w:val="false"/>
          <w:i w:val="false"/>
          <w:color w:val="000000"/>
          <w:sz w:val="28"/>
        </w:rPr>
        <w:t xml:space="preserve">
      89) </w:t>
      </w:r>
      <w:r>
        <w:rPr>
          <w:rFonts w:ascii="Times New Roman"/>
          <w:b w:val="false"/>
          <w:i w:val="false"/>
          <w:color w:val="000000"/>
          <w:sz w:val="28"/>
        </w:rPr>
        <w:t>статья 288</w:t>
      </w:r>
      <w:r>
        <w:rPr>
          <w:rFonts w:ascii="Times New Roman"/>
          <w:b w:val="false"/>
          <w:i w:val="false"/>
          <w:color w:val="000000"/>
          <w:sz w:val="28"/>
        </w:rPr>
        <w:t xml:space="preserve"> части 2, 3 (Незаконное изготовление оружия);</w:t>
      </w:r>
    </w:p>
    <w:bookmarkEnd w:id="310"/>
    <w:bookmarkStart w:name="z343" w:id="311"/>
    <w:p>
      <w:pPr>
        <w:spacing w:after="0"/>
        <w:ind w:left="0"/>
        <w:jc w:val="both"/>
      </w:pPr>
      <w:r>
        <w:rPr>
          <w:rFonts w:ascii="Times New Roman"/>
          <w:b w:val="false"/>
          <w:i w:val="false"/>
          <w:color w:val="000000"/>
          <w:sz w:val="28"/>
        </w:rPr>
        <w:t xml:space="preserve">
      90) </w:t>
      </w:r>
      <w:r>
        <w:rPr>
          <w:rFonts w:ascii="Times New Roman"/>
          <w:b w:val="false"/>
          <w:i w:val="false"/>
          <w:color w:val="000000"/>
          <w:sz w:val="28"/>
        </w:rPr>
        <w:t>статья 289</w:t>
      </w:r>
      <w:r>
        <w:rPr>
          <w:rFonts w:ascii="Times New Roman"/>
          <w:b w:val="false"/>
          <w:i w:val="false"/>
          <w:color w:val="000000"/>
          <w:sz w:val="28"/>
        </w:rPr>
        <w:t xml:space="preserve"> (Небрежное хранение огнестрельного оружия);</w:t>
      </w:r>
    </w:p>
    <w:bookmarkEnd w:id="311"/>
    <w:bookmarkStart w:name="z344" w:id="312"/>
    <w:p>
      <w:pPr>
        <w:spacing w:after="0"/>
        <w:ind w:left="0"/>
        <w:jc w:val="both"/>
      </w:pPr>
      <w:r>
        <w:rPr>
          <w:rFonts w:ascii="Times New Roman"/>
          <w:b w:val="false"/>
          <w:i w:val="false"/>
          <w:color w:val="000000"/>
          <w:sz w:val="28"/>
        </w:rPr>
        <w:t xml:space="preserve">
      91) </w:t>
      </w:r>
      <w:r>
        <w:rPr>
          <w:rFonts w:ascii="Times New Roman"/>
          <w:b w:val="false"/>
          <w:i w:val="false"/>
          <w:color w:val="000000"/>
          <w:sz w:val="28"/>
        </w:rPr>
        <w:t>статья 290</w:t>
      </w:r>
      <w:r>
        <w:rPr>
          <w:rFonts w:ascii="Times New Roman"/>
          <w:b w:val="false"/>
          <w:i w:val="false"/>
          <w:color w:val="000000"/>
          <w:sz w:val="28"/>
        </w:rPr>
        <w:t xml:space="preserve"> часть 2 (Ненадлежащее исполнение обязанностей по охране оружия, боеприпасов, взрывчатых веществ или взрывных устройств);</w:t>
      </w:r>
    </w:p>
    <w:bookmarkEnd w:id="312"/>
    <w:bookmarkStart w:name="z345" w:id="313"/>
    <w:p>
      <w:pPr>
        <w:spacing w:after="0"/>
        <w:ind w:left="0"/>
        <w:jc w:val="both"/>
      </w:pPr>
      <w:r>
        <w:rPr>
          <w:rFonts w:ascii="Times New Roman"/>
          <w:b w:val="false"/>
          <w:i w:val="false"/>
          <w:color w:val="000000"/>
          <w:sz w:val="28"/>
        </w:rPr>
        <w:t xml:space="preserve">
      92) </w:t>
      </w:r>
      <w:r>
        <w:rPr>
          <w:rFonts w:ascii="Times New Roman"/>
          <w:b w:val="false"/>
          <w:i w:val="false"/>
          <w:color w:val="000000"/>
          <w:sz w:val="28"/>
        </w:rPr>
        <w:t>статья 293</w:t>
      </w:r>
      <w:r>
        <w:rPr>
          <w:rFonts w:ascii="Times New Roman"/>
          <w:b w:val="false"/>
          <w:i w:val="false"/>
          <w:color w:val="000000"/>
          <w:sz w:val="28"/>
        </w:rPr>
        <w:t xml:space="preserve"> часть 3 (Хулиганство);</w:t>
      </w:r>
    </w:p>
    <w:bookmarkEnd w:id="313"/>
    <w:bookmarkStart w:name="z346" w:id="314"/>
    <w:p>
      <w:pPr>
        <w:spacing w:after="0"/>
        <w:ind w:left="0"/>
        <w:jc w:val="both"/>
      </w:pPr>
      <w:r>
        <w:rPr>
          <w:rFonts w:ascii="Times New Roman"/>
          <w:b w:val="false"/>
          <w:i w:val="false"/>
          <w:color w:val="000000"/>
          <w:sz w:val="28"/>
        </w:rPr>
        <w:t xml:space="preserve">
      93) </w:t>
      </w:r>
      <w:r>
        <w:rPr>
          <w:rFonts w:ascii="Times New Roman"/>
          <w:b w:val="false"/>
          <w:i w:val="false"/>
          <w:color w:val="000000"/>
          <w:sz w:val="28"/>
        </w:rPr>
        <w:t>статья 294</w:t>
      </w:r>
      <w:r>
        <w:rPr>
          <w:rFonts w:ascii="Times New Roman"/>
          <w:b w:val="false"/>
          <w:i w:val="false"/>
          <w:color w:val="000000"/>
          <w:sz w:val="28"/>
        </w:rPr>
        <w:t xml:space="preserve"> (Вандализм);</w:t>
      </w:r>
    </w:p>
    <w:bookmarkEnd w:id="314"/>
    <w:bookmarkStart w:name="z347" w:id="315"/>
    <w:p>
      <w:pPr>
        <w:spacing w:after="0"/>
        <w:ind w:left="0"/>
        <w:jc w:val="both"/>
      </w:pPr>
      <w:r>
        <w:rPr>
          <w:rFonts w:ascii="Times New Roman"/>
          <w:b w:val="false"/>
          <w:i w:val="false"/>
          <w:color w:val="000000"/>
          <w:sz w:val="28"/>
        </w:rPr>
        <w:t xml:space="preserve">
      94) </w:t>
      </w:r>
      <w:r>
        <w:rPr>
          <w:rFonts w:ascii="Times New Roman"/>
          <w:b w:val="false"/>
          <w:i w:val="false"/>
          <w:color w:val="000000"/>
          <w:sz w:val="28"/>
        </w:rPr>
        <w:t>статья 296</w:t>
      </w:r>
      <w:r>
        <w:rPr>
          <w:rFonts w:ascii="Times New Roman"/>
          <w:b w:val="false"/>
          <w:i w:val="false"/>
          <w:color w:val="000000"/>
          <w:sz w:val="28"/>
        </w:rPr>
        <w:t xml:space="preserve"> (Незаконное обращение с наркотическими средствами, психотропными веществами, их аналогами без цели сбыта);</w:t>
      </w:r>
    </w:p>
    <w:bookmarkEnd w:id="315"/>
    <w:bookmarkStart w:name="z348" w:id="316"/>
    <w:p>
      <w:pPr>
        <w:spacing w:after="0"/>
        <w:ind w:left="0"/>
        <w:jc w:val="both"/>
      </w:pPr>
      <w:r>
        <w:rPr>
          <w:rFonts w:ascii="Times New Roman"/>
          <w:b w:val="false"/>
          <w:i w:val="false"/>
          <w:color w:val="000000"/>
          <w:sz w:val="28"/>
        </w:rPr>
        <w:t xml:space="preserve">
      95) </w:t>
      </w:r>
      <w:r>
        <w:rPr>
          <w:rFonts w:ascii="Times New Roman"/>
          <w:b w:val="false"/>
          <w:i w:val="false"/>
          <w:color w:val="000000"/>
          <w:sz w:val="28"/>
        </w:rPr>
        <w:t>статья 297</w:t>
      </w:r>
      <w:r>
        <w:rPr>
          <w:rFonts w:ascii="Times New Roman"/>
          <w:b w:val="false"/>
          <w:i w:val="false"/>
          <w:color w:val="000000"/>
          <w:sz w:val="28"/>
        </w:rPr>
        <w:t xml:space="preserve"> части 2, 3, 4 (Незаконные приобретение, хранение, перевозка в целях сбыта, пересылка либо сбыт наркотических средств, психотропных веществ, их аналогов);</w:t>
      </w:r>
    </w:p>
    <w:bookmarkEnd w:id="316"/>
    <w:bookmarkStart w:name="z349" w:id="317"/>
    <w:p>
      <w:pPr>
        <w:spacing w:after="0"/>
        <w:ind w:left="0"/>
        <w:jc w:val="both"/>
      </w:pPr>
      <w:r>
        <w:rPr>
          <w:rFonts w:ascii="Times New Roman"/>
          <w:b w:val="false"/>
          <w:i w:val="false"/>
          <w:color w:val="000000"/>
          <w:sz w:val="28"/>
        </w:rPr>
        <w:t xml:space="preserve">
      96) </w:t>
      </w:r>
      <w:r>
        <w:rPr>
          <w:rFonts w:ascii="Times New Roman"/>
          <w:b w:val="false"/>
          <w:i w:val="false"/>
          <w:color w:val="000000"/>
          <w:sz w:val="28"/>
        </w:rPr>
        <w:t>статья 297-1</w:t>
      </w:r>
      <w:r>
        <w:rPr>
          <w:rFonts w:ascii="Times New Roman"/>
          <w:b w:val="false"/>
          <w:i w:val="false"/>
          <w:color w:val="000000"/>
          <w:sz w:val="28"/>
        </w:rPr>
        <w:t xml:space="preserve"> (Незаконные изготовление, переработка, производство в целях сбыта наркотических средств, психотропных веществ, их аналогов);</w:t>
      </w:r>
    </w:p>
    <w:bookmarkEnd w:id="317"/>
    <w:bookmarkStart w:name="z350" w:id="318"/>
    <w:p>
      <w:pPr>
        <w:spacing w:after="0"/>
        <w:ind w:left="0"/>
        <w:jc w:val="both"/>
      </w:pPr>
      <w:r>
        <w:rPr>
          <w:rFonts w:ascii="Times New Roman"/>
          <w:b w:val="false"/>
          <w:i w:val="false"/>
          <w:color w:val="000000"/>
          <w:sz w:val="28"/>
        </w:rPr>
        <w:t xml:space="preserve">
      97) </w:t>
      </w:r>
      <w:r>
        <w:rPr>
          <w:rFonts w:ascii="Times New Roman"/>
          <w:b w:val="false"/>
          <w:i w:val="false"/>
          <w:color w:val="000000"/>
          <w:sz w:val="28"/>
        </w:rPr>
        <w:t>статья 308</w:t>
      </w:r>
      <w:r>
        <w:rPr>
          <w:rFonts w:ascii="Times New Roman"/>
          <w:b w:val="false"/>
          <w:i w:val="false"/>
          <w:color w:val="000000"/>
          <w:sz w:val="28"/>
        </w:rPr>
        <w:t xml:space="preserve"> части 2, 3 (Вовлечение в занятие проституцией, оказание иных услуг сексуального характера);</w:t>
      </w:r>
    </w:p>
    <w:bookmarkEnd w:id="318"/>
    <w:bookmarkStart w:name="z351" w:id="319"/>
    <w:p>
      <w:pPr>
        <w:spacing w:after="0"/>
        <w:ind w:left="0"/>
        <w:jc w:val="both"/>
      </w:pPr>
      <w:r>
        <w:rPr>
          <w:rFonts w:ascii="Times New Roman"/>
          <w:b w:val="false"/>
          <w:i w:val="false"/>
          <w:color w:val="000000"/>
          <w:sz w:val="28"/>
        </w:rPr>
        <w:t xml:space="preserve">
      98) </w:t>
      </w:r>
      <w:r>
        <w:rPr>
          <w:rFonts w:ascii="Times New Roman"/>
          <w:b w:val="false"/>
          <w:i w:val="false"/>
          <w:color w:val="000000"/>
          <w:sz w:val="28"/>
        </w:rPr>
        <w:t>статья 309</w:t>
      </w:r>
      <w:r>
        <w:rPr>
          <w:rFonts w:ascii="Times New Roman"/>
          <w:b w:val="false"/>
          <w:i w:val="false"/>
          <w:color w:val="000000"/>
          <w:sz w:val="28"/>
        </w:rPr>
        <w:t xml:space="preserve"> части 2, 3 (Организация или содержание притонов для занятия проституцией, оказания иных услуг сексуального характера и сводничество);</w:t>
      </w:r>
    </w:p>
    <w:bookmarkEnd w:id="319"/>
    <w:bookmarkStart w:name="z352" w:id="320"/>
    <w:p>
      <w:pPr>
        <w:spacing w:after="0"/>
        <w:ind w:left="0"/>
        <w:jc w:val="both"/>
      </w:pPr>
      <w:r>
        <w:rPr>
          <w:rFonts w:ascii="Times New Roman"/>
          <w:b w:val="false"/>
          <w:i w:val="false"/>
          <w:color w:val="000000"/>
          <w:sz w:val="28"/>
        </w:rPr>
        <w:t xml:space="preserve">
      99) </w:t>
      </w:r>
      <w:r>
        <w:rPr>
          <w:rFonts w:ascii="Times New Roman"/>
          <w:b w:val="false"/>
          <w:i w:val="false"/>
          <w:color w:val="000000"/>
          <w:sz w:val="28"/>
        </w:rPr>
        <w:t>статья 312</w:t>
      </w:r>
      <w:r>
        <w:rPr>
          <w:rFonts w:ascii="Times New Roman"/>
          <w:b w:val="false"/>
          <w:i w:val="false"/>
          <w:color w:val="000000"/>
          <w:sz w:val="28"/>
        </w:rPr>
        <w:t xml:space="preserve"> (Изготовление и оборот материалов или предметов с порнографическими изображениями несовершеннолетних либо их привлечение для участия в зрелищных мероприятиях порнографического характера);</w:t>
      </w:r>
    </w:p>
    <w:bookmarkEnd w:id="320"/>
    <w:bookmarkStart w:name="z353" w:id="321"/>
    <w:p>
      <w:pPr>
        <w:spacing w:after="0"/>
        <w:ind w:left="0"/>
        <w:jc w:val="both"/>
      </w:pPr>
      <w:r>
        <w:rPr>
          <w:rFonts w:ascii="Times New Roman"/>
          <w:b w:val="false"/>
          <w:i w:val="false"/>
          <w:color w:val="000000"/>
          <w:sz w:val="28"/>
        </w:rPr>
        <w:t xml:space="preserve">
      100) </w:t>
      </w:r>
      <w:r>
        <w:rPr>
          <w:rFonts w:ascii="Times New Roman"/>
          <w:b w:val="false"/>
          <w:i w:val="false"/>
          <w:color w:val="000000"/>
          <w:sz w:val="28"/>
        </w:rPr>
        <w:t>статья 313</w:t>
      </w:r>
      <w:r>
        <w:rPr>
          <w:rFonts w:ascii="Times New Roman"/>
          <w:b w:val="false"/>
          <w:i w:val="false"/>
          <w:color w:val="000000"/>
          <w:sz w:val="28"/>
        </w:rPr>
        <w:t xml:space="preserve"> (Незаконное распространение произведений, пропагандирующих культ жестокости и насилия);</w:t>
      </w:r>
    </w:p>
    <w:bookmarkEnd w:id="321"/>
    <w:bookmarkStart w:name="z354" w:id="322"/>
    <w:p>
      <w:pPr>
        <w:spacing w:after="0"/>
        <w:ind w:left="0"/>
        <w:jc w:val="both"/>
      </w:pPr>
      <w:r>
        <w:rPr>
          <w:rFonts w:ascii="Times New Roman"/>
          <w:b w:val="false"/>
          <w:i w:val="false"/>
          <w:color w:val="000000"/>
          <w:sz w:val="28"/>
        </w:rPr>
        <w:t xml:space="preserve">
      101) </w:t>
      </w:r>
      <w:r>
        <w:rPr>
          <w:rFonts w:ascii="Times New Roman"/>
          <w:b w:val="false"/>
          <w:i w:val="false"/>
          <w:color w:val="000000"/>
          <w:sz w:val="28"/>
        </w:rPr>
        <w:t>статья 313-1</w:t>
      </w:r>
      <w:r>
        <w:rPr>
          <w:rFonts w:ascii="Times New Roman"/>
          <w:b w:val="false"/>
          <w:i w:val="false"/>
          <w:color w:val="000000"/>
          <w:sz w:val="28"/>
        </w:rPr>
        <w:t xml:space="preserve"> (Пропаганда самоубийства);</w:t>
      </w:r>
    </w:p>
    <w:bookmarkEnd w:id="322"/>
    <w:bookmarkStart w:name="z355" w:id="323"/>
    <w:p>
      <w:pPr>
        <w:spacing w:after="0"/>
        <w:ind w:left="0"/>
        <w:jc w:val="both"/>
      </w:pPr>
      <w:r>
        <w:rPr>
          <w:rFonts w:ascii="Times New Roman"/>
          <w:b w:val="false"/>
          <w:i w:val="false"/>
          <w:color w:val="000000"/>
          <w:sz w:val="28"/>
        </w:rPr>
        <w:t xml:space="preserve">
      102) </w:t>
      </w:r>
      <w:r>
        <w:rPr>
          <w:rFonts w:ascii="Times New Roman"/>
          <w:b w:val="false"/>
          <w:i w:val="false"/>
          <w:color w:val="000000"/>
          <w:sz w:val="28"/>
        </w:rPr>
        <w:t>статья 360</w:t>
      </w:r>
      <w:r>
        <w:rPr>
          <w:rFonts w:ascii="Times New Roman"/>
          <w:b w:val="false"/>
          <w:i w:val="false"/>
          <w:color w:val="000000"/>
          <w:sz w:val="28"/>
        </w:rPr>
        <w:t xml:space="preserve"> часть 2 (Нарушение правил международных полетов);</w:t>
      </w:r>
    </w:p>
    <w:bookmarkEnd w:id="323"/>
    <w:bookmarkStart w:name="z356" w:id="324"/>
    <w:p>
      <w:pPr>
        <w:spacing w:after="0"/>
        <w:ind w:left="0"/>
        <w:jc w:val="both"/>
      </w:pPr>
      <w:r>
        <w:rPr>
          <w:rFonts w:ascii="Times New Roman"/>
          <w:b w:val="false"/>
          <w:i w:val="false"/>
          <w:color w:val="000000"/>
          <w:sz w:val="28"/>
        </w:rPr>
        <w:t xml:space="preserve">
      103) </w:t>
      </w:r>
      <w:r>
        <w:rPr>
          <w:rFonts w:ascii="Times New Roman"/>
          <w:b w:val="false"/>
          <w:i w:val="false"/>
          <w:color w:val="000000"/>
          <w:sz w:val="28"/>
        </w:rPr>
        <w:t>статья 392</w:t>
      </w:r>
      <w:r>
        <w:rPr>
          <w:rFonts w:ascii="Times New Roman"/>
          <w:b w:val="false"/>
          <w:i w:val="false"/>
          <w:color w:val="000000"/>
          <w:sz w:val="28"/>
        </w:rPr>
        <w:t xml:space="preserve"> часть 2 (Умышленное незаконное пересечение Государственной границы Республики Казахстан);</w:t>
      </w:r>
    </w:p>
    <w:bookmarkEnd w:id="324"/>
    <w:bookmarkStart w:name="z357" w:id="325"/>
    <w:p>
      <w:pPr>
        <w:spacing w:after="0"/>
        <w:ind w:left="0"/>
        <w:jc w:val="both"/>
      </w:pPr>
      <w:r>
        <w:rPr>
          <w:rFonts w:ascii="Times New Roman"/>
          <w:b w:val="false"/>
          <w:i w:val="false"/>
          <w:color w:val="000000"/>
          <w:sz w:val="28"/>
        </w:rPr>
        <w:t xml:space="preserve">
      104) </w:t>
      </w:r>
      <w:r>
        <w:rPr>
          <w:rFonts w:ascii="Times New Roman"/>
          <w:b w:val="false"/>
          <w:i w:val="false"/>
          <w:color w:val="000000"/>
          <w:sz w:val="28"/>
        </w:rPr>
        <w:t>статья 402</w:t>
      </w:r>
      <w:r>
        <w:rPr>
          <w:rFonts w:ascii="Times New Roman"/>
          <w:b w:val="false"/>
          <w:i w:val="false"/>
          <w:color w:val="000000"/>
          <w:sz w:val="28"/>
        </w:rPr>
        <w:t xml:space="preserve"> (Действия, провоцирующие к продолжению участия в забастовке, признанной судом незаконной);</w:t>
      </w:r>
    </w:p>
    <w:bookmarkEnd w:id="325"/>
    <w:bookmarkStart w:name="z358" w:id="326"/>
    <w:p>
      <w:pPr>
        <w:spacing w:after="0"/>
        <w:ind w:left="0"/>
        <w:jc w:val="both"/>
      </w:pPr>
      <w:r>
        <w:rPr>
          <w:rFonts w:ascii="Times New Roman"/>
          <w:b w:val="false"/>
          <w:i w:val="false"/>
          <w:color w:val="000000"/>
          <w:sz w:val="28"/>
        </w:rPr>
        <w:t>
      2. В отношении иностранцев и лиц без гражданства, осужденных и привлеченных к уголовной ответственности в качестве обвиняемых на территории Республики Казахстан, независимо от квалификации статьи, подлежат направлению ИУД в МИБ.</w:t>
      </w:r>
    </w:p>
    <w:bookmarkEnd w:id="3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Генеральный Прокурор</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мая 2026 года № 83</w:t>
            </w:r>
            <w:r>
              <w:br/>
            </w:r>
            <w:r>
              <w:rPr>
                <w:rFonts w:ascii="Times New Roman"/>
                <w:b w:val="false"/>
                <w:i w:val="false"/>
                <w:color w:val="000000"/>
                <w:sz w:val="20"/>
              </w:rPr>
              <w:t>Приложение 15</w:t>
            </w:r>
            <w:r>
              <w:br/>
            </w:r>
            <w:r>
              <w:rPr>
                <w:rFonts w:ascii="Times New Roman"/>
                <w:b w:val="false"/>
                <w:i w:val="false"/>
                <w:color w:val="000000"/>
                <w:sz w:val="20"/>
              </w:rPr>
              <w:t>к Правилам ведения, использования</w:t>
            </w:r>
            <w:r>
              <w:br/>
            </w:r>
            <w:r>
              <w:rPr>
                <w:rFonts w:ascii="Times New Roman"/>
                <w:b w:val="false"/>
                <w:i w:val="false"/>
                <w:color w:val="000000"/>
                <w:sz w:val="20"/>
              </w:rPr>
              <w:t>и хранения специальных учетов</w:t>
            </w:r>
            <w:r>
              <w:br/>
            </w:r>
            <w:r>
              <w:rPr>
                <w:rFonts w:ascii="Times New Roman"/>
                <w:b w:val="false"/>
                <w:i w:val="false"/>
                <w:color w:val="000000"/>
                <w:sz w:val="20"/>
              </w:rPr>
              <w:t>лиц, совершивших уголовные</w:t>
            </w:r>
            <w:r>
              <w:br/>
            </w:r>
            <w:r>
              <w:rPr>
                <w:rFonts w:ascii="Times New Roman"/>
                <w:b w:val="false"/>
                <w:i w:val="false"/>
                <w:color w:val="000000"/>
                <w:sz w:val="20"/>
              </w:rPr>
              <w:t>правонарушения, привлеченных и</w:t>
            </w:r>
            <w:r>
              <w:br/>
            </w:r>
            <w:r>
              <w:rPr>
                <w:rFonts w:ascii="Times New Roman"/>
                <w:b w:val="false"/>
                <w:i w:val="false"/>
                <w:color w:val="000000"/>
                <w:sz w:val="20"/>
              </w:rPr>
              <w:t>привлекаемых к уголовной</w:t>
            </w:r>
            <w:r>
              <w:br/>
            </w:r>
            <w:r>
              <w:rPr>
                <w:rFonts w:ascii="Times New Roman"/>
                <w:b w:val="false"/>
                <w:i w:val="false"/>
                <w:color w:val="000000"/>
                <w:sz w:val="20"/>
              </w:rPr>
              <w:t>ответственности и дактилоскопического</w:t>
            </w:r>
            <w:r>
              <w:br/>
            </w:r>
            <w:r>
              <w:rPr>
                <w:rFonts w:ascii="Times New Roman"/>
                <w:b w:val="false"/>
                <w:i w:val="false"/>
                <w:color w:val="000000"/>
                <w:sz w:val="20"/>
              </w:rPr>
              <w:t>учета задержанных, содержащихся</w:t>
            </w:r>
            <w:r>
              <w:br/>
            </w:r>
            <w:r>
              <w:rPr>
                <w:rFonts w:ascii="Times New Roman"/>
                <w:b w:val="false"/>
                <w:i w:val="false"/>
                <w:color w:val="000000"/>
                <w:sz w:val="20"/>
              </w:rPr>
              <w:t>под стражей и осужденных лиц</w:t>
            </w:r>
          </w:p>
        </w:tc>
      </w:tr>
    </w:tbl>
    <w:bookmarkStart w:name="z360" w:id="327"/>
    <w:p>
      <w:pPr>
        <w:spacing w:after="0"/>
        <w:ind w:left="0"/>
        <w:jc w:val="left"/>
      </w:pPr>
      <w:r>
        <w:rPr>
          <w:rFonts w:ascii="Times New Roman"/>
          <w:b/>
          <w:i w:val="false"/>
          <w:color w:val="000000"/>
        </w:rPr>
        <w:t xml:space="preserve"> Руководство пользователя для получения сведений на физическое лицо в электронном формате</w:t>
      </w:r>
    </w:p>
    <w:bookmarkEnd w:id="327"/>
    <w:bookmarkStart w:name="z361" w:id="328"/>
    <w:p>
      <w:pPr>
        <w:spacing w:after="0"/>
        <w:ind w:left="0"/>
        <w:jc w:val="both"/>
      </w:pPr>
      <w:r>
        <w:rPr>
          <w:rFonts w:ascii="Times New Roman"/>
          <w:b w:val="false"/>
          <w:i w:val="false"/>
          <w:color w:val="000000"/>
          <w:sz w:val="28"/>
        </w:rPr>
        <w:t>
      1. Термины и определения:</w:t>
      </w:r>
    </w:p>
    <w:bookmarkEnd w:id="328"/>
    <w:bookmarkStart w:name="z362" w:id="329"/>
    <w:p>
      <w:pPr>
        <w:spacing w:after="0"/>
        <w:ind w:left="0"/>
        <w:jc w:val="both"/>
      </w:pPr>
      <w:r>
        <w:rPr>
          <w:rFonts w:ascii="Times New Roman"/>
          <w:b w:val="false"/>
          <w:i w:val="false"/>
          <w:color w:val="000000"/>
          <w:sz w:val="28"/>
        </w:rPr>
        <w:t>
      1) информационный сервис – подсистема цифровой системы "Аналитический центр" Комитета, предназначенная для получения государственными органами, государственными учреждениями данных о наличии/отсутствии сведений на физическое лицо по специальным учетам Комитета;</w:t>
      </w:r>
    </w:p>
    <w:bookmarkEnd w:id="329"/>
    <w:bookmarkStart w:name="z363" w:id="330"/>
    <w:p>
      <w:pPr>
        <w:spacing w:after="0"/>
        <w:ind w:left="0"/>
        <w:jc w:val="both"/>
      </w:pPr>
      <w:r>
        <w:rPr>
          <w:rFonts w:ascii="Times New Roman"/>
          <w:b w:val="false"/>
          <w:i w:val="false"/>
          <w:color w:val="000000"/>
          <w:sz w:val="28"/>
        </w:rPr>
        <w:t>
      2) пользователь – сотрудник (работник) государственного органа, государственного учреждения, работающий с информационным сервисом;</w:t>
      </w:r>
    </w:p>
    <w:bookmarkEnd w:id="330"/>
    <w:bookmarkStart w:name="z364" w:id="331"/>
    <w:p>
      <w:pPr>
        <w:spacing w:after="0"/>
        <w:ind w:left="0"/>
        <w:jc w:val="both"/>
      </w:pPr>
      <w:r>
        <w:rPr>
          <w:rFonts w:ascii="Times New Roman"/>
          <w:b w:val="false"/>
          <w:i w:val="false"/>
          <w:color w:val="000000"/>
          <w:sz w:val="28"/>
        </w:rPr>
        <w:t>
      3) WEB-Браузер – программное обеспечение для просмотра веб-страниц (их обработки, вывода и перехода от одной страницы к другой).</w:t>
      </w:r>
    </w:p>
    <w:bookmarkEnd w:id="331"/>
    <w:bookmarkStart w:name="z365" w:id="332"/>
    <w:p>
      <w:pPr>
        <w:spacing w:after="0"/>
        <w:ind w:left="0"/>
        <w:jc w:val="both"/>
      </w:pPr>
      <w:r>
        <w:rPr>
          <w:rFonts w:ascii="Times New Roman"/>
          <w:b w:val="false"/>
          <w:i w:val="false"/>
          <w:color w:val="000000"/>
          <w:sz w:val="28"/>
        </w:rPr>
        <w:t>
      2. Для входа в Информационный сервис (далее – ИС) пользователю необходимо запустить WEB-браузер и в адресной строке перейти по адресу цифровой системы "Аналитический центр" Комитета.</w:t>
      </w:r>
    </w:p>
    <w:bookmarkEnd w:id="332"/>
    <w:bookmarkStart w:name="z366" w:id="333"/>
    <w:p>
      <w:pPr>
        <w:spacing w:after="0"/>
        <w:ind w:left="0"/>
        <w:jc w:val="both"/>
      </w:pPr>
      <w:r>
        <w:rPr>
          <w:rFonts w:ascii="Times New Roman"/>
          <w:b w:val="false"/>
          <w:i w:val="false"/>
          <w:color w:val="000000"/>
          <w:sz w:val="28"/>
        </w:rPr>
        <w:t>
      После перехода на главную страницу цифровой системы "Аналитический центр" необходимо ознакомиться с соглашением о правах использования цифровых систем Комитета и руководством пользователя расположенных в нижней части главной страницы во вкладке "Документация" (далее – Соглашение).</w:t>
      </w:r>
    </w:p>
    <w:bookmarkEnd w:id="333"/>
    <w:bookmarkStart w:name="z367" w:id="334"/>
    <w:p>
      <w:pPr>
        <w:spacing w:after="0"/>
        <w:ind w:left="0"/>
        <w:jc w:val="both"/>
      </w:pPr>
      <w:r>
        <w:rPr>
          <w:rFonts w:ascii="Times New Roman"/>
          <w:b w:val="false"/>
          <w:i w:val="false"/>
          <w:color w:val="000000"/>
          <w:sz w:val="28"/>
        </w:rPr>
        <w:t>
      3. Взаимоотношение между оператором цифровой системы Комитета и пользователем регулируется Соглашением.</w:t>
      </w:r>
    </w:p>
    <w:bookmarkEnd w:id="334"/>
    <w:bookmarkStart w:name="z368" w:id="335"/>
    <w:p>
      <w:pPr>
        <w:spacing w:after="0"/>
        <w:ind w:left="0"/>
        <w:jc w:val="both"/>
      </w:pPr>
      <w:r>
        <w:rPr>
          <w:rFonts w:ascii="Times New Roman"/>
          <w:b w:val="false"/>
          <w:i w:val="false"/>
          <w:color w:val="000000"/>
          <w:sz w:val="28"/>
        </w:rPr>
        <w:t>
      Соглашение вступает в силу с момента подачи заявки на регистрацию пользователем либо его подписания пользователем в цифровой системе.</w:t>
      </w:r>
    </w:p>
    <w:bookmarkEnd w:id="335"/>
    <w:bookmarkStart w:name="z369" w:id="336"/>
    <w:p>
      <w:pPr>
        <w:spacing w:after="0"/>
        <w:ind w:left="0"/>
        <w:jc w:val="both"/>
      </w:pPr>
      <w:r>
        <w:rPr>
          <w:rFonts w:ascii="Times New Roman"/>
          <w:b w:val="false"/>
          <w:i w:val="false"/>
          <w:color w:val="000000"/>
          <w:sz w:val="28"/>
        </w:rPr>
        <w:t>
      Нарушение пользователем положений соглашения может привести к временному приостановлению или полному закрытию доступа к цифровой системе, удалению учетной записи пользователя, а также привлечению к ответственности.</w:t>
      </w:r>
    </w:p>
    <w:bookmarkEnd w:id="336"/>
    <w:bookmarkStart w:name="z370" w:id="337"/>
    <w:p>
      <w:pPr>
        <w:spacing w:after="0"/>
        <w:ind w:left="0"/>
        <w:jc w:val="both"/>
      </w:pPr>
      <w:r>
        <w:rPr>
          <w:rFonts w:ascii="Times New Roman"/>
          <w:b w:val="false"/>
          <w:i w:val="false"/>
          <w:color w:val="000000"/>
          <w:sz w:val="28"/>
        </w:rPr>
        <w:t>
      4. Пользователь через портал ИС направляет оператору электронную заявку на организацию доступа по форме согласно приложению к настоящему Руководству (далее – Заявка).</w:t>
      </w:r>
    </w:p>
    <w:bookmarkEnd w:id="337"/>
    <w:bookmarkStart w:name="z371" w:id="338"/>
    <w:p>
      <w:pPr>
        <w:spacing w:after="0"/>
        <w:ind w:left="0"/>
        <w:jc w:val="both"/>
      </w:pPr>
      <w:r>
        <w:rPr>
          <w:rFonts w:ascii="Times New Roman"/>
          <w:b w:val="false"/>
          <w:i w:val="false"/>
          <w:color w:val="000000"/>
          <w:sz w:val="28"/>
        </w:rPr>
        <w:t>
      Для этого пользователю необходимо перейти в цифровую систему "Аналитический центр" во вкладку "Регистрация" - "Подать заявку на регистрацию", заполнить все реквизиты и приложить отсканированный вариант заявки, заполненного вручную и заверенного печатью.</w:t>
      </w:r>
    </w:p>
    <w:bookmarkEnd w:id="338"/>
    <w:bookmarkStart w:name="z372" w:id="339"/>
    <w:p>
      <w:pPr>
        <w:spacing w:after="0"/>
        <w:ind w:left="0"/>
        <w:jc w:val="both"/>
      </w:pPr>
      <w:r>
        <w:rPr>
          <w:rFonts w:ascii="Times New Roman"/>
          <w:b w:val="false"/>
          <w:i w:val="false"/>
          <w:color w:val="000000"/>
          <w:sz w:val="28"/>
        </w:rPr>
        <w:t>
      5. Оператор в течение суток с момента поступления Заявки определяет роль пользователя в ИС в соответствии с Заявкой, наличие регистрации пользователя в ИС, либо направляет мотивированный отказ в регистрации. При получении Заявки на блокировку пользователя оператор незамедлительно блокирует доступ данного пользователя.</w:t>
      </w:r>
    </w:p>
    <w:bookmarkEnd w:id="339"/>
    <w:bookmarkStart w:name="z373" w:id="340"/>
    <w:p>
      <w:pPr>
        <w:spacing w:after="0"/>
        <w:ind w:left="0"/>
        <w:jc w:val="both"/>
      </w:pPr>
      <w:r>
        <w:rPr>
          <w:rFonts w:ascii="Times New Roman"/>
          <w:b w:val="false"/>
          <w:i w:val="false"/>
          <w:color w:val="000000"/>
          <w:sz w:val="28"/>
        </w:rPr>
        <w:t>
      6. По результату одобрения заявки пользователю в открывшемся окне необходимо перейти в цифровую систему "Аналитический центр" и выбрать функционал "Авторизация по ЭЦП". Для авторизации необходимо выбрать тип хранилища (kaztoken либо файловая система), а также сертификат и ввести пароль.</w:t>
      </w:r>
    </w:p>
    <w:bookmarkEnd w:id="340"/>
    <w:bookmarkStart w:name="z374" w:id="341"/>
    <w:p>
      <w:pPr>
        <w:spacing w:after="0"/>
        <w:ind w:left="0"/>
        <w:jc w:val="both"/>
      </w:pPr>
      <w:r>
        <w:rPr>
          <w:rFonts w:ascii="Times New Roman"/>
          <w:b w:val="false"/>
          <w:i w:val="false"/>
          <w:color w:val="000000"/>
          <w:sz w:val="28"/>
        </w:rPr>
        <w:t xml:space="preserve">
      После авторизации откроется доступ к навигационному меню, где расположена вкладка подсистемы "Информационный сервис", после входа появится доступ к сервису "Требование на физическое лицо". </w:t>
      </w:r>
    </w:p>
    <w:bookmarkEnd w:id="341"/>
    <w:bookmarkStart w:name="z375" w:id="342"/>
    <w:p>
      <w:pPr>
        <w:spacing w:after="0"/>
        <w:ind w:left="0"/>
        <w:jc w:val="both"/>
      </w:pPr>
      <w:r>
        <w:rPr>
          <w:rFonts w:ascii="Times New Roman"/>
          <w:b w:val="false"/>
          <w:i w:val="false"/>
          <w:color w:val="000000"/>
          <w:sz w:val="28"/>
        </w:rPr>
        <w:t>
      Для запроса сведений на физическое лицо необходимо нажать на кнопку "Сформировать запрос", в открывшемся окне заполнить поле ИИН и воспользоваться модулем "поиск в базе ГБД ФЛ", после из справочника выбрать причину запроса и нажать на кнопку "Сформировать требование".</w:t>
      </w:r>
    </w:p>
    <w:bookmarkEnd w:id="342"/>
    <w:bookmarkStart w:name="z376" w:id="343"/>
    <w:p>
      <w:pPr>
        <w:spacing w:after="0"/>
        <w:ind w:left="0"/>
        <w:jc w:val="both"/>
      </w:pPr>
      <w:r>
        <w:rPr>
          <w:rFonts w:ascii="Times New Roman"/>
          <w:b w:val="false"/>
          <w:i w:val="false"/>
          <w:color w:val="000000"/>
          <w:sz w:val="28"/>
        </w:rPr>
        <w:t xml:space="preserve">
      7. Все отправленные запросы можно увидеть в списке сформированных запросов, с отображением статусов: "в обработке", "завершено" или "завершено автоматически". </w:t>
      </w:r>
    </w:p>
    <w:bookmarkEnd w:id="343"/>
    <w:bookmarkStart w:name="z377" w:id="344"/>
    <w:p>
      <w:pPr>
        <w:spacing w:after="0"/>
        <w:ind w:left="0"/>
        <w:jc w:val="both"/>
      </w:pPr>
      <w:r>
        <w:rPr>
          <w:rFonts w:ascii="Times New Roman"/>
          <w:b w:val="false"/>
          <w:i w:val="false"/>
          <w:color w:val="000000"/>
          <w:sz w:val="28"/>
        </w:rPr>
        <w:t>
      Открытие/скачивание или печать сформированного документа осуществляется через кнопку "pdf".</w:t>
      </w:r>
    </w:p>
    <w:bookmarkEnd w:id="344"/>
    <w:bookmarkStart w:name="z378" w:id="345"/>
    <w:p>
      <w:pPr>
        <w:spacing w:after="0"/>
        <w:ind w:left="0"/>
        <w:jc w:val="both"/>
      </w:pPr>
      <w:r>
        <w:rPr>
          <w:rFonts w:ascii="Times New Roman"/>
          <w:b w:val="false"/>
          <w:i w:val="false"/>
          <w:color w:val="000000"/>
          <w:sz w:val="28"/>
        </w:rPr>
        <w:t>
      8. Вся информация, полученная через цифровую систему, является конфиденциальной и используется только в служебных целях, и только в рамках дел и материалов, находящихся в производстве данного пользователя.</w:t>
      </w:r>
    </w:p>
    <w:bookmarkEnd w:id="345"/>
    <w:bookmarkStart w:name="z379" w:id="346"/>
    <w:p>
      <w:pPr>
        <w:spacing w:after="0"/>
        <w:ind w:left="0"/>
        <w:jc w:val="both"/>
      </w:pPr>
      <w:r>
        <w:rPr>
          <w:rFonts w:ascii="Times New Roman"/>
          <w:b w:val="false"/>
          <w:i w:val="false"/>
          <w:color w:val="000000"/>
          <w:sz w:val="28"/>
        </w:rPr>
        <w:t>
      Лица, виновные в нарушении режима конфиденциальности информации, привлекаются к ответственности в соответствии с законами Республики Казахстан.</w:t>
      </w:r>
    </w:p>
    <w:bookmarkEnd w:id="3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Руководству пользователя для</w:t>
            </w:r>
            <w:r>
              <w:br/>
            </w:r>
            <w:r>
              <w:rPr>
                <w:rFonts w:ascii="Times New Roman"/>
                <w:b w:val="false"/>
                <w:i w:val="false"/>
                <w:color w:val="000000"/>
                <w:sz w:val="20"/>
              </w:rPr>
              <w:t>получения сведений на физическое лицо в</w:t>
            </w:r>
            <w:r>
              <w:br/>
            </w:r>
            <w:r>
              <w:rPr>
                <w:rFonts w:ascii="Times New Roman"/>
                <w:b w:val="false"/>
                <w:i w:val="false"/>
                <w:color w:val="000000"/>
                <w:sz w:val="20"/>
              </w:rPr>
              <w:t>электронном формате</w:t>
            </w:r>
            <w:r>
              <w:br/>
            </w:r>
            <w:r>
              <w:rPr>
                <w:rFonts w:ascii="Times New Roman"/>
                <w:b w:val="false"/>
                <w:i w:val="false"/>
                <w:color w:val="000000"/>
                <w:sz w:val="20"/>
              </w:rPr>
              <w:t>форма</w:t>
            </w:r>
          </w:p>
        </w:tc>
      </w:tr>
    </w:tbl>
    <w:bookmarkStart w:name="z381" w:id="347"/>
    <w:p>
      <w:pPr>
        <w:spacing w:after="0"/>
        <w:ind w:left="0"/>
        <w:jc w:val="left"/>
      </w:pPr>
      <w:r>
        <w:rPr>
          <w:rFonts w:ascii="Times New Roman"/>
          <w:b/>
          <w:i w:val="false"/>
          <w:color w:val="000000"/>
        </w:rPr>
        <w:t xml:space="preserve">                                      ЗАЯВКА № </w:t>
      </w:r>
      <w:r>
        <w:br/>
      </w:r>
      <w:r>
        <w:rPr>
          <w:rFonts w:ascii="Times New Roman"/>
          <w:b/>
          <w:i w:val="false"/>
          <w:color w:val="000000"/>
        </w:rPr>
        <w:t xml:space="preserve">                   на организацию доступа к компоненту "Информационный сервис" </w:t>
      </w:r>
      <w:r>
        <w:br/>
      </w:r>
      <w:r>
        <w:rPr>
          <w:rFonts w:ascii="Times New Roman"/>
          <w:b/>
          <w:i w:val="false"/>
          <w:color w:val="000000"/>
        </w:rPr>
        <w:t xml:space="preserve">                               ЦС "Аналитический центр"</w:t>
      </w:r>
    </w:p>
    <w:bookmarkEnd w:id="347"/>
    <w:p>
      <w:pPr>
        <w:spacing w:after="0"/>
        <w:ind w:left="0"/>
        <w:jc w:val="both"/>
      </w:pPr>
      <w:bookmarkStart w:name="z382" w:id="348"/>
      <w:r>
        <w:rPr>
          <w:rFonts w:ascii="Times New Roman"/>
          <w:b w:val="false"/>
          <w:i w:val="false"/>
          <w:color w:val="000000"/>
          <w:sz w:val="28"/>
        </w:rPr>
        <w:t>
      Для выполнения служебных обязанностей, прошу организовать доступ к вышеуказанной системе по</w:t>
      </w:r>
    </w:p>
    <w:bookmarkEnd w:id="348"/>
    <w:p>
      <w:pPr>
        <w:spacing w:after="0"/>
        <w:ind w:left="0"/>
        <w:jc w:val="both"/>
      </w:pPr>
      <w:r>
        <w:rPr>
          <w:rFonts w:ascii="Times New Roman"/>
          <w:b w:val="false"/>
          <w:i w:val="false"/>
          <w:color w:val="000000"/>
          <w:sz w:val="28"/>
        </w:rPr>
        <w:t xml:space="preserve">       нижеуказанным параметрам:</w:t>
      </w:r>
    </w:p>
    <w:p>
      <w:pPr>
        <w:spacing w:after="0"/>
        <w:ind w:left="0"/>
        <w:jc w:val="both"/>
      </w:pPr>
      <w:r>
        <w:rPr>
          <w:rFonts w:ascii="Times New Roman"/>
          <w:b w:val="false"/>
          <w:i w:val="false"/>
          <w:color w:val="000000"/>
          <w:sz w:val="28"/>
        </w:rPr>
        <w:t xml:space="preserve">       Данные заявителя</w:t>
      </w:r>
    </w:p>
    <w:p>
      <w:pPr>
        <w:spacing w:after="0"/>
        <w:ind w:left="0"/>
        <w:jc w:val="both"/>
      </w:pPr>
      <w:r>
        <w:rPr>
          <w:rFonts w:ascii="Times New Roman"/>
          <w:b w:val="false"/>
          <w:i w:val="false"/>
          <w:color w:val="000000"/>
          <w:sz w:val="28"/>
        </w:rPr>
        <w:t xml:space="preserve">       Фамилия, имя, отчество (при его наличии) 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___________________________________________________________________________________________</w:t>
      </w:r>
    </w:p>
    <w:p>
      <w:pPr>
        <w:spacing w:after="0"/>
        <w:ind w:left="0"/>
        <w:jc w:val="both"/>
      </w:pPr>
      <w:r>
        <w:rPr>
          <w:rFonts w:ascii="Times New Roman"/>
          <w:b w:val="false"/>
          <w:i w:val="false"/>
          <w:color w:val="000000"/>
          <w:sz w:val="28"/>
        </w:rPr>
        <w:t xml:space="preserve">       (полностью)</w:t>
      </w:r>
    </w:p>
    <w:p>
      <w:pPr>
        <w:spacing w:after="0"/>
        <w:ind w:left="0"/>
        <w:jc w:val="both"/>
      </w:pPr>
      <w:r>
        <w:rPr>
          <w:rFonts w:ascii="Times New Roman"/>
          <w:b w:val="false"/>
          <w:i w:val="false"/>
          <w:color w:val="000000"/>
          <w:sz w:val="28"/>
        </w:rPr>
        <w:t xml:space="preserve">       ИИН: ______________________________________________________________________________________</w:t>
      </w:r>
    </w:p>
    <w:p>
      <w:pPr>
        <w:spacing w:after="0"/>
        <w:ind w:left="0"/>
        <w:jc w:val="both"/>
      </w:pPr>
      <w:r>
        <w:rPr>
          <w:rFonts w:ascii="Times New Roman"/>
          <w:b w:val="false"/>
          <w:i w:val="false"/>
          <w:color w:val="000000"/>
          <w:sz w:val="28"/>
        </w:rPr>
        <w:t xml:space="preserve">       Сведения о месте работы заявителя</w:t>
      </w:r>
    </w:p>
    <w:p>
      <w:pPr>
        <w:spacing w:after="0"/>
        <w:ind w:left="0"/>
        <w:jc w:val="both"/>
      </w:pPr>
      <w:r>
        <w:rPr>
          <w:rFonts w:ascii="Times New Roman"/>
          <w:b w:val="false"/>
          <w:i w:val="false"/>
          <w:color w:val="000000"/>
          <w:sz w:val="28"/>
        </w:rPr>
        <w:t xml:space="preserve">       Наименование организации</w:t>
      </w:r>
    </w:p>
    <w:p>
      <w:pPr>
        <w:spacing w:after="0"/>
        <w:ind w:left="0"/>
        <w:jc w:val="both"/>
      </w:pPr>
      <w:r>
        <w:rPr>
          <w:rFonts w:ascii="Times New Roman"/>
          <w:b w:val="false"/>
          <w:i w:val="false"/>
          <w:color w:val="000000"/>
          <w:sz w:val="28"/>
        </w:rPr>
        <w:t xml:space="preserve">       БИН ________________________________________________________________________________________</w:t>
      </w:r>
    </w:p>
    <w:p>
      <w:pPr>
        <w:spacing w:after="0"/>
        <w:ind w:left="0"/>
        <w:jc w:val="both"/>
      </w:pPr>
      <w:r>
        <w:rPr>
          <w:rFonts w:ascii="Times New Roman"/>
          <w:b w:val="false"/>
          <w:i w:val="false"/>
          <w:color w:val="000000"/>
          <w:sz w:val="28"/>
        </w:rPr>
        <w:t xml:space="preserve">       Структурное подразделение: ____________________________________________________________________</w:t>
      </w:r>
    </w:p>
    <w:p>
      <w:pPr>
        <w:spacing w:after="0"/>
        <w:ind w:left="0"/>
        <w:jc w:val="both"/>
      </w:pPr>
      <w:r>
        <w:rPr>
          <w:rFonts w:ascii="Times New Roman"/>
          <w:b w:val="false"/>
          <w:i w:val="false"/>
          <w:color w:val="000000"/>
          <w:sz w:val="28"/>
        </w:rPr>
        <w:t xml:space="preserve">       Должность:___________________________________________________________________________________</w:t>
      </w:r>
    </w:p>
    <w:p>
      <w:pPr>
        <w:spacing w:after="0"/>
        <w:ind w:left="0"/>
        <w:jc w:val="both"/>
      </w:pPr>
      <w:r>
        <w:rPr>
          <w:rFonts w:ascii="Times New Roman"/>
          <w:b w:val="false"/>
          <w:i w:val="false"/>
          <w:color w:val="000000"/>
          <w:sz w:val="28"/>
        </w:rPr>
        <w:t xml:space="preserve">       Контактные данные заявителя</w:t>
      </w:r>
    </w:p>
    <w:p>
      <w:pPr>
        <w:spacing w:after="0"/>
        <w:ind w:left="0"/>
        <w:jc w:val="both"/>
      </w:pPr>
      <w:r>
        <w:rPr>
          <w:rFonts w:ascii="Times New Roman"/>
          <w:b w:val="false"/>
          <w:i w:val="false"/>
          <w:color w:val="000000"/>
          <w:sz w:val="28"/>
        </w:rPr>
        <w:t xml:space="preserve">       Рабочий телефон: ______________________________________________________________________________</w:t>
      </w:r>
    </w:p>
    <w:p>
      <w:pPr>
        <w:spacing w:after="0"/>
        <w:ind w:left="0"/>
        <w:jc w:val="both"/>
      </w:pPr>
      <w:r>
        <w:rPr>
          <w:rFonts w:ascii="Times New Roman"/>
          <w:b w:val="false"/>
          <w:i w:val="false"/>
          <w:color w:val="000000"/>
          <w:sz w:val="28"/>
        </w:rPr>
        <w:t xml:space="preserve">       Мобильный телефон:____________________________________________________________________________</w:t>
      </w:r>
    </w:p>
    <w:p>
      <w:pPr>
        <w:spacing w:after="0"/>
        <w:ind w:left="0"/>
        <w:jc w:val="both"/>
      </w:pPr>
      <w:r>
        <w:rPr>
          <w:rFonts w:ascii="Times New Roman"/>
          <w:b w:val="false"/>
          <w:i w:val="false"/>
          <w:color w:val="000000"/>
          <w:sz w:val="28"/>
        </w:rPr>
        <w:t xml:space="preserve">       E-mail:________________________________________________________________________________________</w:t>
      </w:r>
    </w:p>
    <w:p>
      <w:pPr>
        <w:spacing w:after="0"/>
        <w:ind w:left="0"/>
        <w:jc w:val="both"/>
      </w:pPr>
      <w:r>
        <w:rPr>
          <w:rFonts w:ascii="Times New Roman"/>
          <w:b w:val="false"/>
          <w:i w:val="false"/>
          <w:color w:val="000000"/>
          <w:sz w:val="28"/>
        </w:rPr>
        <w:t xml:space="preserve">       Адрес работы:_______________________</w:t>
      </w:r>
    </w:p>
    <w:p>
      <w:pPr>
        <w:spacing w:after="0"/>
        <w:ind w:left="0"/>
        <w:jc w:val="both"/>
      </w:pPr>
      <w:r>
        <w:rPr>
          <w:rFonts w:ascii="Times New Roman"/>
          <w:b w:val="false"/>
          <w:i w:val="false"/>
          <w:color w:val="000000"/>
          <w:sz w:val="28"/>
        </w:rPr>
        <w:t xml:space="preserve">       В случае необходимости проверки запроса требований выбирается:</w:t>
      </w:r>
    </w:p>
    <w:p>
      <w:pPr>
        <w:spacing w:after="0"/>
        <w:ind w:left="0"/>
        <w:jc w:val="both"/>
      </w:pPr>
      <w:r>
        <w:rPr>
          <w:rFonts w:ascii="Times New Roman"/>
          <w:b w:val="false"/>
          <w:i w:val="false"/>
          <w:color w:val="000000"/>
          <w:sz w:val="28"/>
        </w:rPr>
        <w:t xml:space="preserve">       1) административные штрафы</w:t>
      </w:r>
    </w:p>
    <w:p>
      <w:pPr>
        <w:spacing w:after="0"/>
        <w:ind w:left="0"/>
        <w:jc w:val="both"/>
      </w:pPr>
      <w:r>
        <w:rPr>
          <w:rFonts w:ascii="Times New Roman"/>
          <w:b w:val="false"/>
          <w:i w:val="false"/>
          <w:color w:val="000000"/>
          <w:sz w:val="28"/>
        </w:rPr>
        <w:t xml:space="preserve">       2) запрос на физическое лицо</w:t>
      </w:r>
    </w:p>
    <w:p>
      <w:pPr>
        <w:spacing w:after="0"/>
        <w:ind w:left="0"/>
        <w:jc w:val="both"/>
      </w:pPr>
      <w:r>
        <w:rPr>
          <w:rFonts w:ascii="Times New Roman"/>
          <w:b w:val="false"/>
          <w:i w:val="false"/>
          <w:color w:val="000000"/>
          <w:sz w:val="28"/>
        </w:rPr>
        <w:t xml:space="preserve">       С соглашением о правах использования цифровых систем КПСиСУ ГП РК, а также о предусмотренной </w:t>
      </w:r>
    </w:p>
    <w:p>
      <w:pPr>
        <w:spacing w:after="0"/>
        <w:ind w:left="0"/>
        <w:jc w:val="both"/>
      </w:pPr>
      <w:r>
        <w:rPr>
          <w:rFonts w:ascii="Times New Roman"/>
          <w:b w:val="false"/>
          <w:i w:val="false"/>
          <w:color w:val="000000"/>
          <w:sz w:val="28"/>
        </w:rPr>
        <w:t>ответственности за его нарушения (</w:t>
      </w:r>
      <w:r>
        <w:rPr>
          <w:rFonts w:ascii="Times New Roman"/>
          <w:b w:val="false"/>
          <w:i w:val="false"/>
          <w:color w:val="000000"/>
          <w:sz w:val="28"/>
        </w:rPr>
        <w:t>статьи 504</w:t>
      </w:r>
      <w:r>
        <w:rPr>
          <w:rFonts w:ascii="Times New Roman"/>
          <w:b w:val="false"/>
          <w:i w:val="false"/>
          <w:color w:val="000000"/>
          <w:sz w:val="28"/>
        </w:rPr>
        <w:t xml:space="preserve">, </w:t>
      </w:r>
      <w:r>
        <w:rPr>
          <w:rFonts w:ascii="Times New Roman"/>
          <w:b w:val="false"/>
          <w:i w:val="false"/>
          <w:color w:val="000000"/>
          <w:sz w:val="28"/>
        </w:rPr>
        <w:t>637</w:t>
      </w:r>
      <w:r>
        <w:rPr>
          <w:rFonts w:ascii="Times New Roman"/>
          <w:b w:val="false"/>
          <w:i w:val="false"/>
          <w:color w:val="000000"/>
          <w:sz w:val="28"/>
        </w:rPr>
        <w:t>-</w:t>
      </w:r>
      <w:r>
        <w:rPr>
          <w:rFonts w:ascii="Times New Roman"/>
          <w:b w:val="false"/>
          <w:i w:val="false"/>
          <w:color w:val="000000"/>
          <w:sz w:val="28"/>
        </w:rPr>
        <w:t>641</w:t>
      </w:r>
      <w:r>
        <w:rPr>
          <w:rFonts w:ascii="Times New Roman"/>
          <w:b w:val="false"/>
          <w:i w:val="false"/>
          <w:color w:val="000000"/>
          <w:sz w:val="28"/>
        </w:rPr>
        <w:t xml:space="preserve"> КоАП РК, </w:t>
      </w:r>
      <w:r>
        <w:rPr>
          <w:rFonts w:ascii="Times New Roman"/>
          <w:b w:val="false"/>
          <w:i w:val="false"/>
          <w:color w:val="000000"/>
          <w:sz w:val="28"/>
        </w:rPr>
        <w:t>статьи 205</w:t>
      </w:r>
      <w:r>
        <w:rPr>
          <w:rFonts w:ascii="Times New Roman"/>
          <w:b w:val="false"/>
          <w:i w:val="false"/>
          <w:color w:val="000000"/>
          <w:sz w:val="28"/>
        </w:rPr>
        <w:t>-</w:t>
      </w:r>
      <w:r>
        <w:rPr>
          <w:rFonts w:ascii="Times New Roman"/>
          <w:b w:val="false"/>
          <w:i w:val="false"/>
          <w:color w:val="000000"/>
          <w:sz w:val="28"/>
        </w:rPr>
        <w:t>213</w:t>
      </w:r>
      <w:r>
        <w:rPr>
          <w:rFonts w:ascii="Times New Roman"/>
          <w:b w:val="false"/>
          <w:i w:val="false"/>
          <w:color w:val="000000"/>
          <w:sz w:val="28"/>
        </w:rPr>
        <w:t xml:space="preserve"> УК РК) ознакомлен(-а) и согласен(-на).</w:t>
      </w:r>
    </w:p>
    <w:p>
      <w:pPr>
        <w:spacing w:after="0"/>
        <w:ind w:left="0"/>
        <w:jc w:val="both"/>
      </w:pPr>
      <w:r>
        <w:rPr>
          <w:rFonts w:ascii="Times New Roman"/>
          <w:b w:val="false"/>
          <w:i w:val="false"/>
          <w:color w:val="000000"/>
          <w:sz w:val="28"/>
        </w:rPr>
        <w:t xml:space="preserve">       Подтверждаю наличие у меня средств электронной цифровой подписи Национального удостоверяющего центра РК.</w:t>
      </w:r>
    </w:p>
    <w:p>
      <w:pPr>
        <w:spacing w:after="0"/>
        <w:ind w:left="0"/>
        <w:jc w:val="both"/>
      </w:pPr>
      <w:r>
        <w:rPr>
          <w:rFonts w:ascii="Times New Roman"/>
          <w:b w:val="false"/>
          <w:i w:val="false"/>
          <w:color w:val="000000"/>
          <w:sz w:val="28"/>
        </w:rPr>
        <w:t xml:space="preserve">       Разрешаю передать мои персональные данные для регистрации в ЦС "Аналитический центр".</w:t>
      </w:r>
    </w:p>
    <w:p>
      <w:pPr>
        <w:spacing w:after="0"/>
        <w:ind w:left="0"/>
        <w:jc w:val="both"/>
      </w:pPr>
      <w:r>
        <w:rPr>
          <w:rFonts w:ascii="Times New Roman"/>
          <w:b w:val="false"/>
          <w:i w:val="false"/>
          <w:color w:val="000000"/>
          <w:sz w:val="28"/>
        </w:rPr>
        <w:t xml:space="preserve">       "______" ___________202____года ______________________/</w:t>
      </w:r>
    </w:p>
    <w:p>
      <w:pPr>
        <w:spacing w:after="0"/>
        <w:ind w:left="0"/>
        <w:jc w:val="both"/>
      </w:pPr>
      <w:r>
        <w:rPr>
          <w:rFonts w:ascii="Times New Roman"/>
          <w:b w:val="false"/>
          <w:i w:val="false"/>
          <w:color w:val="000000"/>
          <w:sz w:val="28"/>
        </w:rPr>
        <w:t xml:space="preserve">       (Дата подачи заявки) (Подпись заявителя)</w:t>
      </w:r>
    </w:p>
    <w:p>
      <w:pPr>
        <w:spacing w:after="0"/>
        <w:ind w:left="0"/>
        <w:jc w:val="both"/>
      </w:pPr>
      <w:r>
        <w:rPr>
          <w:rFonts w:ascii="Times New Roman"/>
          <w:b w:val="false"/>
          <w:i w:val="false"/>
          <w:color w:val="000000"/>
          <w:sz w:val="28"/>
        </w:rPr>
        <w:t xml:space="preserve">       Руководитель заявителя: 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 и должность руководителя)</w:t>
      </w:r>
    </w:p>
    <w:p>
      <w:pPr>
        <w:spacing w:after="0"/>
        <w:ind w:left="0"/>
        <w:jc w:val="both"/>
      </w:pPr>
      <w:r>
        <w:rPr>
          <w:rFonts w:ascii="Times New Roman"/>
          <w:b w:val="false"/>
          <w:i w:val="false"/>
          <w:color w:val="000000"/>
          <w:sz w:val="28"/>
        </w:rPr>
        <w:t xml:space="preserve">       _____________________/</w:t>
      </w:r>
    </w:p>
    <w:p>
      <w:pPr>
        <w:spacing w:after="0"/>
        <w:ind w:left="0"/>
        <w:jc w:val="both"/>
      </w:pPr>
      <w:r>
        <w:rPr>
          <w:rFonts w:ascii="Times New Roman"/>
          <w:b w:val="false"/>
          <w:i w:val="false"/>
          <w:color w:val="000000"/>
          <w:sz w:val="28"/>
        </w:rPr>
        <w:t xml:space="preserve">       (Подпись руководителя)</w:t>
      </w:r>
    </w:p>
    <w:p>
      <w:pPr>
        <w:spacing w:after="0"/>
        <w:ind w:left="0"/>
        <w:jc w:val="both"/>
      </w:pPr>
      <w:r>
        <w:rPr>
          <w:rFonts w:ascii="Times New Roman"/>
          <w:b w:val="false"/>
          <w:i w:val="false"/>
          <w:color w:val="000000"/>
          <w:sz w:val="28"/>
        </w:rPr>
        <w:t xml:space="preserve">       МП (Печать обязательна)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