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5977" w14:textId="f3b5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педагогов, а также посткурсового сопровождения деятельности педагога"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29 мая 2026 года № 145-НҚ. Зарегистрирован в Министерстве юстиции Республики Казахстан 1 июня 2026 года № 38849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95 "Об утверждении Правил организации и проведения курсов повышения квалификации педагогов, а также посткурсового сопровождения деятельности педагога" (зарегистрирован в Реестре государственной регистрации нормативных правовых актов под № 13420)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курсов повышения квалификации педагогов, а также посткурсового сопровождения деятельности педагога,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просвещения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действуют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 управления обучением Learning management system – LMS (Ленинг менеджмент систем – ЛМС) (далее – LMS) – объект цифровизации для автоматизации управления учебным процессом.";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цифровой объект "Единая база данных педагогов" (далее – ЕБДП) – цифровая система Организации, определенная уполномоченным органом в области образования (далее – Уполномоченный орган), обеспечивающая сбор, обработку и верификацию данных о прохождении курсов повышения квалификации педагога;";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Зачисление слушателей на Курсы за счет бюджетных средств оформляется приказом руководителя Организации на основании писем Управлений образования с приложением списков слушателей.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Педагог, направленный на Курсы, предоставляет в организацию копию документа, удостоверяющего личность.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цифрового объекта, содержащего данные о педагогах, копия документа, удостоверяющего личность, не требуется.".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95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проведения курсов повышения квалификации педагогов, а также посткурсового сопровождения деятельности педагога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курсов повышения квалификации педагогов, а также посткурсового сопровождения деятельности педагога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определяют порядок организации, проведения курсов повышения квалификации, а также порядок организации, проведения посткурсового сопровождения деятельности педагогов.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совокупность профессиональных знаний, умений, навыков и опыта работы, необходимых для выполнения работы в рамках соответствующего вида профессиональной деятельности;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тренер-преподаватель – лицо, реализующее образовательные программы Курсов;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итоговое оценивание – процедура, проводимая с целью определения степени освоения педагогом образовательной программы Курса;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управления обучением Learning management system – LMS (Ленинг менеджмент систем – ЛМС) (далее – LMS) – объект информатизации для автоматизации управления учебным процессом;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курс повышения квалификации педагогов (далее – Курс) – форма обучения, реализуемая по образовательной программе дополнительного профессионального образования;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повышение квалификации педагогов – форма профессионального обучения, позволяющая приобретать новые, а также поддерживать, расширять, углублять и совершенствовать ранее приобретенные профессиональные компетенции для повышения качества преподавания и обучения;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повышения квалификации педагогов (далее – Организация) – организация, реализующая образовательные программы Курсов в системе непрерывного образования;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информационный объект "Единая база данных педагогов" (далее – ЕБДП) – информационная система Организации, определенная уполномоченным органом в области образования (далее – Уполномоченный орган), обеспечивающая сбор, обработку и верификацию данных о прохождении курсов повышения квалификации педагога;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посткурсовое сопровождение деятельности педагога – система мероприятий,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сертификат – документ, выдаваемый слушателям, успешно прошедшим итоговое оценивание в соответствии с образовательной программой курсов повышения квалификации;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приложение к сертификату – документ, содержащий перечень освоенных модулей образовательной программы с указанием оценок;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слушатель – лицо, проходящее Курсы.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Курсы проводятся организациями, осуществляющими образовательную деятельность и имеющими: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тренеров-преподавателей со стажем работы не менее 3 (трех) лет по направлению образовательной программы курсов повышения квалификации. При этом не менее 40% от общей численности тренеров-преподавателей Организации должны иметь одну из следующих степеней и квалификаций: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кандидата наук (доктора наук, доктора философии (PhD), доктора по профилю) или магистра;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квалификационную категорию "педагог-исследователь";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квалификационную категорию "педагог-мастер";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являться специалистами и работниками организаций (производственных предприятий) по соответствующему профилю;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 Организации, содержащий сведения об использовании LMS при осуществлении обучения в дистанционной или комбинированной форме;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собственные или принадлежащие на праве хозяйственного ведения, или оперативного управления, или доверительного управления материальные активы, или арендные материальные активы, соответствующие санитарным правилам и требованиям пожарной безопасности.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курсов к чтению отдельных лекций и ведению практических занятий по решению Организации привлекаются представители региональных палат предпринимателей и ассоциаций работодателей.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курсов повышения квалификации педагогов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предоставляет в Уполномоченный орган следующие документы (далее – Документы):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1 к настоящим Правилам;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 государственной регистрации (перерегистрации) юридического лица, нотариально заверенную копию устава Организации;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 тренеров-преподавателей, подтверждающих образование, степень или квалификационную категорию, стаж работы работника производственного предприятия не менее 3 (трех) лет;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трудового договора или договора возмездного оказания услуг по проведению Курса тренеров-преподавателей;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наличие собственного здания, или принадлежащих на праве хозяйственного ведения, или оперативного управления, или доверительного управления материальными активами, или арендные материальные активы с наличием специального кабинета, оборудованного средствами обучения;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санитарно-эпидемиологического заключения (акта) и акта (письма) о результатах проверки на соответствие в области пожарной безопасности;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ссылку на интернет-ресурс Организации, содержащую указание на использование LMS при осуществлении обучения в дистанционной или комбинированной форме и подтверждающие документы о функционировании и использовании LMS, включая приказ о внедрении, акт ввода в эксплуатацию или договор на оказание услуг.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документов Организации на соответствие требованиям пункта 3 настоящих Правил и проведения мониторинга приказом Уполномоченного органа создается Комиссия со сроком полномочий – 3 (три) года.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формируется не менее чем из 5 (пяти) человек из числа представителей Уполномоченного органа, общественных объединений в области образования.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конфликта интересов в деятельности Комиссии состав Комиссии пересматривается.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конфликтом интересов понимается противоречие между личными интересами лиц, входящих в состав Комиссии, при котором личные интересы указанных лиц могут привести к неисполнению или ненадлежащему исполнению ими своих обязанностей.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Комиссии признается правомочным при участии не менее двух третей ее членов.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течение 5 (пяти) рабочих дней со дня поступления документов направляет их на рассмотрение в Комиссию. Срок рассмотрения документов – 10 (десять) рабочих дней.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 Организации Комиссия принимает одно из следующих решений: "соответствует" или "не соответствует" критериям, установленным в пункте 3 настоящих Правил.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вынесении решения "не соответствует"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Уполномоченный орган направляет в Организацию уведомление о предварительном решении об отказе, времени и месте проведения заслушивания. Уведомление, подписанное уполномоченным лицом, о результатах заслушивания направляется Уполномоченным органом Организации.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Комиссии,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на основании решения Комиссии о соответствии требованиям, установленным в пункте 3 настоящих Правил, включает Организацию в Реестр Организаций повышения квалификации педагогов (далее – Реестр), согласно приложению 2 сроком на 3 (три) года.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размещается на интернет-ресурсе Уполномоченного органа.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продления срока нахождения в Реестре за 30 (тридцать) календарных дней до истечения срока в Уполномоченный орган предоставляются документы, предусмотренные пунктом 4 настоящих Правил, и рассматриваются в сроки, установленные пунктом 6 настоящих Правил.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документов для продления сроков Уполномоченный орган принимает решение о продлении на 3 (три) года или об отказе в продлении срока.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Организаций, включенных в Реестр, проводится Комиссией.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ежегодно до 1 февраля года, следующего за отчетным, размещает в ЕБДП отчет о результатах деятельности по реализации программ повышения квалификации педагогов.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представляет отчет о результатах деятельности по реализации программ повышения квалификации педагогов за предыдущий календарный год. В год включения Организации в Реестр указанный отчет представляется за период со дня включения в Реестр до окончания соответствующего календарного года.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реализованных курсах повышения квалификации и слушателях формируются на основании данных, внесенных Организацией в ЕБДП.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результатах деятельности Организации включает информацию: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реализованных программах повышения квалификации педагогов;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образовании, степени или квалификации преподавателей-тренеров, специалистов и работников организаций (производственных предприятий) по соответствующему профилю, участвующих в реализации программ повышения квалификации;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форме проведения Курсов (очная, дистанционная или комбинированная форма обучения);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итогового оценивания слушателей и их обратной связи по качеству Курсов;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мерах, принятых Организацией по совершенствованию содержания и организации Курсов.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после представления отчета о результатах деятельности в течение 30 (тридцати) календарных дней проводит анализ представленных сведений и данных, содержащихся в ЕБДП.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 необходимости: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за проведением Курсов;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опрос слушателей Курса.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мониторинга учитываются следующие основные показатели: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пунктам 3 и 4 настоящих Правил;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полнота и достоверность сведений о проведенных Курсах и слушателях, внесенных в ЕБДП;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итогового оценивания слушателей;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обратной связи слушателей по качеству курсов повышения квалификации.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Комиссия формирует заключение о соответствии или несоответствии требованиям настоящих Правил и направляет в Уполномоченный орган.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указанного заключения Уполномоченный орган в течение 3 (трех) рабочих дней принимает решение о подтверждении нахождения Организации в Реестре или об исключении из него в соответствии с настоящими Правилами и направляет Организации посредством ЕБДП.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выявлении оснований для отказа в подтверждении нахождения Организации в Реестре не позднее чем за 3 (три) рабочих дня до завершения срока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Уполномоченный орган направляет в Организацию уведомление о предварительном решении об отказе, времени и месте проведения заслушивания.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подписанное уполномоченным лицом, о результатах заслушивания размещается Уполномоченным органом в ЕБДП.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исключается из Реестра в случаях: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о добровольном исключении;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Организации;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истечения срока нахождения в Реестре;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выявлении несоответствия пунктам 3 и 4 настоящих Правил по результатам мониторинга.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решением Уполномоченного органа,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Педагог в целях поддержания и развития профессиональных компетенций проходит курсы повышения квалификации как за счет государственного бюджета, так и за счет других источников.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 для прохождения курсов за счет государственного бюджета подает в организацию образования заявление по форме согласно приложению 3 к настоящим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ежегодно: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план повышения квалификации педагогов на следующий календарный год и готовит заявку;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до 1 (первого) июня заявку о направлении педагогов на Курсы по форме согласно приложению 4 к настоящим Правилам в отделы образования районов (городов областного значения) и в Уполномоченный орган (республиканские организации образования).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образования районов (городов областного значения) формирует план повышения квалификации педагогов, рассматривает представленные заявки и направляет их в управление образования областей, городов республиканского значения, столицы (далее – Управление образования) ежегодно до 1 (первого) июля.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Управление образования ежегодно до 1 (первого) сентября формирует и предоставляет в Уполномоченный орган план повышения квалификации педагогов области на предстоящий финансовый год с распределением педагогов на Курсы.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образования направляет в Уполномоченный орган за 2 (два) месяца до начала Курсов в соответствии с утвержденными планами заявку о направлении педагогов на Курсы по форме согласно приложению 4 к настоящим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Организация разрабатывает и согласовывает годовой график проведения Курсов: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Управлением образования при реализации образовательных программ Курсов за счет средств местного бюджета;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Уполномоченным органом и Управлением образования при реализации образовательных программ Курсов за счет средств республиканского бюджета.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Педагоги направляются на Курсы на основании приказов руководителей организаций образования, отделов образования, Управлений образования.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Организация и проведение Курсов регламентируются годовым графиком и расписанием занятий.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Зачисление слушателей на Курсы за счет бюджетных средств оформляется приказом руководителя Организации на основании писем Управлений образования с приложением списков слушателей.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Педагог, направленный на Курсы, предоставляет в организацию копию документа, удостоверяющего личность.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информационного объекта, содержащего данные о педагогах, копия документа, удостоверяющего личность, не требуется.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Организация заполняет данные педагогов, прошедших Курсы, в ЕБДП. Данные заполняются не позднее 10 (десяти) рабочих дней с даты завершения педагогом Курсов.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образования ежегодно в срок до 25 декабря предоставляет в Уполномоченный орган информацию о реализованных образовательных программах Курсов за счет средств местного бюджета.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курсов повышения квалификации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Курсы организуются: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очной форме (с отрывом от трудовой деятельности с сохранением заработной платы);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дистанционной форме (без отрыва от трудовой деятельности);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комбинированной форме (в очной форме с применением дистанционной формы обучения).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Обучение в дистанционной или комбинированной форме осуществляется в LMS, которая включает: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слушателя;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и ресурсы обучения и оценивания;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расписание учебных занятий;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материалы посткурсового сопровождения деятельности педагогов.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Продолжительность Курсов составляет 36 и более академических часов. Академический час Курса составляет 45 минут.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Слушатель подписывает с Организацией соглашение на обучение по форме согласно Приложению 5 к настоящим Правилам.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 завершении Курса Организация проводит итоговое оценивание по форме в соответствии с образовательной программой.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Слушателям, прошедшим итоговое оценивание, выдается сертификат по форме согласно приложению 6 к настоящим Правилам, в бумажной или электронной форме.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 бумажной форме требует специальной степени защиты и приобретается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2024 года № 815 "Об определении поставщика печатной продукции, требующей специальной степени защиты, а также утверждении перечня такой продукции, приобретаемой у него".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 электронной форме выдается Организацией с обязательным использованием QR-кода (кью ар-код) и верификации на ЕБДП. Выдача сертификатов в бумажной форме при этом не требуется.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Стажировка является частью Курса для педагогов организаций технического и профессионального, послесреднего образования в случае, если предусмотрена образовательной программой.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Стажировка организуется на базе предприятий (организаций) в соответствии с утвержденной образовательной программой.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заключает меморандум с предприятием (организацией) о проведении стажировки.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Слушателям, не прошедшим итоговое оценивание, Организация выдает справку о прослушивании Курса по форме согласно приложению 7 к настоящим Правилам.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прослушивании Курса является итоговым документом, подтверждающим выполнение Организацией обязательств по обучению слушателя.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Слушатели, получившие справку о прослушивании Курса, имеют возможность пройти итоговое оценивание повторно не более одного раза в год.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Слушатели, не выполнившие без уважительных причин условия соглашения о прохождении Курсов, подлежат отчислению на основании приказа руководителя Организации.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Уважительными причинами признаются документально подтвержденные обстоятельства, не зависящие от слушателя и препятствующие выполнению им условий соглашения, включая временную нетрудоспособность, необходимость ухода за больным ребенком, смерть близкого родственника, участие в процессуальных действиях, чрезвычайные ситуации.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Перерасчет и возврат средств, оплаченных за счет средств государственного бюджета, осуществляются за счет слушателя в порядке, установленном законодательством Республики Казахстан.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Перерасчет и возврат средств, оплаченных за счет иных источников, осуществляются в порядке, установленном законодательством Республики Казахстан.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Слушатель, не завершивший обучение по уважительной причине, переводится в другую группу в течение текущего календарного года в пределах оплаченных средств независимо от источников финансирования.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продолжения обучения по уважительной причине, подтвержденной соответствующими документами, слушатель отчисляется на основании заявления. Перерасчет и (или) возврат средств за не оказанные образовательные услуги осуществляется в порядке, установленном законодательством Республики Казахстан.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уведомляет работодателя слушателя об отчислении.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Организации подписывает сертификат, действующий в течение 3 (трех) лет с даты его выдачи, имеющий QR-код (кью ар-код) для проверки подлинности.</w:t>
      </w:r>
    </w:p>
    <w:bookmarkEnd w:id="137"/>
    <w:bookmarkStart w:name="z14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проведения посткурсового сопровождения деятельности педагога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Организация осуществляет посткурсовое сопровождение деятельности педагога совместно с организацией образования, направившей педагога на Курс.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посткурсового сопровождения определяется целями, задачами и ожидаемыми результатами образовательной программы Курсов. Продолжительность посткурсового сопровождения деятельности педагогов устанавливается в соответствии с образовательной программой Курсов и составляет не менее 2 (двух) академических часов посткурсового сопровождения на 1 (один) академический час обучения.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Посткурсовое сопровождение проводится в установленные Организацией сроки в течение одного календарного года после завершения Курса.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ходе реализации посткурсового сопровождения педагог: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составляет индивидуальный план посткурсового сопровождения и предоставляет на утверждение руководителю организации образования в течение 2 (двух) недель после завершения Курсов;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план урока (занятия, организованной деятельности, мероприятия) в Организацию, получает обратную связь по планированию;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уроки (занятия, организованной деятельности, мероприятия) с учетом обратной связи;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применение полученных компетенций и предоставляет в Организацию аналитический отчет по итогам проведения урока (занятия, организованной деятельности, мероприятия);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мониторинг образовательных результатов обучающихся (воспитанников) до и после внедрения полученных компетенций посредством диагностического оценивания знаний и опросов;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методическое мероприятие для педагогов организации образования;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мероприятиях посткурсового сопровождения (конкурсах, конференциях, семинарах, круглых столах и других образовательных мероприятиях), проводимых Организацией.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образования: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посткурсового сопровождения;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и мониторинг применения педагогом полученных компетенций через наблюдение уроков (занятий, организованной деятельности, мероприятий);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доступ Организации и участие педагога в мероприятиях посткурсового сопровождения, проводимых Организацией;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педагогу справку о прохождении посткурсового сопровождения по форме согласно приложению 8 к настоящим Правилам.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мониторинг эффективности образовательных программ посредством анкетирования педагогов в первый и последний день обучения на Курсе по удовлетворенности актуальностью и содержанием образовательных программ, оцениванию качества проведения Курса;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2 (двух) недель после завершения Курса проводит анализ потребностей для определения направлений в посткурсовом сопровождении;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методическую и консультационную поддержку педагогам при составлении индивидуального плана посткурсового сопровождения;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оказывает методическую и консультационную поддержку педагогу при планировании урока (занятия, организованной деятельности, мероприятия), предоставляет обратную связь по плану урока (занятия, мероприятия);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и оценку динамики изменений в практике педагогов через наблюдение уроков (занятий, организованной деятельности, мероприятий) – по запросу организации образования;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мероприятия посткурсового сопровождения по обмену опытом применения педагогами полученных компетенций;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загружает справку о прохождении посткурсового сопровождения в ЕБДП.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оказывает методическое сопровождение по внедрению педагогами полученных профессиональных знаний и навыков в практику;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анализ и оценку динамики изменений в практике педагогов через наблюдения уроков (занятий, организованной деятельности, мероприятий);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отчетность по результатам мониторинга образовательных достижений обучающихся.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7"/>
    <w:p>
      <w:pPr>
        <w:spacing w:after="0"/>
        <w:ind w:left="0"/>
        <w:jc w:val="both"/>
      </w:pPr>
      <w:bookmarkStart w:name="z179" w:id="168"/>
      <w:r>
        <w:rPr>
          <w:rFonts w:ascii="Times New Roman"/>
          <w:b w:val="false"/>
          <w:i w:val="false"/>
          <w:color w:val="000000"/>
          <w:sz w:val="28"/>
        </w:rPr>
        <w:t>
      Прошу включить в Реестр организаций повышения квалификации педагогов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(ФИО (при его наличии))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20______г.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организаций повышения квалификации педагогов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повышения квалификации педагогов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0"/>
    <w:p>
      <w:pPr>
        <w:spacing w:after="0"/>
        <w:ind w:left="0"/>
        <w:jc w:val="both"/>
      </w:pPr>
      <w:bookmarkStart w:name="z187" w:id="17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рассмотреть мою (ФИО (при его наличии) кандидатуру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обучения на курсах повышения квалификации педагогов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 _____ языком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подачи заявления)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образования/ управление образования</w:t>
      </w:r>
    </w:p>
    <w:bookmarkEnd w:id="172"/>
    <w:p>
      <w:pPr>
        <w:spacing w:after="0"/>
        <w:ind w:left="0"/>
        <w:jc w:val="both"/>
      </w:pPr>
      <w:bookmarkStart w:name="z191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образования/ управления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______г.</w:t>
      </w:r>
    </w:p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педагогов на курсы повышения квалификации ________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3" w:id="175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образования/ управления образования: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на обучение по курсу повышения квалификации</w:t>
      </w:r>
    </w:p>
    <w:bookmarkEnd w:id="176"/>
    <w:p>
      <w:pPr>
        <w:spacing w:after="0"/>
        <w:ind w:left="0"/>
        <w:jc w:val="both"/>
      </w:pPr>
      <w:bookmarkStart w:name="z197" w:id="177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являюсь слушателем курса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теме: "__________________________________" в период с "___"________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"___"_______20____года по соответствующему направлению, проводимого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по ________ (далее - Организация).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чем принимаю следующие обязательства: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обучаться в соответствии с утвержденными графиком, учебным планом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расписанием занятий;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соблюдать учебную дисциплину и этические нормы, проявлять уважение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тренерам-преподавателям и другим слушателям;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посещать занятия курса повышения квалификации в полном объеме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пройти итоговое оценивание в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Соглашаюсь с тем, что, в случае нарушения мною обязательств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соглашения, Организация вправе уведомить об этом Работодателя/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обязуюсь не публиковать, не передавать третьим лицам и не разглашать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в том числе и на передачу третьим лицам моих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персональных данных и сведений, составляющих охраняемую законом тайну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согласия на сбор, обработку персональных данных действует в период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"_____"______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0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</w:p>
    <w:bookmarkEnd w:id="178"/>
    <w:p>
      <w:pPr>
        <w:spacing w:after="0"/>
        <w:ind w:left="0"/>
        <w:jc w:val="both"/>
      </w:pPr>
      <w:bookmarkStart w:name="z201" w:id="179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подтверждает, что _____________________________________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прошел(ла) курс повышения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тему _____________________в объеме ____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(тема 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ресми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Официальное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</w:tbl>
    <w:bookmarkStart w:name="z20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СЕРТИФИКАТУ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(ФИО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за время обучения на курсах повышения квалификации показал(а)</w:t>
      </w:r>
      <w:r>
        <w:br/>
      </w:r>
      <w:r>
        <w:rPr>
          <w:rFonts w:ascii="Times New Roman"/>
          <w:b/>
          <w:i w:val="false"/>
          <w:color w:val="000000"/>
        </w:rPr>
        <w:t>соответствующие знания и навыки по следующим модулям:</w:t>
      </w:r>
    </w:p>
    <w:bookmarkEnd w:id="180"/>
    <w:p>
      <w:pPr>
        <w:spacing w:after="0"/>
        <w:ind w:left="0"/>
        <w:jc w:val="both"/>
      </w:pPr>
      <w:bookmarkStart w:name="z203" w:id="181"/>
      <w:r>
        <w:rPr>
          <w:rFonts w:ascii="Times New Roman"/>
          <w:b w:val="false"/>
          <w:i w:val="false"/>
          <w:color w:val="000000"/>
          <w:sz w:val="28"/>
        </w:rPr>
        <w:t>
      № Наименование модулей программы Количество часов Оценка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прослушивании Курса</w:t>
      </w:r>
    </w:p>
    <w:bookmarkEnd w:id="182"/>
    <w:p>
      <w:pPr>
        <w:spacing w:after="0"/>
        <w:ind w:left="0"/>
        <w:jc w:val="both"/>
      </w:pPr>
      <w:bookmarkStart w:name="z207" w:id="183"/>
      <w:r>
        <w:rPr>
          <w:rFonts w:ascii="Times New Roman"/>
          <w:b w:val="false"/>
          <w:i w:val="false"/>
          <w:color w:val="000000"/>
          <w:sz w:val="28"/>
        </w:rPr>
        <w:t>
      Выдан(а) 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прослушал (а) курс на базе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"__"_________ 20__ года по "__" _________ 20__ года в рамках 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на тему: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объеме______________ академических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 посткурсового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прохождении посткурсового сопровождения</w:t>
      </w:r>
    </w:p>
    <w:bookmarkEnd w:id="184"/>
    <w:p>
      <w:pPr>
        <w:spacing w:after="0"/>
        <w:ind w:left="0"/>
        <w:jc w:val="both"/>
      </w:pPr>
      <w:bookmarkStart w:name="z211" w:id="185"/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 в том, что 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"____" _______20 года по "____" _____________ 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участие в посткурсовом сопровождении в рамках курса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на тему: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предоставил(а) материалы по внедрению профессиональных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педагогическую практику.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"__" ___________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