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26b4" w14:textId="8ad2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туризма и спорта Республики Казахстан от 30 сентября 2025 года № 185 "Об определении Перечня видов спорта высших достижений и порядка их финансирования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15 мая 2026 года № 84. Зарегистрирован в Министерстве юстиции Республики Казахстан 18 мая 2026 года № 38734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туризма и спорта Республики Казахстан от 30 сентября 2025 года № 185 "Об определении Перечня видов спорта высших достижений и порядка их финансирования за счет бюджетных средств" (зарегистрирован в Реестре государственной регистрации нормативных правовых актов под № 37006)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спорта высших достижений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размещение настоящего приказа на интернет-ресурсе Министерства туризма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 обеспечить предоставление информации об исполнении в Департамент юридической службы Министерства туризма и спорта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 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спорта высших достижений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федерации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Equestrian Federation (FEI)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конный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Shooting Sport Federation (ISSF)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пулевая стрельба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Badminton World Federation (BWF)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 de Basketball (FIBA)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Boccia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Union Cycliste Internationale (UCI)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велоспорт (шоссе, трек)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мотокросс (BMX)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Volleyball Federation (FIVB)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Gymnastics Federation (FIG)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Blind Sport Federation (IBSA)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Golf Federation (IGF)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Rowing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des Sociétés d'Aviron (FISA)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гребля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каноэ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слалом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Парусный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Sailing (WS)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Hockey Federation (FIH)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Modern Pentathlon Union (UIPM)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Handball Federation (IHF)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World Rugby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Archery Federation (WA)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стрельба из лука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Fencing Federation (FIE)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Skate (WS)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Sport Climbing (IFSC)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Артистическое плавание (синхронное плавание)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открытой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Tennis Federation (ITF)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на колясках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Triathlon (WT)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настольный теннис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5х5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футбол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Assosiation Mundial de Futsal (AMF)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биатлон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Curling Federation (WCF)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 на колясках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Ски-альпинизм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Mountaineering Federation (ISMF)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Ски-альпинизм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Ice Hockey Federation (IIHF)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хоккей на льду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лыжные гонки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двоеборье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(акробатика, могул)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Alysh Federation (WAF)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Belt Wrestling Association (IBWA)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 (алыш)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dance sport federation (WDSF)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Piramid Confederation (IPC)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Fitness and BodyBuilding Federation (IFBB)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dance sport federation (WDSF)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Ju-Jitsu International Federation (JJIF)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Mixed Martial Arts federation (IMMAF)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Esports Federation (IESF)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Association of Kickboxing Organizations (WAKO)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Kurash Association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Muaythai Associations (IFMA)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Padel Federation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армрестлинг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WAF world armrestling federation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армрестлинг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Pencak Silat Federation (IPSF)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Пляжное самбо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Wushu Federation (IWUF)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(саньда, таолу)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Шахматы, шахматы (непаралимпийский)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"Международная федерация спорта жаппай көкпар"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(непаралимпийский)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ММА – Миксд Мартиал Артс (Мixed Martial Arts);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WKF – Уолд каратэ Федерейшн (World Karate Federation);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WT – Уолд таеквондо (World taekwondo);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BMX – Байкл мотокросс (Bicycle Motocross).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