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47f5" w14:textId="67e4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22 октября 2020 года № ҚР ДСМ-148/2020 "Об утверждении квалификационных требований, предъявляемых к медицинской и фармацевтической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8 мая 2026 года № 48. Зарегистрирован в Министерстве юстиции Республики Казахстан 14 мая 2026 года № 38711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октября 2020 года № ҚР ДСМ-148/2020 "Об утверждении квалификационных требований, предъявляемых к медицинской и фармацевтической деятельности" (зарегистрирован в Реестре государственной регистрации нормативных правовых актов под № 21502)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медицинской и фармацевтической деятельности,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приложению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2026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ДСМ-148/2020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медицинской и фармацевтической деятельности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медицинской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и физических лиц - помещения или здания на праве собственности или договора аренды, или договора безвозмездного пользования недвижимым имуществом (ссуды), заключенного на срок не менее 1 года или доверительного управления имуществом, или договора государственно-частного партнерства соответствующего санитарным правилам, устанавливающим санитарно-эпидемиологические требования к объектам здравоохранения, а также стандартам организации оказания медицинской помощи профильных служб по заявляемым подвидам медицинской 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право собственности услугодатель получает из цифровой системы "Единый государственный кадастр недвижимости", интегрированной с государственной базой данных "Е-License".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адресу производственной базы заполняются путем введения регистрационного кода адреса из цифровой системы "Единый государственный кадастр недвижимости".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санитарно-эпидемиологического заключения на производственную базу услугополучателя по заявляемым подвидам медицинской деятельности, услугодатель получает из государственной базы данных "Е-License" при согласовании с территориальными подразделениями ведомства государственного органа в сфере санитарно-эпидемиологического благополучия населения на соответствующих территориях.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и физических лиц – функционирующего медицинского и (или) специального оборудования, аппаратуры и инструментария, приборов, мебели, инвентаря, транспортных и других средств (при необходимости), согласно стандартам организации оказания медицинской помощи профильных служб по заявляемым подвидам медицинской деятельности и минимальным стандартам оснащения организаций здравоохранения медицинскими изделиями.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медицинского изделия услугодатель получает из цифровой системы "DariKZ".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(документы) об амортизации, эксплуатационных характеристиках медицинского и (или) специального оборудований, аппаратуры и инструментария, приборов, мебели, инвентаря, транспортных и других средств (при необходимости) услугополучатель предоставляет в форме электронных копий на портале "Е-License" и в ходе разрешительного контроля на производственной базе с демонстрацией их функционирования.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подтверждении соответствия медицинских изделий, являющихся средствами измерений, установленные в соответствии с техническими и метрологическими требованиями,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обеспечении единства измерений".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лицензии в сфере использования атомной энергии на вид деятельности "Обращение с приборами и установками, генерирующими ионизирующее излучение".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(медицинского работника) – соответствующего медицинского образования, согласно заявляемым подвидам медицинской 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получает из цифровых систем "Единая платформа высшего образования" Министерства науки и высшего образования Республики Казахстан и "Национальная образовательная база данных" Министерства просвещения Республики Казахстан сведения лиц, получившие документ о высшем, или техническом и профессиональном, послесреднем медицинском образовании после 2012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получившие документ о высшем, или техническом и профессиональном, послесреднем медицинском образовании до 2012 года, предоставляют услугодателю электронную копию документа об образовании.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(медицинского работника):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повышение квалификации за последние 5 (пять) лет по заявляемым подвидам медицинской деятельности (за исключением выпускников программ интернатуры, резидентуры, технического и профессионального, послесреднего медицинского образования, завершивших обучение не позднее 5 (пяти) лет на момент подачи документов);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сертификационного курса, при наличии получения приложения к лицензии по заявляемым подвидам медицинской деятельности на основании сертификата специалиста по специализации.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повышении квалификации, прохождении сертификационного курса услугодатель получает из портала "Е-License" путем обмена данными с государственной услугой "Выдача документов о прохождении повышения квалификации и сертификационных курсов кадров отрасли здравоохранения".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(медицинского работника) - соответствующего сертификата специалиста по медицинской специальности (специализации).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действующем сертификате специалиста по медицинской специальности (специализации) услугодатель получает из государственной базы данных "Е-License".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- штат медицинских работников, который подтверждается сведениями о медицинских работниках, согласно приложению 1 к настоящим квалификационным требованиям.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штата медицинских работников (утвержденное штатное расписание), услугодатели получают в ходе разрешительного контроля производственной базы услугополучателя, до выдачи лицензии (приложения к ней).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трудовых договорах с медицинскими работниками, заключенные с отлагательными условиями, согласно гражданскому законодательству, услугодатель получает из цифровой системы "Enbek.kz" Министерства труда и социальной защиты населения Республики Казахстан.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(субъект индивидуального предпринимательства) – стаж работы по медицинской специальности (специализации) не менее 5 (пяти) лет по заявляемым подвидам медицинской 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трудовых договорах и трудовом стаже работников, услугодатель получает из цифровой системы "Enbek.kz" Министерства труда и социальной защиты населения Республики Казахстан.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и физических лиц (индивидуального предпринимателя) наличие медицинской цифровой системы для сбора, обработки и хранения персональных медицинских данных для формирования электронных медицинских записей, согласно стандартам организации оказания медицинской помощи по соответствующему профиля.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медицинской деятельности, по форме согласно приложению 1 к настоящим квалификационным требованиям.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(документы, договор) о наличии медицинской цифровой системы услугополучатель предоставляет в форме электронных копий на портале "Е-License" и в ходе разрешительного контроля на производственной базе предоставляет оригинал данных документов с демонстрацией функционирования медицинской цифровой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Физическое лицо, являющееся субъектом предпринимательства, регистрируется в качестве индивидуального предпринимателя в порядке, предусмотренном Предпринимательским кодексом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работник является штатным сотрудником юридического лица, имеющим сертификат специалиста по соответствующей специальности.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фармацевтической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и физических лиц - помещения или здания на праве собственности или аренды или доверительного управления государственным имуществом, соответствующие санитарным правилам, устанавливающим санитарно-эпидемиологические требования к объектам в сфере обращения лекарственных средств и медицинских изделий.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право собственности услугодатель получает из цифровой системы "Единый государственный кадастр недвижимости", интегрированный с государственной базой данных "Е-License".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и физических лиц – оборудование, мебель, инвентарь, приборы и аппаратура для обеспечения контроля качества и соблюдения условий производства, изготовления, хранения и реализации лекарственных средств и медицинских изделий в соответствии с нормативными правовыми актами;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автомобильное транспортное средство с соответствующими шкафами и холодильным и другим оборудованием при необходимости, обеспечивающими соблюдение условий хранения и реализацию лекарственных средств и медицинских изделий для передвижного аптечного пункта для отдаленных сельских местностей.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- штат работников, который подтверждается сведениями о специалистах.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- соответствующего образования и стажа работы по специальности согласно заявляемым подвидам фармацевтической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организаций по производству лекарственных средств и медицинских изделий: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фармацевтического или химико-технологического, химического образования и стажа работы по специальности не менее трех лет у руководителей подразделений, непосредственно занятых на производстве лекарственных средств и медицинских изделий, или технического образования у руководителей подразделений, непосредственно занятых на производстве медицинских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фармацевтического, химического или биологического образования у работников, осуществляющих контроль качества лекарственных средств и медицинских изделий, или технического образования у работников, осуществляющих контроль качества медицинских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технического образования у специалиста по обслуживанию оборудования, используемого в технологическом процессе производства лекарственных средств и медицинских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организаций в сфере обращения лекарственных средств и медицинских изделий, осуществляющих изготовление лекарственных препаратов (далее - аптека, осуществляющая изготовление лекарственных препаратов):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фармацевтического образования и стажа работы не менее трех лет по специальности у руководителя аптекой, осуществляющего изготовление лекарственных препаратов, и ее производственных отделов, а также работников, осуществляющих контроль качества лекарственных препаратов и медицинских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высшего, технического, профессионального либо послесреднего фармацевтического образования у работников, осуществляющих непосредственное изготовление лекарственных препаратов и отпуск изготовленных лекарственных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технического, профессионального либо послесреднего фармацевтического образования и стажа работы не менее трех лет по специальности у руководителя аптекой и ее производственных отделов при отсутствии специалистов с высшим фармацевтическим образованием в районном центре и сельской местности;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аптек: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высшего, технического и профессионального либо послесреднего фармацевтического образования (стаж работы по специальности не менее трех лет) у руководителя аптекой или ее отделов;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высшего, технического и профессионального либо послесреднего фармацевтического образования у специалистов, осуществляющих реализацию лекарственных средств и медицинских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реализации лекарственных средств через интернет наличие транспорта на праве собственности или аренды для осуществления доставки способом, не допускающим изменения их свойств в процессе хранения и транспортировки;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аптечного пункта в организациях здравоохранения, оказывающих первичную медико-санитарную, консультативно-диагностическую помощь (далее - аптечный пункт):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высшего, технического и профессионального либо послесреднего фармацевтического образования (стаж работы по специальности не менее трех лет) у заведующего аптечным пунктом, а также работников, осуществляющих реализацию лекарственных средств и медицинских изделий. В аптечных пунктах для отдаленных сельских местностей, где отсутствуют аптеки, в случае отсутствия специалистов с фармацевтическим образованием для осуществления реализации лекарственных средств и медицинских изделий допускаются специалисты с высшим, техническим и профессиональным либо послесредним медицинским образованием, прошедшие обучение для их реализации;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аптечного склада: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 фармацевтического образования и стажа работы не менее трех лет у руководителя аптечного склада;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высшего, технического и профессионального либо послесреднего фармацевтического образования у руководителей отделов аптечного склада и работников, осуществляющих приемку, хранение и отпуск лекарственных средств и медицинских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передвижного аптечного пункта для отдаленных сельских местностей (далее - передвижной аптечный пункт), где отсутствуют аптеки: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высшего, технического и профессионального либо послесреднего фармацевтического образования у заведующего передвижным аптечным пунктом, а также работников, осуществляющих реализацию лекарственных средств и медицинских изделий. В случае отсутствия специалистов с фармацевтическим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образованием, прошедшие обучение для их реализации;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для изготовления медицинских изделий: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высшего, технического, профессионального либо послесреднего фармацевтического, медицинского или технического образования.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получает из цифровых систем "Единая платформа высшего образования" Министерства науки и высшего образования Республики Казахстан и "Национальная образовательная база данных" Министерства просвещения Республики Казахстан сведения лиц, получивших документ о высшем, или техническом и профессиональном, послесреднем медицинском образовании после 2012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получившие документ о высшем, или техническом и профессиональном, послесреднем медицинском образовании до 2012 года, предоставляют услугодателю электронную копию документа об образовании.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- повышение квалификации или сертификационного курса 5 (пять) лет по заявляемым подвидам фармацевтической 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лиц, претендующих на занятие фармацевтической деятельностью без образования юридического лица – высшего, технического и профессионального либо послесреднего фармацевтического образования (стаж работы по специальности - не менее трех лет).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требованиям, предъявляемым при лицензировании фармацевтической деятельности, по форме согласно приложению 2 к настоящим квалификационным требованиям.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получает из цифровых систем "Единая платформа высшего образования" Министерства науки и высшего образования Республики Казахстан и "Национальная образовательная база данных" Министерства просвещения Республики Казахстан сведения лиц, получивших документ о высшем, или техническом и профессиональном, послесреднем медицинском образовании после 2012 года.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получившие документ о высшем, или техническом и профессиональном, послесреднем медицинском образовании до 2012 года, предоставляют услугодателю электронную копию документа об образовании.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квалификационным требованиям,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фармацевтической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квалификационным требованиям,</w:t>
      </w:r>
      <w:r>
        <w:br/>
      </w:r>
      <w:r>
        <w:rPr>
          <w:rFonts w:ascii="Times New Roman"/>
          <w:b/>
          <w:i w:val="false"/>
          <w:color w:val="000000"/>
        </w:rPr>
        <w:t>предъявляемым к медицинской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здравоохранения)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"__" ______ 20___ года)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производственной базе, подтверждающие наличие: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Помещения или здания на праве собственности или договора аренды, или договора безвозмездного пользования недвижимым имуществом (ссуды), заключенного на срок не менее 1 года или доверительного управления имуществом, или договора государственно-частного партнерства, и поэтажный план указанного помещения (здания):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объекта недвижимости (производственной базы):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кадастровый номер _________________________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регистрационный код адреса _________________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местоположение ____________________________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свидетельства о государственной регистрации недвижимости _____________________________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договора об аренде или договора безвозмездного пользования недвижимым имуществом (ссуды), или доверительного управления имуществом, или договора государственно-частного партнерства__________________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договора об аренде или договора безвозмездного пользования недвижимым имуществом (ссуды), или доверительного управления имуществом, или договора государственно-частного партнерства__________________ (указывается срок договора).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санитарно-эпидемиологического заключения или талона уведомления на производственную базу: _____________________________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(регистрационный номер, дата выдачи, орган выдавший)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Наличие медицинской цифровой системы, подключенной к Национальному электронному паспорту здоровья и цифровым ресурсам Министерства здравоохранения Республики Казахстан.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Медицинского и (или) специального оборудования, аппаратуры и инструментария, приборов, мебели, инвентаря, транспортных и других средств, согласно заявляемым подвидам медицинской деятельности: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 (или) специального оборудования, аппаратуры и инструментария, приборов, мебели, инвентаря, транспортных и других средств (по паспорту)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производитель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(рабочее/не рабочее)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государственной регистрации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/инвентарный номер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ходе разрешительного контроля услугополучатель: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демонстрирует услугодателю функционирующее медицинское оборудование;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эксплуатационные документы (инструкции, паспорта), в том числе сертификат о поверке средств измерений, согласно форме, утвержденной приказом Министра по инвестициям и развитию Республики Казахстан от 27 декабря 2018 года № 934 "Правила проведения поверки средств измерений, установления периодичности поверки средств измерений и формы сертификата о поверке средств измерений" (зарегистрирован в Реестре государственной регистрации нормативных правовых актов под № 18094);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показывает правоустанавливающие документы на медицинское оборудование.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Соответствующее образование согласно заявляемым подвидам медицинской деятельности: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медицинском образовании: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специальность по диплому _________________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квалификация по диплому __________________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диплома ____________________________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серия диплома ____________________________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полное наименование организации образования _____________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год поступления __________________________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год окончания ___________________________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нострификации (подтверждении) диплома (при необходимости) ____________________________________________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Повышения квалификации за последние 5 (пять) лет по заявляемым подвидам медицинской деятельности (за исключением выпускников интернатуры, резидентуры, технического и профессионального, послесреднего образования, завершивших обучение не позднее 5 (пяти) лет на момент подачи документов) и (или) сертификационного курса, при наличии получения приложения к лицензии по заявляемым подвидам медицинской деятельности на основании сертификата специалиста по специализации.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сертификате специалиста по специальности: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специальности, по которой выдан сертификат специалиста по специальности____________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квалификации (при наличии) _________________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орган, выдавший сертификат специалиста___________________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номер___________________________________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выдачи _____________________________________________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 действия сертификата _________________________________</w:t>
      </w:r>
    </w:p>
    <w:bookmarkEnd w:id="49"/>
    <w:p>
      <w:pPr>
        <w:spacing w:after="0"/>
        <w:ind w:left="0"/>
        <w:jc w:val="both"/>
      </w:pPr>
      <w:bookmarkStart w:name="z62" w:id="50"/>
      <w:r>
        <w:rPr>
          <w:rFonts w:ascii="Times New Roman"/>
          <w:b w:val="false"/>
          <w:i w:val="false"/>
          <w:color w:val="000000"/>
          <w:sz w:val="28"/>
        </w:rPr>
        <w:t>
      Сведения о сертификате специалиста по специализации: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специализации, по которой выдан сертификат специалиста по специализации_________________________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уровень квалификации (при наличии)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орган, выдавший сертификат специалиста____________________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регистрационный номер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дата выдачи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срок действия сертификата _______________________________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 юридических лиц: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 медицинских работников, который подтверждается утвержденным штатным расписанием услугополучателя:</w:t>
      </w:r>
    </w:p>
    <w:bookmarkEnd w:id="52"/>
    <w:p>
      <w:pPr>
        <w:spacing w:after="0"/>
        <w:ind w:left="0"/>
        <w:jc w:val="both"/>
      </w:pPr>
      <w:bookmarkStart w:name="z65" w:id="53"/>
      <w:r>
        <w:rPr>
          <w:rFonts w:ascii="Times New Roman"/>
          <w:b w:val="false"/>
          <w:i w:val="false"/>
          <w:color w:val="000000"/>
          <w:sz w:val="28"/>
        </w:rPr>
        <w:t>
      Сведения о медицинских работниках медицинских организаций (для юридического лица)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субъекта здравоохранения) (по состоянию на "___"__________ 20___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по специальности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серия диплома Специальность и квалификация по диплому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организации образования Год поступления Год окончания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нострификации диплома (при необходимости)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6" w:id="54"/>
      <w:r>
        <w:rPr>
          <w:rFonts w:ascii="Times New Roman"/>
          <w:b w:val="false"/>
          <w:i w:val="false"/>
          <w:color w:val="000000"/>
          <w:sz w:val="28"/>
        </w:rPr>
        <w:t>
      9. У физических лиц (индивидуального предпринимателя) – стаж работы по специальности не менее 5 лет по заявляемым подвидам медицинской деятельности: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Трудовая деятельность по заявляемой специальности (для физического лица):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медицинской организации_____________________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местонахождение организации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занимаемая должность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дата приема на работу по заявляемой специальности___________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дата увольнения 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фармацевтической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квалификационным требованиям,</w:t>
      </w:r>
      <w:r>
        <w:br/>
      </w:r>
      <w:r>
        <w:rPr>
          <w:rFonts w:ascii="Times New Roman"/>
          <w:b/>
          <w:i w:val="false"/>
          <w:color w:val="000000"/>
        </w:rPr>
        <w:t>предъявляемым к фармацевтической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здравоохранения)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"__" ______ 20___ года)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подтверждающие наличие: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Помещения или здания на праве собственности или аренды, или доверительного управления государственным имуществом: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производственной базы на праве собственности (хозяйственного ведения или оперативного управления) и (или) аренды: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кадастровый номер ________________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местоположение ___________________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договора об аренде____________________________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арендодатель__________________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срок окончания аренды__________________ 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адрес помещения (здания)__________________________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арендуемая квадратура_____________________________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Оборудования и мебели, инвентаря, приборов и аппаратуры для обеспечения контроля качества и соблюдения условий производства, изготовления, хранения и реализации лекарственных средств и медицинских изделий в соответствии с нормативными правовыми актами; автомобильного транспортного средства с соответствующими шкафами и холодильным и другим оборудованием при необходимости, обеспечивающими соблюдение условий хранения и реализации лекарственных средств и медицинских изделий для передвижного аптечного пункта для отдаленных сельских местностей: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оборудования, аппаратуры, приборов, мебели, инвентаря, транспортных и других средств: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 (или) специального оборудования, аппаратуры и инструментария, приборов, мебели, инвентаря, транспортных и других средств (по паспорту)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производитель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(рабочее/не рабочее)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специалистах организаций здравоохранения, осуществляющих фармацевтическую деятельность: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специальность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по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повышении квалификации за последние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 физических лиц соответствующего образования согласно заявляемым подвидам фармацевтической деятельности и стаж работы по специальности: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образовании: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специальность и квалификация _____________________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диплома о высшем или техническом и профессиональном, послесреднем образовании _____________________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выдачи диплома о высшем или техническом и профессиональном, послесреднем образовании_________________________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учебного заведения _________________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 работы _____________________________________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должность _______________________________________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трудовой стаж ___________________________________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 и дата акта работодателя о приеме на работу __________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дата приказа об увольнении с работы _____________________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 физических лиц повышения квалификации или сертификационного курса за последние 5 лет по заявляемым подвидам фармацевтической деятельности: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дополнительном образовании: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специальность, по которой пройдена повышение квалификации или сертификационный курс __________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обучающей организации _____________________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номер свидетельства повышения квалификации или сертификационного курса ____________________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кем выдано ___________________________________________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цикла ___________________________________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количество кредитов (академических) часов __________________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