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1d31" w14:textId="90c1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4 мая 2026 года № 116-НҚ. Зарегистрирован в Министерстве юстиции Республики Казахстан 6 мая 2026 года № 38672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под № 29329)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дополнительного образования для детей,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385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организаций дополнительного образования для детей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организаций дополнительного образования для детей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 "Об образовании") и определяют порядок деятельности организаций дополнительного образования для детей.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Организациями дополнительного образования для детей являются юридические лица, реализующие одну или несколько образовательных программ и (или) обеспечивающие содержание и воспитание обучающихся, воспитанников независимо от формы собственности и организационной правовой формы, а также индивидуальные предприниматели без образования юридического лица, реализующие образовательные программы дополнительного образования и образовательно-оздоровительные программы несовершеннолетним.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организаций дополнительного образования для детей предусмотрены номенклатурой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дополнительного образования для детей в своей деятельности руководствуются законодательством Республики Казахстан, настоящими Правилами, уставом организации дополнительного образования для детей.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организаций дополнительного образования для детей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уведомительном порядке – организациями дополнительного образования для детей, не предоставляющими образовательно-оздоровительные услуги несовершеннолетним (государственные организации дополнительного образования для детей и частные организации дополнительного образования для детей с размещенным государственным образовательным заказом на дополнительное образование для детей);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лицензии – организациями, предоставляющими образовательно-оздоровительные услуги несовершеннолетним.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Образовательная деятельность организаций дополнительного образования для детей осуществляется по: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профильному направлению (научно-техническому, туристско-краеведческому, эколого-биологическому, художественно-эстетическому, социально-педагогическому, социально-общественному, гуманитарному, естественно-математическому, спортивному, физкультурно-оздоровительному, военно-патриотическому, военно-спортивному, языковому, правовому, дебатному, национально-культурному, театральному, STEM, IT, цифровой и финансовой грамотности и безопасности, искусственному интеллекту, волонтерскому направлениям);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многопрофильному направлению (не менее 2 профильных направлений).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участниками образовательного процесса в системе дополнительного образования детей являются обучающиеся, родители или законные представители детей и педагогические работники.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дополнительного образования для детей реализуют следующие образовательные программы: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образовательно-оздоровительные программы несовершеннолетним – в организациях дополнительного образования для детей, предоставляющих образовательно-оздоровительные услуги несовершеннолетним;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дополнительного образования для детей – в организациях дополнительного образования для детей, не предоставляющих образовательно-оздоровительные услуги несовершеннолетним.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каникулярное время по необходимости на базе организаций образования могут открываться клубы, центры (базы) отдыха с дневным и круглосуточным пребыванием.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дополнительного образования для детей обеспечивают ведение и актуализацию сведений в информационной системе "Национальная образовательная база данных" (далее – НОБД) в соответствии с Правилами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августа 2022 года № 354 (зарегистрирован в Реестре государственной регистрации нормативных правовых актов под № 29187).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 работы организации дополнительного образования для детей устанавливается правилами внутреннего распорядка, разработанными и утвержденными организацией дополнительного образования для детей в соответствии с Типовыми правилами внутреннего распорядка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августа 2024 года № 227 (зарегистрирован в Реестре государственной регистрации нормативных правовых актов под № 34996).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дополнительного образования для детей не допускается распространение идей, запрещенных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образовании".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организаций дополнительного образования для детей, не предоставляющих образовательно-оздоровительные услуги несовершеннолетним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организаций дополнительного образования для детей, не предоставляющих образовательно-оздоровительные услуги несовершеннолетним (далее – Организация),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получения качественного дополнительного образования для детей, направленного на формирование, развитие личности на основе общечеловеческих ценностей;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интеллектуальных, творческих, физических возможностей личности, реализация их способностей;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Родине, уважения к государственным символам и государственному языку, народным традициям;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воспитание у детей экологической культуры, вовлечение их в природоохранную деятельность;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адаптация к жизни в обществе;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содержательного досуга.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самостоятельны в осуществлении учебно-воспитательного процесса, подборе и расстановке кадров, научной, финансово-хозяйственной деятельности в пределах, установленных законодательством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Образовательные программы дополнительного образования для детей разрабатываются Организациями с учетом возрастных особенностей детей, запросов родителей или законных представителей, социально-экономических особенностей региона и национально-культурных традиций.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Образовательные программы дополнительного образования для детей государственных Организаций утверждаются органами управления образованием, частных Организаций – руководителем организации.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Образовательная деятельность обучающихся может осуществляться: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одновозрастных и (или) разновозрастных группах;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постоянным и (или) переменным составом;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групповой (кружки, секции, клубы, отряды, студии, центрах, ансамбли, хоры) и (или) индивидуальной формах обучения;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очной и (или) дистанционной формах обучения.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Комплектование контингента осуществляется с учетом особенностей деятельности Организации.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обеспечивают: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родителей или иных законных представителей с уставом и образовательными программами дополнительного образования для детей;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родителей или иных законных представителей к участию в мероприятиях;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организациями по профильному направлению.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Организациях создаются коллегиальные органы управления.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проводят индивидуальную работу с детьми с особыми образовательными потребностями.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Организации зачисляют детей с девиантным поведением, состоящих на учете в органах внутренних дел, в приоритетном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Пребывание детей в Организации осуществляется на основании договора, заключаемого между Организацией и родителями или законными представителями, в порядке, установленном законодательством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Расписание занятий утверждается администрацией Организации с учетом возрастных особенностей детей.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 педагогической деятельности в Организации допускаются лица, имеющие соответствующее педагогическое или профессиональное образование в соответствии с Типовыми квалификационными характеристиками должностей педагогов,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Работники Организаций проходят медицинские обследования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Организации обеспечивают обязательное соблюдение санитарно-эпидемиологических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23890), Санитарных правил "Санитарно-эпидемиологические требования к детским оздоровительным и санаторным объектам", утвержденных приказом Министра здравоохранения Республики Казахстан от 10 августа 2022 года № ҚР ДСМ-78 (зарегистрирован в Реестре государственной регистрации нормативных правовых актов под № 29092).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Организации обеспечивают питание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Cанитарных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под № 21857).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Организации обеспечивают антитеррористическую защищенность в соответствии с Инструкцией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(зарегистрирован в Реестре государственной регистрации нормативных правовых актов под № 27414).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Организации обеспечивают соблюдение Правил безопасности при проведении занятий по физической культуре и спорту,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ноября 2014 года № 68 (зарегистрирован в Реестре государственной регистрации нормативных правовых актов № 9923).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детских музыкальных школ, детских художественных школ, детских школ искусств, школ художественно-эстетической направленности, музыкальных школ дворцов школьников (дома, центры, комплексы, центры детско-юношеского творчества)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(далее – Школы творчества) учебный год начинается 1 сентября.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Комплектование контингента Школ творчества осуществляется до 1 сентября.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Сроки и продолжительность каникул в Школах творчества устанавливаются в соответствии со сроками каникул в организациях среднего образования.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Продолжительность одного занятия для детей школьного возраста составляет 40 минут (академический час).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Объем недельной нагрузки для детей школьного возраста: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год обучения – 4 академических часа;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последующие годы – 6 академических часов;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и исследовательские группы – до 8 академических часов.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детей дошкольного возраста продолжительность занятия составляет 25–35 минут, не более 3 занятий в неделю.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Учебно-воспитательный процесс в Школах творчества, в том числе перевод обучающихся из класса в класс, проводится в соответствии с Типовыми учебными планами и образовательными программами детских музыкальных школ, детских художественных школ и детских школ искусств,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декабря 2011 года № 543 (зарегистрирован в Реестре государственной регистрации нормативных правовых актов под № 7409).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Обучение в Школах творчества осуществляется в индивидуальной и групповой формах.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Наполняемость групп: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группы – от 8 до 10 обучающихся;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по предметам музыкально-теоретических дисциплин – от 8 до 10 обучающихся;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группы по предмету "Коллективное музицирование" (хор) – от 12 до 20 обучающихся;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группы по предмету "Коллективное музицирование" (оркестр и иные формы коллективного музицирования) – от 6 до 15 обучающихся;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группы по мелкогрупповым формам коллективного музицирования – от 2 до 5 обучающихся.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уменьшения численности обучающихся ниже установленного минимального порога Школа творчества принимает решение об объединении группы с другой группой либо перераспределении обучающихся с учетом образовательных программ и интересов обучающихся.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Школах творчества с контингентом обучающихся менее 100 человек или с обучением на двух языках количество обучающихся в группе по предметам музыкально-теоретических дисциплин составляет 5-10 человек.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хореографических отделениях Школ творчества количество обучающихся в группах составляет 8-20 человек.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поступления в Школы творчества проводится собеседование с целью определения уровня развития способностей детей в области разных видов искусства (музыкального, изобразительного, хореографического, театрального).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целью подготовки к основному курсу обучения в подготовительные группы принимаются: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детские музыкальные школы, музыкальные отделения детских школ искусств, музыкальных школ дворцов школьников (дома, центры, комплексы, центры детско-юношеского творчества) – дети в возрасте до 8 лет;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детские художественные школы художественных отделений школ искусств, дворцов школьников (дома, центры, комплексы, центры детско-юношеского творчества) – дети в возрасте от 5 до 12 лет;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отделения хореографического и циркового искусства детских школ искусств - дети в возрасте от 5 до 8 лет;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отделения театрального искусства, киноискусства, фотоискусства и других – дети в возрасте от 6 до 14 лет.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Освоение образовательных программ дополнительного образования для детей в Школах творчества завершается итоговой аттестацией: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экзамены;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выпускные экзамены.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Материалы по итоговой аттестации разрабатываются и утверждаются Школами творчества, согласовываются органами управления образованием.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Промежуточные и государственные выпускные экзамены проводятся экзаменационными комиссиями в составе не менее пяти членов.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комиссий формируется Школами творчества.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включаются педагоги соответствующего профиля, имеющие высшее или послевузовское образование и стаж педагогической деятельности не менее трех лет.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объективности итоговой аттестации в состав комиссии при проведении государственных выпускных экзаменов включается не менее одного независимого эксперта соответствующего профиля.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Председатель экзаменационной комиссии назначается первым руководителем Школы творчества: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профессорско-преподавательского состава организаций технического и профессионального либо высшего образования соответствующего профиля – для проведения государственных выпускных экзаменов;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педагогов или членов администрации Школы творчества – для проведения промежуточных экзаменов.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Председатель экзаменационной комиссии осуществляет общее руководство деятельностью экзаменационной комиссии и обеспечивает соблюдение установленного порядка проведения государственных выпускных экзаменов или промежуточных экзаменов.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Порядок проведения формирования и деятельности экзаменационной комиссии определяется положением об итоговой аттестации, утверждаемым первым руководителем Школы творчества.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Обучающиеся, завершившие полный курс обучения и успешно сдавшие государственные выпускные экзамены, получают свидетельство об окончании Школы творчества по форме согласно приложению к настоящим Правилам.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дворцов школьников (дома, центры, комплексы, центры детско-юношеского творчества), станций юных натуралистов (детские экологические центры, биологические центры, экобиоцентры), станция юных техников (центры, школы технического творчества детей и юношества), станция юных туристов (центры детско-юношеского туризма)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 дворцах школьников (дома, центры, комплексы, центры детско-юношеского творчества), станциях юных натуралистов (детские экологические центры, биологические центры, экобиоцентры), станциях юных техников (центры, школы технического творчества детей и юношества), станциях юных туристов (центры детско-юношеского туризма) (далее – Организации) учебный год начинается 1 сентября.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Комплектование контингента Организации осуществляется до 1 сентября.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Сроки и продолжительность каникул в Организации устанавливаются в соответствии со сроками каникул в организациях среднего образования.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Наполняемость групп: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год – 10-15 человек;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последующие годы – 8-12 человек;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исследовательские группы – 6-8 человек;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– 6-10 человек;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с особыми образовательными потребностями – 3-6 человек.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Наполняемость спортивных и физкультурно-оздоровительных групп – от 15 до 25 человек.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Продолжительность одного занятия для детей школьного возраста составляет 40 минут (академический час).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Объем недельной нагрузки для детей школьного возраста: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год обучения – 4 академических часа;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последующие годы – 6 академических часов;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и исследовательские группы – до 8 академических часов.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детей дошкольного возраста продолжительность занятия составляет 25–35 минут.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Объем недельной нагрузки для детей дошкольного возраста: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младшие группы – не более 2 занятий в неделю;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группы – до 3 занятий в неделю;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и предшкольные группы – до 4 занятий в неделю.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итогам освоения образовательных программ дополнительного образования для детей Организацией выдается сертификат собственного образца.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Организации туристско-краеведческого направления реализуют деятельность по организации туристско-краеведческих, спортивно-оздоровительных и экскурсионных мероприятий для обучающихся.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Задачами Организаций туристско-краеведческого направления являются развитие туристско-краеведческой деятельности среди обучающихся, формирование у них знаний о родном крае, навыков безопасного поведения и здорового образа жизни, а также организация туристских, спортивно-оздоровительных и экскурсионных мероприятий.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Организации туристско-краеведческого направления осуществляют деятельность в формах походов различной категории сложности, экскурсий, экспедиций, туристских слетов, соревнований, учебно-тренировочных сборов.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Организация туристско-краеведческих мероприятий осуществляется с соблюдением требований законодательства Республики Казахстан в областях образования, туризма, физической культуры и спорта, а также норм безопасности и охраны жизни и здоровья обучающихся.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Руководителями туристских групп назначаются лица, имеющие соответствующую подготовку и опыт организации туристско-краеведческой деятельности, прошедшие инструктаж по технике безопасности.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Перед проведением туристского мероприятия разрабатывается маршрут, оформляется необходимая документация, проводится инструктаж участников по технике безопасности и правилам поведения.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Численность туристской группы определяется с учетом возраста участников, категории сложности маршрута и требований безопасности.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Ответственность за жизнь и здоровье обучающихся, воспитанников и работников во время проведения туристских мероприятий несет руководитель Организации.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туристской группы обеспечивает соблюдение маршрута, дисциплины участников, выполнение требований техники безопасности и правил поведения во время проведения мероприятия.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туристско-краеведческого направления обеспечивает разработку и утверждение маршрута, материально-техническое обеспечение мероприятия, проведение инструктажа по технике безопасности, оформление необходимых документов и контроль за подготовкой мероприятия.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Организации технического и научно-технического направления реализуют деятельность в области технического творчества, научно-технического моделирования и инженерной подготовки детей и подростков.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Задачами Организации технического и научно-технического направления являются развитие технического мышления, конструкторских навыков, изобретательской деятельности, а также формирование цифровых и инженерных компетенций обучающихся.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Практические занятия в Организациях технического и научно-технического направления, связанные с использованием инструментов, оборудования и технических устройств, проводятся при обязательном соблюдении требований охраны труда и техники безопасности.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Организации эколого-биологического направления осуществляют деятельность в области экологического воспитания, биологического образования и природоохранной деятельности детей и подростков.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Задачами Организации эколого-биологического направления является формирование экологической культуры, развитие исследовательских навыков, бережного отношения к природе и окружающей среде.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Образовательная деятельность Организации эколого-биологического направления организуется в форме кружков, лабораторий, учебно-опытных участков, экологических объединений, экспедиций и проектных групп по направлениям: экология, ботаника, зоология, агробиология, природоведение, охрана окружающей среды и иные смежные направления.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Образовательная деятельность Организации эколого-биологического направления осуществляется с учетом требований безопасности при работе с живыми объектами и природными материалами.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Практические занятия, экскурсии и полевые исследования Организацией эколого-биологического направления проводятся при обязательном соблюдении требований техники безопасности, санитарно-эпидемиологических требований и правил охраны окружающей среды.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деятельности дошкольного развивающего комплекса (центр, академия)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дошкольном развивающем комплексе (центр, академия) (далее – Дошкольный центр) учебный год начинается 1 сентября.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Комплектование контингента Дошкольного центра осуществляется до 1 сентября.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Сроки и продолжительность каникул устанавливаются администрацией Дошкольного центра.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Продолжительность одного занятия для обучающихся составляет 25–35 минут.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Объем недельной нагрузки: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младшие группы – не более 2 занятий в неделю;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группы – до 3 занятий в неделю;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и предшкольные группы – до 4 занятий в неделю.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Наполняемость групп: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младшие группы – 8-12 человек;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и старшие группы – 10-15 человек;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предшкольной подготовки – 10-15 человек;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особыми образовательными потребностями – 3-6 человек.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Образовательная деятельность осуществляется по образовательным программам дополнительного образования для детей по развитию и формированию познавательных, речевых, творческих, социально-коммуникативных и физических навыков детей.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 итогам освоения образовательных программ дополнительного образования для детей Дошкольным центром выдается сертификат собственного образца.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детско-юношеских спортивных школ, специализированных детско-юношеских спортивных школ, специализированных детско-юношеских спортивных школ олимпийского резерва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Детско-юношеские спортивные школы, специализированные детско-юношеские спортивные школы, специализированные детско-юношеские спортивные школы олимпийского резерва осуществляют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организаций, в которых осуществляется учебно-тренировочный процесс по подготовке спортивного резерва и спортсменов высших достижений, и правил их деятельности" (зарегистрирован в Реестре государственной регистрации нормативных правовых актов за № 10012).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деятельности детского дворового клуба, детского военно-патриотического клуба (клубные досуговые организации)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Детские дворовые клубы, детские военно-патриотические клубы (клубные досуговые организации) (далее – Дворовые клубы) осуществляют деятельность по месту жительства в течение календарного года.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Задача Дворовых клубов – обеспечивать условия для развития творческих, спортивных и социальных навыков детей.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Продолжительность занятий составляет 30–45 минут.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Наполняемость групп определяется в зависимости от профильной деятельности: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и познавательные – 10-15 человек;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и физкультурно-оздоровительные – 15-25 человек;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для детей с особыми образовательными потребностями – 3-6 человек.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Дворовые клубы взаимодействуют с организациями образования, культуры, спорта и социальными службами по месту жительства.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 итогам освоения образовательных программ дополнительного образования для детей Дворовым клубом выдается сертификат собственного образца.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Детские военно-патриотические клубы осуществляют профильную деятельность в соответствии с Правилами допризывной подготовки по дополнительным образовательным программам,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398 (зарегистрирован в Реестре государственной регистрации нормативных правовых актов под № 15646), и образовательными программами дополнительного образования по допризывной подготовке,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августа 2025 года № 1181.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деятельности детских центров отдыха (профильные, многопрофильные детские центры (комплексы) отдыха и досуга)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Детские центры отдыха (профильные, многопрофильные детские центры (комплексы) отдыха и досуга) (далее – Детские центры отдыха) осуществляют деятельность по организации отдыха, досуга и занятости детей.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Детские центры отдыха имеют сезонный и (или) краткосрочный характер пребывания и функционируют в период каникул.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Детские центры отдыха классифицируются: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времени пребывания – с дневным и (или) круглосуточным пребыванием;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типам размещения: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(здания и сооружения),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нестационарные (модульные, передвижные (мобильные), палаточные и юрточные).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Продолжительность смены в детском центре отдыха составляет от 5 до 15 включительно календарных дней.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детских центрах отдыха организуется питание и питьевой режим в зависимости от продолжительности пребывания детей.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Ежедневно при приеме детей медицинским работником детского центра отдыха осуществляется визуальный осмотр состояния их здоровья.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детских центрах отдыха формируются группы с учетом возрастных особенностей детей: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6-9 лет – не более 15 человек;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10-13 лет – не более 20 человек;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14-17 лет – не более 25 человек.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групп осуществляется с учетом требований безопасности, условий размещения и программ пребывания.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Продолжительность занятий в кружках и секциях не превышает 2 академических часа в день.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Детские центры отдыха обеспечивают постоянный контроль за нахождением детей на его территории. Оставление детей без присмотра не допускается.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Руководитель Детского центра отдыха несет ответственность за жизнь и здоровье детей в период их пребывания в Детском центре отдыха в соответствии с законодательством Республики Казахстан.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Прием детей в детский центр отдыха осуществляется при отсутствии медицинских противопоказаний, подтвержденных медицинскими документами, выданными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Детский центр отдыха с дневным пребыванием осуществляет деятельность не более 8 часов в день с обязательной передачей детей родителям или законным представителям в день посещения.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 пребывании детей более 4 часов детский центр отдыха с дневным пребыванием обеспечивает перерыв для дневного сна с учетом возрастных особенностей детей.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 окончании установленного времени пребывания работниками детского центра отдыха с дневным пребыванием осуществляется передача детей родителям или законным представителям.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Самостоятельный уход ребенка из детского центра отдыха допускается только при наличии письменного согласия родителей или законных представителей.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Детский центр отдыха с круглосуточным пребыванием осуществляет деятельность с обеспечением проживания детей на территории центра в течение всей смены, включая ночное время.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детском центре отдыха с круглосуточным пребыванием обеспечиваются условия для безопасного проживания детей, включая организацию спальных помещений, круглосуточное дежурство работников, соблюдение требований пожарной безопасности и санитарно-эпидемиологических требований.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ночное время в детском центре отдыха с круглосуточным пребыванием назначаются ответственные лица из числа педагогических и (или) иных работников, обеспечивающие контроль за соблюдением режима и безопасностью детей.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детском центре отдыха с круглосуточным пребыванием организуется питание в соответствии с установленными нормами, а также круглосуточный доступ к питьевой воде.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Режим дня в детском центре отдыха с круглосуточным пребыванием разрабатывается с учетом возрастных особенностей детей и предусматривает время для сна, отдыха, оздоровительных, воспитательных, спортивных и культурно-массовых мероприятий.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Посещение детей родителями или законными представителями в детском центре отдыха с круглосуточным пребыванием осуществляется в установленное правилами внутреннего распорядка время с соблюдением требований безопасности.</w:t>
      </w:r>
    </w:p>
    <w:bookmarkEnd w:id="201"/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деятельности учебно-методических и научно-методических центров дополнительного образования для детей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Учебно-методические и научно-методические центры дополнительного образования для детей (далее – Центры) являются организациями, обеспечивающими методическое сопровождение, координацию и развитие системы дополнительного образования.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Основной целью деятельности Центров является повышение качества дополнительного образования детей через разработку, внедрение и распространение современных образовательных программ, технологий и методик.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Центры осуществляют анализ состояния и перспектив развития дополнительного образования, разрабатывают методические рекомендации, учебные программы, пособия и иные методические материалы.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Центры организуют семинары, конференции, тренинги, мастер-классы, направленные на повышение квалификации педагогических работников.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Центры осуществляют научно-исследовательскую и экспериментальную деятельность, апробацию инновационных программ и проектов в сфере дополнительного образования детей.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Центры взаимодействуют с организациями образования, научными учреждениями, общественными объединениями и неправительственными организациями.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Методическая помощь Центров предоставляется педагогам, руководителям организаций дополнительного образования, специалистам системы образования.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Методическая помощь предоставляется на основании заявки.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направляется в Центр в бумажной или электронной форме и содержит сведения о заявителе, краткое описание вопроса и предполагаемую форму методической поддержки.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рассматривает заявку в срок не более десяти рабочих дней со дня регистрации заявки и определяет форму оказания методической помощи (консультация, семинар, методические рекомендации, обучающие мероприятия).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организаций дополнительного образования для детей, предоставляющих образовательно-оздоровительные услуги несовершеннолетним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Организации дополнительного образования для детей, предоставляющие образовательно-оздоровительные услуги несовершеннолетним – детские образовательно (учебно) - оздоровительные центры (комплексы) круглогодичного или сезонного действия (далее – Образовательно-оздоровительные организации).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Образовательно-оздоровительные организации осуществляют свою деятельность на основании лицензии на предоставление образовательно-оздоровительных услуг для несовершеннолетних,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Виды Образовательно-оздоровительных организаций предусмотрены номенклатурой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Задачи Образовательно-оздоровительных организаций: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необходимых условий для образования, оздоровления, досуга и всестороннего личностного развития детей;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духовно-нравственного, гражданско-патриотического, эстетического, физического, трудового, экологического воспитания детей;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эффективной социализации и профессиональной ориентации ребенка, развитию коммуникативных и лидерских качеств;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удовлетворение индивидуальных потребностей в интеллектуальном, нравственном и физическом совершенствовании;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и укрепление здоровья детей, формирование навыков здорового образа жизни, общей культуры и культуры отдыха.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Образовательно-оздоровительные организации являются стационарными объектами, в том числе стационарными юрточными и палаточными, приспособленными для образования, оздоровления и досуга детей в соответствии с Квалификационными требованиями, предъявляемыми к образовательной деятельности организаций образования, за исключением организаций высшего и послевузовского образования, и перечнем документов, подтверждающих соответствие им,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Образовательно-оздоровительные организации реализуют образовательно-оздоровительные программы несовершеннолетним, содержание которых включает два модуля и предусматривают осуществление следующих видов деятельности: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образовательную деятельность, включающую: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практико-ориентированные занятия дополнительного образования для детей по фундаментальным предметам (алгебра, геометрия, физика, химия, биология) с применением STEM-подхода на базе STEM-лабораторий, развивающие занятия, проектную, исследовательскую и творческую деятельность, мастер-классы, тренинги, лабораторные и практические работы через кружки и секции по интересам, воспитательные мероприятия для Образовательно-оздоровительных организаций круглогодичного действия;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развивающие занятия, проектную, исследовательскую и творческую деятельность через кружки и секции по интересам, практико-ориентированные занятия через мастер-классы, тренинги, лабораторные и практические работы, воспитательные мероприятия и проекты для Образовательно-оздоровительных организаций сезонного действия;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оздоровительную деятельность, включающую мероприятия, направленные на охрану и укрепление здоровья, профилактику заболеваний посредством физкультурно-оздоровительных и (или) лечебно-оздоровительных мероприятий в соответствии с Правилами организации оздоровления и отдыха детей в организациях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7 октября 2025 года № 237 (зарегистрирован в Реестре государственной регистрации нормативных правовых актов под № 37091).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Образовательно-оздоровительные программы несовершеннолетним разрабатываются Образовательно-оздоровительными организациями в соответствии с Правилами по разработке, согласованию и утверждению образовательно-оздоровительных программ несовершеннолетним, а также требований к их структуре и содержанию, утвержденными уполномоченным органом в области образования.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Образовательно-оздоровительные программы несовершеннолетним утверждаются Образовательно-оздоровительными организациями после согласования с уполномоченным органом в области образования.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Образовательно-оздоровительные организации военно-патриотического и (или) военно-спортивного направления осуществляют профильную деятельность в соответствии с Правилами допризывной подготовки по дополнительным образовательным программам,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398 (зарегистрирован в Реестре государственной регистрации нормативных правовых актов под № 15646), образовательными программами дополнительного образования по допризывной подготовке,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августа 2025 года № 1181.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Образовательно-оздоровительные организации обеспечивают обязательное соблюдение санитарно-эпидемиологических требований в соответствии с Санитарными правилами "Санитарно-эпидемиологические требования к детским оздоровительным и санаторным объектам",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августа 2022 года № ҚР ДСМ-78 (зарегистрирован в Реестре государственной регистрации нормативных правовых актов под № 29092)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Образовательно-оздоровительные организации обеспечивают соблюдение требований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Образовательно-оздоровительные организации обеспечивают антитеррористическую защищенность в соответствии с Инструкцией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(зарегистрирован в Реестре государственной регистрации нормативных правовых актов под № 27414).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Сотрудники и члены волонтерских (педагогических) отрядов допускаются к деятельности в Образовательно-оздоровительных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К педагогической деятельности допускаются педагоги с соблюдением требований Трудового кодекса Республики Казахстан и Типовых квалификационных характеристик должностей педагогов,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Образовательно-оздоровительные организации в качестве организаторов отдыха детей привлекают волонтерские (педагогические) отряды на основании договоров между Образовательно-оздоровительными организациями и организациями высшего, технического и профессионального и послесреднего образования.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Прием детей в Образовательно-оздоровительную организацию осуществляется при отсутствии медицинских противопоказаний, подтвержденных медицинскими документами, выданными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Пребывание детей в Образовательно-оздоровительной организации осуществляется на основании договора между Образовательно-оздоровительной организацией и родителями или законными представителями, с соблюдением требований законодательства Республики Казахстан.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Образовательно-оздоровительная организация самостоятельно устанавливает продолжительность смены согласно пунктам 147 и 148 настоящих Правил.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Продолжительность одного занятия для обучающихся составляет 45 минут (академический час).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Объем недельной нагрузки для обучающихся составляет не менее 40 академических часов.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Образовательная деятельность Образовательно-оздоровительной организации осуществляется в группах по интересам (кружках, секциях, клубах, отрядах, студиях, центрах, ансамблях, хорах).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Количественный состав кружков и секций, продолжительность занятий определяются первым руководителем Образовательно-оздоровительной организации.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Образовательно-оздоровительные организации предоставляют образовательно-оздоровительные услуги детям в возрасте от 6 до 18 лет.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Образовательно-оздоровительные организации осуществляют при необходимости психолого-педагогическую деятельность, направленную на улучшение психологического состояния детей и их адаптацию к условиям пребывания.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Руководитель Образовательно-оздоровительной организации несет ответственность за жизнь и здоровье детей в период их пребывания в Образовательно-оздоровительной организации в соответствии с законодательством Республики Казахстан.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 Образовательно-оздоровительных организациях создаются коллегиальные органы управления.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Образовательно-оздоровительные организации подразделяются на: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Образовательно-оздоровительные организации круглогодичного действия;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Образовательно-оздоровительные организации сезонного действия.</w:t>
      </w:r>
    </w:p>
    <w:bookmarkEnd w:id="250"/>
    <w:bookmarkStart w:name="z25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Образовательно-оздоровительной организации круглогодичного действия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Образовательно-оздоровительные организации круглогодичного действия: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деятельность на базе стационарных объектов (зданий и сооружений), предназначенных для круглогодичного пребывания детей и оснащенных необходимой инфраструктурой для их проживания, питания, обучения, дополнительного образования и оздоровления;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смены продолжительностью от 15 до 24 включительно календарных дней;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реализуют образовательно-оздоровительные программы, содержание которых включает два взаимосвязанных модуля и предусматривает осуществление следующих видов деятельности: образовательную (дополнительное образование для детей через кружки и секции и дополнительное образование для детей по фундаментальным предметам (алгебра, геометрия, физика, химия, биология) и оздоровительную согласно пункту 126 настоящих Правил.</w:t>
      </w:r>
    </w:p>
    <w:bookmarkEnd w:id="255"/>
    <w:bookmarkStart w:name="z26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Образовательно-оздоровительной организации сезонного действия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Образовательно-оздоровительные организации сезонного действия: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деятельность на базе стационарных объектов (зданий и сооружений), в том числе палаточных и юрточных, а также на базе организаций для детей-сирот и детей, оставшихся без попечения родителей, и внешкольных организаций дополнительного образования, предназначенных для сезонного пребывания детей и оснащенных необходимой инфраструктурой для их проживания, питания, дополнительного образования и оздоровления;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смены продолжительностью в летнем сезоне от 10 до 24 включительно календарных дней;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реализуют образовательно-оздоровительные программы, содержание которых включает 2 взаимосвязанных модуля и предусматривает осуществление следующих видов деятельности: образовательную (дополнительное образование для детей через кружки и секции) и оздоровительную согласно пункту 126 настоящих Правил.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</w:t>
            </w:r>
          </w:p>
        </w:tc>
      </w:tr>
    </w:tbl>
    <w:bookmarkStart w:name="z2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№ ____ об окончании детской музыкальной школы</w:t>
      </w:r>
    </w:p>
    <w:bookmarkEnd w:id="261"/>
    <w:p>
      <w:pPr>
        <w:spacing w:after="0"/>
        <w:ind w:left="0"/>
        <w:jc w:val="both"/>
      </w:pPr>
      <w:bookmarkStart w:name="z271" w:id="262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(при наличии)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обучался(лась)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________ году завершил(а) обучение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образования детей в области музыкального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освоена в полном объеме. Итоговая аттестация пройдена успешно.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Итоговые оценки по учебным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</w:tbl>
    <w:p>
      <w:pPr>
        <w:spacing w:after="0"/>
        <w:ind w:left="0"/>
        <w:jc w:val="both"/>
      </w:pPr>
      <w:bookmarkStart w:name="z272" w:id="263"/>
      <w:r>
        <w:rPr>
          <w:rFonts w:ascii="Times New Roman"/>
          <w:b w:val="false"/>
          <w:i w:val="false"/>
          <w:color w:val="000000"/>
          <w:sz w:val="28"/>
        </w:rPr>
        <w:t>
      Решением педагогического совета от "___" _________ 20 __г.,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_____, выдано настоящее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__________________ /ФИО/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номер: _______</w:t>
      </w:r>
    </w:p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№ ____ об окончании детской художественной школы</w:t>
      </w:r>
    </w:p>
    <w:bookmarkEnd w:id="264"/>
    <w:p>
      <w:pPr>
        <w:spacing w:after="0"/>
        <w:ind w:left="0"/>
        <w:jc w:val="both"/>
      </w:pPr>
      <w:bookmarkStart w:name="z274" w:id="265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(при наличии)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обучался(лась)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______ году завершил(а) обучение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образования детей в области изобразительного искусства.</w:t>
      </w:r>
    </w:p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оценки по учебным предметам: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</w:tbl>
    <w:p>
      <w:pPr>
        <w:spacing w:after="0"/>
        <w:ind w:left="0"/>
        <w:jc w:val="both"/>
      </w:pPr>
      <w:bookmarkStart w:name="z276" w:id="267"/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пройдена успешно.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педагогического совета от "_" _________ 20___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________, выдано настоящее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__________________ /ФИО/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"_"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номер: _______</w:t>
      </w:r>
    </w:p>
    <w:bookmarkStart w:name="z27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№ ____ об окончании школы искусств</w:t>
      </w:r>
    </w:p>
    <w:bookmarkEnd w:id="268"/>
    <w:p>
      <w:pPr>
        <w:spacing w:after="0"/>
        <w:ind w:left="0"/>
        <w:jc w:val="both"/>
      </w:pPr>
      <w:bookmarkStart w:name="z278" w:id="269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(при наличии)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обучался(лась)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школы искусств)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______ году завершил(а) обучение по образовательной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программе дополнительного образования детей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искусства по направлению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"__________________________________________"</w:t>
      </w:r>
    </w:p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оценки по учебным предметам: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</w:tr>
    </w:tbl>
    <w:p>
      <w:pPr>
        <w:spacing w:after="0"/>
        <w:ind w:left="0"/>
        <w:jc w:val="both"/>
      </w:pPr>
      <w:bookmarkStart w:name="z280" w:id="271"/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пройдена успешно.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педагогического совета от "_" _________ 20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___, выдано настоящее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__________________ /ФИО/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номер: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