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1240" w14:textId="8791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Заместителя Премьер-министра – Министра культуры и информации Республики Казахстан от 29 декабря 2025 года № 693-НҚ "Об утверждении правил оказания государственной поддержки и стимулирования креативной индустрии"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21 апреля 2026 года № 199-НҚ. Зарегистрирован в Министерстве юстиции Республики Казахстан 23 апреля 2026 года № 38526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культуры и информации Республики Казахстан от 29 декабря 2025 года № 693-НҚ "Об утверждении правил оказания государственной поддержки и стимулирования креативной индустрии" (зарегистрирован в Реестре государственной регистрации нормативных правовых актов № 37732)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поддержки и стимулирования креативной индустрии, утвержденных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субъект креативных индустрий – физическое или юридическое лицо, участвующее в креативной деятельности, осуществляющее создание, производство, воспроизводство, массовое распространение результатов креативной деятельности;";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реестр субъектов креативных индустрий – онлайн-платформа для регистрации и учета субъектов креативных индустрий, администрируемая уполномоченным органом в целях эффективного оказания мер государственной поддержки в сфере креативных индустрий;";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цифровая поддержка – онлайн-платформы, маркетплейсы, цифровые технологии;";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быть зарегистрированным в реестре субъектов креативных индустрий.";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решения в области цифровых технологий, разработка и сопровождение сайтов, цифровые платформы;".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креативных индустрий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истичении десяти календарных дней после дня его первого официального опубликования, за исключением абзацев восьмого, девятого, десятого, пятнадцатого, шестнадцатого и семнадцатого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настоящего Приказа, которые вводятся в действие с 12 июля 2026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искусственного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интеллекта и цифрового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0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1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