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6b4f" w14:textId="2226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сделок с лицами, связанными с банком, банковским холдингом, филиалом банка – нерезидента Республики Казахстан, организацией, осуществляющей отдельные виды банковских операций, особыми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апреля 2026 года № 66. Зарегистрировано в Министерстве юстиции Республики Казахстан 17 апреля 2026 года № 38456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сделок с лицами, связанными с банком, банковским холдингом, филиалом банка – нерезидента Республики Казахстан, организацией, осуществляющей отдельные виды банковских операций, особыми отношениями.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 и постановление Правления Агентства Республики Казахстан по регулированию и развитию финансового рынка, а также структурные элементы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 – 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 № 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сделок с лицами, связанными с банком, банковским холдингом, филиалом банка – нерезидента Республики Казахстан, организацией, осуществляющей отдельные виды банковских операций, особыми отношениями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заключения сделок с лицами, связанными с банком, банковским холдингом, филиалом банка – нерезидента Республики Казахстан, организацией, осуществляющей отдельные виды банковских операций, особыми отношениями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(далее – Закон о банках) и устанавливают порядок заключения сделок с лицами, связанными с банком, банковским холдингом, филиалом банка – нерезидента Республики Казахстан, организацией, осуществляющей отдельные виды банковских операций, особыми отношениями.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 с базовой банковской лицензией вправе выдавать работнику банка, являющегося лицом, связанным с банком особыми отношениями, банковские займы, банковские гарантии в совокупном размере, не превышающем 0,01 (ноль целых одна сотая) процента от собственного капитала банка.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части первой настоящего пункта сделки заключаются банком с работником, являющимся лицом, связанным с банком особыми отношениями, при соблюдении требований и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и выполнении одного из следующих условий: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банка, являющийся лицом, связанным с банком особыми отношениями, с которым заключается сделка, является резидентом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обеспечения по сделке, требования к которому, включая размер и вид,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Правилам;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работника банка, являющегося лицом, связанным с банком особыми отношениями, с которым заключается сделка, признаков неустойчивого финансового положения,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3) пункта 2 статьи 50 Закона о банках банк, за исключением банка с базовой банковской лицензией, вправе выдавать банковские займы, банковские гарантии лицам, связанным с банком особыми отношениями, резидентам и нерезидентам Республики Казахстан, при условии выполнения одного из следующих условий: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обеспечения, требования к которому, включая размер и вид,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Правилам;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лица, связанного с банком особыми отношениями, признаков неустойчивого финансового положения,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50 Закона о банках совокупный размер всех займов без обеспечения (бланковых займов), выдаваемых банком в совокупности одному лицу, связанному с банком особыми отношениями, не должен превышать 20 (двадцати) миллионов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50 Закона о банках размер банковских займов, финансирования, предусмотренных подпунктами 3),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о банках, выдаваемых банком члену совета директоров, крупному участнику банка и (или) крупному участнику банковского холдинга, в совокупности не должен превышать 0,02 (ноль целых две сотых) процента от собственного капитала банка.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50 Закона о банках банку запрещается совершать сделку, стоимость которой в совокупности превышает на дату принятия банком решения о совершении сделки: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0,02 (ноль целых две сотых) процента от собственного капитала банка, за исключением сделки по приобретению акций, долей участия, паев либо других форм долевого участия в организациях;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(десять) процентов от собственного капитала банка в отношении сделки по приобретению акций, долей участия, паев либо других форм долевого участия в организациях.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о банках предоставление льготных условий лицу, связанному с банком особыми отношениями возникает в случае, если стоимость сделки или совокупности сделок банка (за текущий финансовый год) с лицом, связанным с банком особыми отношениями, превышает на дату принятия банком решения о совершении сделки или совокупности взаимосвязанных между собой сделок: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 (ноль целых одну десятую) процента от собственного капитала банка, за исключением сделок или совокупности сделок по приобретению акций, долей участия, паев либо других форм долевого участия в организациях;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(десять) процентов от собственного капитала банка в отношении сделок или совокупности сделок по приобретению акций, долей участия, паев либо других форм долевого участия в организациях.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50 Закона о банках установить следующие дополнительные критерии отнесения сделок к сделкам с льготными условиями: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совершение банком банковских заемных операций с заемщиком – физическим или юридическим лицом без фиксирования сведений о заемщике (созаемщике, гаранте, поручителе и залогодателе) в соответствии с внутренними документами банка;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банком банковских заемных операций с заемщиком – физическим или юридическим лицом без определения в договоре банковского займа цели получения банковского займа, соответствующей потребностям заемщика (за исключением потребительского банковского займа и кредитования на пополнение оборотных средств, синдицированных займов с участием банков – нерезидентов Республики Казахстан);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банком банковских заемных операций с заемщиком – физическим или юридическим лицом без определения в договоре банковского займа ответственности заемщика за нецелевое использование денег (за исключением потребительского банковского займа и кредитования на пополнение оборотных средств, синдицированного финансирования с участием банков – нерезидентов Республики Казахстан, международных финансовых организаций.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Банком выдаются банковские займы и банковские гарантии юридическим лицам (резидентам и нерезидентам Республики Казахстан), не связанным с ним особыми отношениями и не соответствующим одному из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о банках, в размере не более 0,05 (ноль целых пять сотых) процентов собственного капитала банка.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Правил распространяются на филиалы банков – нерезидентов Республики Казахстан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банковские холдинги (за исключением нерезидентов Республики Казахстан, являющихся банковским холдингом или лицом, обладающим признаками банковского холдинга, и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о банках) и организации, осуществляющие отдельные виды банковских операций.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к филиалу банка – нерезидента Республики Казахстана требований Правил под собственным капиталом банка понимаются активы филиала банка – нерезидента Республики Казахстан, принимаемые в качестве резерва, рассчитываемые в соответствии с пруденциальными нормативами и лимитами для филиалов банков – нерезидентов Республики Казахстан, их предельными значениями и методиками расчетов, включая порядок формирования активов филиалов банков – нерезидентов Республики Казахстан, принимаемых в качестве резерва, и их минимальный размер.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связанными с 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филиалом банка – 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особыми отношениями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обеспечению, признаки неустойчивого финансового положения лица, и перечень высоколиквидных активов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Требований под соответствующим обеспечением понимается: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высоколиквидное обеспечение, покрывающее в совокупности не менее 90 (девяноста) процентов обязательств заемщика, в виде: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Правительства Республики Казахстан, национального инвестиционный холдинга;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– нерезидентов Республики Казахстан, в том числе банков – нерезидентов Республики Казахстан, имеющих долгосрочный долговой рейтинг по международной шкале не ниже "А", рейтингового агентства Standard&amp;Poor's (Стандард энд Пурс) либо не ниже "А2" по международной шкале рейтингового агентства Moody's Investors Service (Мудис Инвесторс Сервис) либо не ниже "А" по международной шкале рейтингового агентства Fitch (Фич);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– резидентов Республики Казахстан, в том числе банков, имеющих долговой рейтинг по международной шкале не ниже "BBB-" рейтингового агентства Standard&amp;Poor's (Стандард энд Пурс) либо не ниже "Ваа3" по международной шкале рейтингового агентства Moody's Investors Service (Мудис Инвесторс Сервис) либо не ниже "BBB-" по международной шкале рейтингового агентства Fitch (Фич);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страхового полиса страховых (перестраховочных) организаций, имеющих рейтинг финансовой надежности по международной шкале не ниже "А-", рейтингового агентства Standard&amp;Poor's (Стандард энд Пурс) либо не ниже "А3" по международной шкале рейтингового агентства Moody's Investors Service (Мудис Инвесторс Сервис) либо не ниже "А-" по международной шкале рейтингового агентства Fitch (Фич);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(или) центральными банками иностранных государств, суверенный рейтинг которых по международной шкале не ниже "А-" рейтингового агентства Standard&amp;Poor's (Стандард энд Пурс) либо не ниже "А3" по международной шкале рейтингового агентства Moody's Investors Service (Мудис Инвесторс Сервис) либо не ниже "А-" по международной шкале рейтингового агентства Fitch (Фич);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векселей первоклассных эмитентов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 – нерезидентами Республики Казахстан, имеющими долговой рейтинг по международной шкале не ниже "А" рейтингового агентства Standard&amp;Poor's (Стандард энд Пурс) либо не ниже "А2" по международной шкале рейтингового агентства Moody's Investors Service (Мудис Инвесторс Сервис) либо не ниже "А" по международной шкале рейтингового агентства Fitch (Фич);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 – резидентами Республики Казахстан, имеющими долговой рейтинг по международной шкале не ниже "BBB-" рейтингового агентства Standard&amp;Poor's (Стандард энд Пурс) либо не ниже "Ваа3" по международной шкале рейтингового агентства Moody's Investors Service (Мудис Инвесторс Сервис) либо не ниже "BBB-" по международной шкале рейтингового агентства Fitch (Фич);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осуществляющих кредитование малого и среднего бизнеса, единственным акционером которых является государство или национальный инвестиционный холдинг;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единственным акционером которых является государство или национальный инвестиционный холдинг (в рамках системы образовательного кредитования);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депозите в банке-кредиторе и (или) деньги, являющиеся предметом залога в банке-кредиторе, и отраженные на соответствующих счетах бухгалтерского учета банка;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банков – нерезидентов Республики Казахстан, являющихся родительскими банками по отношению к банкам – резидентам Республики Казахстан и имеющих долговой рейтинг по международной шкале не ниже "BBB" рейтингового агентства Standard &amp; Poor's (Стандард энд Пурс) либо не ниже "Ваа2" по международной шкале рейтингового агентства Moody's Investors Service (Мудис Инвесторс Сервис) либо не ниже "BBB" по международной шкале рейтингового агентства Fitch (Фич);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обеспечение, покрывающее в совокупности не менее 100 (ста) процентов обязательств заемщика, в виде: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– нерезидентов Республики Казахстан, в том числе банков – нерезидентов Республики Казахстан, имеющих долговой рейтинг по международной шкале не ниже "ВВВ-" рейтингового агентства Standard &amp; Poor's (Стандард энд Пурс) либо не ниже "Ваа3" по международной шкале рейтингового агентства Moody's Investors Service (Мудис Инвесторс Сервис) либо не ниже "BBB-" по международной шкале рейтингового агентства Fitch (Фич);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– резидентов Республики Казахстан, в том числе банков, имеющих долговой рейтинг по международной шкале не ниже "ВВ-" рейтингового агентства Standard &amp; Poor's (Стандард энд Пурс) либо не ниже "Ва3" по международной шкале рейтингового агентства Moody's Investors Service (Мудис Инвесторс Сервис) либо не ниже "BB-" по международной шкале рейтингового агентства Fitch (Фич);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по международной шкале не ниже "ВВ-" рейтингового агентства Standard&amp;Poor's (Стандард энд Пурс) либо не ниже "Ва3" по международной шкале рейтингового агентства Moody's Investors Service (Мудис Инвесторс Сервис) либо не ниже "BB-" по международной шкале рейтингового агентства Fitch (Фич);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 – нерезидентами Республики Казахстан, имеющими долговой рейтинг по международной шкале не ниже "ВВВ-" рейтингового агентства Standard&amp;Poor's (Стандард энд Пурс) либо не ниже "Ваа3" по международной шкале рейтингового агентства Moody's Investors Service (Мудис Инвесторс Сервис) либо не ниже "BBB-" по международной шкале рейтингового агентства Fitch (Фич);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 – резидентами Республики Казахстан, имеющими долговой рейтинг по международной шкале не ниже "ВВ-" рейтингового агентства Standard&amp;Poor's (Стандард энд Пурс) либо не ниже "Ва3" по международной шкале рейтингового агентства Moody's Investors Service (Мудис Инвесторс Сервис) либо не ниже "BB-" по международной шкале рейтингового агентства Fitch (Фич);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 виде недвижимого имущества, стоимость которого покрывает не менее 130 (ста тридцати) процентов обязательств заемщика.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"неустойчивым финансовым положением" для целей Правил понимается наличие у лица, связанного с банком особыми отношениями, одного или нескольких следующих признаков: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заемщика (созаемщика) – физического лица, имеющим намерение получить банковский заем, банковскую гарантию, не связанных с осуществлением предпринимательской деятельности: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заемщика (созаемщика) своевременно и в полном объеме осуществлять платежи по займу, в том числе по ипотечному жилищному займу, в соответствии с анализом его доходов и расходов, платежеспособности и его кредитной истории, выявленной по результатам оценки финансового состояния заемщика (созаемщика) с точки зрения его возможности регулярно и своевременно осуществлять платежи по займу, в том числе по ипотечному жилищному займу;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наличных денег заемщика (созаемщика), необходимых для погашения кредита, выплаты первоначального взноса за жилище, а также для покрытия иных расходов, связанных со сделками купли-продажи жилища и выдачи ипотечного жилищного займа;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заемщика (созаемщика) уровня образования, профессионального опыта, систематической занятости в стабильно развивающемся и потенциально рентабельном секторе экономики, позволяющих банку сделать вывод о возможности надлежащего исполнения заемщиком (созаемщиком) обязательств перед банком;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других регулярных обязательных платежей, предусмотренных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превышает: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(сорок) процентов при размере ежемесячного дохода заемщика (созаемщика) до 40-кратного размера месячного расчетного показателя, устанавливаемого законом о республиканском бюджете на соответствующий финансовый год (далее – МРП) и действующего на момент выдачи займа, банковской гарантии, и (или) изменения места трудовой деятельности;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(пятьдесят) процентов при размере ежемесячного дохода заемщика (созаемщика) от 40-кратного до 65-кратного размера МРП, действующего на момент выдачи займа, банковской гарантии, и (или) изменения места трудовой деятельности;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(шестьдесят) процентов при размере ежемесячного дохода заемщика (созаемщика) от 65-кратного до 90-кратного размера МРП, действующего на момент выдачи займа, банковской гарантии и (или) изменения места трудовой деятельности;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(семьдесят) процентов при размере ежемесячного дохода заемщика (созаемщика) более 90-кратного размера МРП, действующего на момент выдачи займа, банковской гарантии, и (или) изменения места трудовой деятельности при условии, если при выплате в соответствии с данными показателями по всем обязательствам приходится: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члена семьи заемщика (созаемщика) не менее 15-кратного размера МРП от дохода в городах Астана и (или) Алматы, и (или) не менее 10-кратного размера МРП в других регионах;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младше 15 (пятнадцати) лет – менее половины указанных размеров дохода;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заемщика (должника, созаемщика) – юридического лица, физического лица, имеющего намерение получить банковский заем, банковскую гарантию и (или) иное финансирование, связанного с осуществлением предпринимательской деятельности: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неустойчивое финансовое состояние заемщика (должника, созаемщика);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неплатежеспособность заемщика (должника, созаемщика);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потоки не позволяют в полном объеме и (или) своевременно обслуживать долг;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отрицательные или нестабильные рыночные условия развития бизнеса, слабая конкурентная позиция заемщика (должника, созаемщика) на рынке;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ограниченный доступ к ресурсам и рынку капитала, зависимость от ограниченного количества поставщиков и (или) заказчиков, наличие внешних и (или) внутренних факторов, способных значительно ухудшить финансовое состояние заемщика (должника, созаемщика) в течение срока действия договора;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сомнений в возможности заемщика (должника, созаемщика) рассчитаться с банком по своему обязательству;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срокам активы и обязательства заемщика (должника, созаемщика) не соизмеримы;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негативной кредитной истории заемщика (должника, созаемщика);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неблагоприятное значение коэффициентов, рассчитанных в соответствии с методикой (методиками), утвержденной (утвержденными) органом управления банка (далее – Методика) и являющейся неотъемлемым дополнением к внутренним правилам банка.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разрабатывается банком самостоятельно и включает порядок, метод, периодичность, способы оценки финансового состояния, перечень необходимых документов и иной информации, позволяющих определить финансовое положение заемщика (должника, созаемщика).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содержит в том числе следующие основные показатели, рассчитанные с учетом особенностей отрасли, сезонности (цикличности) производства, сферы деятельности заемщика (должника, созаемщика):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заемщика (должника, созаемщика) – раскрывает способность заемщика (должника, созаемщика) обслуживать свои обязательства, рассчитываемую банком исходя из соответствующего набора коэффициентов, установленных Методикой;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устойчивость заемщика (должника, созаемщика) – раскрывает структуру капитала, уровень доходности (в динамике за последний календарный год), рентабельность (в динамике), отсутствие (наличие) просроченных обязательств, доступ заемщика (должника, созаемщика) к рынку капитала, наличие другой значимой информации, позволяющей оценить финансовую устойчивость заемщика (должника, созаемщика), рассчитываемую банком исходя из соответствующего набора коэффициентов, установленных Методикой;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 обслуживания долга, прогноз движения денежных потоков заемщика (должника, созаемщика);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динамика дебиторско – кредиторской задолженности заемщика (должника, созаемщика) за последний отчетный и текущий годы;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продукции заемщика (должника, созаемщика), в том числе в динамике;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кредитная история заемщика (должника, созаемщика) (погашение кредитной задолженности в прошлом, наличие действующих кредитов);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заемщика (должника, созаемщика) к банковским конгломератам, страховым группам, банковским, страховым холдингам;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заемщика (должника, созаемщика) от одного (нескольких) поставщиков и (или) заказчиков;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заемщиком (должником, созаемщиком) для улучшения своего финансового положения;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вовлеченность заемщика (должника, созаемщика) в судебные разбирательства, которые могут ухудшить его финансовое состояние;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субъективные факторы, которые характеризуют рыночную позицию заемщика (должника, созаемщика), его (их) зависимость от циклических и структурных изменений в экономике (вид отрасли, оценка привлекательности товаров (услуг), которые изготовляются (предоставляются) заемщиком (должником, созаемщиком), рынок таких товаров (услуг), уровень конкуренции в сфере деятельности заемщика (должника, созаемщика), длительность деятельности на конкретном рынке).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Правления Национального Банка Республики Казахстан и постановление Правления Агентства Республики Казахстан по регулированию и развитию финансового рынка, а также структурных элементов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80 "Об утверждении Правил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Казахстан" (зарегистрировано в Реестре государственной регистрации нормативных правовых актов под № 7510).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72 "Об утверждении Требований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Казахстан)" (зарегистрировано в Реестре государственной регистрации нормативных правовых актов под № 8409).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25 февраля 2013 года № 74 "О внесении изменений и дополнений в некоторые нормативные правовые акты по вопросам регулирования банковской деятельности" (зарегистрировано в Реестре государственной регистрации нормативных правовых актов под № 8436).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31 августа 2016 года № 192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14294).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22 "Об установлении критериев кредита без обеспечения (бланкового кредита)" (зарегистрировано в Реестре государственной регистрации нормативных правовых актов под № 14902).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28 января 2017 года № 23 "О внесении изменений в некоторые нормативные правовые акты Республики Казахстан по вопросам банковской деятельности" (зарегистрировано в Реестре государственной регистрации нормативных правовых актов под № 14997).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утвержденных утвержденного постановлением Правления Национального Банка Республики Казахстан от 30 июля 2018 года № 157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17559).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27 августа 2018 года № 195 "О внесении изменений в некоторые нормативные правовые акты Республики Казахстан по вопросам финансового рынка" (зарегистрировано в Реестре государственной регистрации нормативных правовых актов под № 17551).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29 октября 2018 года № 257 "О внесении изменений в некоторые нормативные правовые акты Республики Казахстан по вопросам банковской деятельности и признании утратившими силу некоторых нормативных правовых актов Республики Казахстан, а также структурных элементов некоторых нормативных правовых актов Республики Казахстан" (зарегистрировано в Реестре государственной регистрации нормативных правовых актов под № 17753).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банком, филиалом банка-нерезидента Республики Казахстан особыми отношениями" (зарегистрировано в Реестре государственной регистрации нормативных правовых актов под № 17781).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ноября 2019 года № 183 "О внесении изменения в постановление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 (зарегистрировано в Реестре государственной регистрации нормативных правовых актов под № 19604.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августа 2020 года № 76 "О внесении изменения в постановление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 (зарегистрировано в Реестре государственной регистрации нормативных правовых актов под № 21168).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28 декабря 2020 года № 128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21946).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24 февраля 2021 года № 43 "О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Казахстан, филиалов страховых (перестраховочных) организаций-нерезидентов Республики Казахстан и филиалов страховых брокеров нерезидентов Республики Казахстан" (зарегистрировано в Реестре государственной регистрации нормативных правовых актов под № 22259).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кредитных бюро и регулирования банковской и микрофинансовой деятельности,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21 февраля 2022 года № 7 "О внесении изменений и дополнений в некоторые нормативные правовые акты Республики Казахстан по вопросам кредитных бюро и регулирования банковской и микрофинансовой деятельности" (зарегистрировано в Реестре государственной регистрации нормативных правовых актов под № 26922).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