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b5ad9" w14:textId="0ab5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торговли и интеграции Республики Казахстан от 21 июня 2024 года № 262-НҚ "Об утверждении Правил оказания субъектам внутренней торговли мер государственной поддержки частного предпринимательства"</w:t>
      </w:r>
    </w:p>
    <w:p>
      <w:pPr>
        <w:spacing w:after="0"/>
        <w:ind w:left="0"/>
        <w:jc w:val="both"/>
      </w:pPr>
      <w:r>
        <w:rPr>
          <w:rFonts w:ascii="Times New Roman"/>
          <w:b w:val="false"/>
          <w:i w:val="false"/>
          <w:color w:val="000000"/>
          <w:sz w:val="28"/>
        </w:rPr>
        <w:t>Приказ и.о. Министра торговли и интеграции Республики Казахстан от 3 апреля 2026 года № 159-НҚ. Зарегистрирован в Министерстве юстиции Республики Казахстан 6 апреля 2026 года № 38327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p>
      <w:pPr>
        <w:spacing w:after="0"/>
        <w:ind w:left="0"/>
        <w:jc w:val="both"/>
      </w:pPr>
      <w:r>
        <w:rPr>
          <w:rFonts w:ascii="Times New Roman"/>
          <w:b w:val="false"/>
          <w:i w:val="false"/>
          <w:color w:val="000000"/>
          <w:sz w:val="28"/>
        </w:rPr>
        <w:t>
      ПРИКАЗЫВАЮ:</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торговли и интеграции Республики Казахстан от 21 июня 2024 года № 262-НҚ "Об утверждении Правил оказания субъектам внутренней торговли мер государственной поддержки частного предпринимательства" (зарегистрирован в Реестре государственной регистрации нормативных правовых актов под № 34543) следующие изменения и дополнения:</w:t>
      </w:r>
    </w:p>
    <w:bookmarkEnd w:id="0"/>
    <w:bookmarkStart w:name="z6"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субъектам внутренней торговли мер государственной поддержки частного предпринимательства, утвержденных указанным приказом:</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"1) пополнение оборотных средств – целевое назначение кредита субъекта внутренней торговли, связанное с заявленной его деятельностью и направляемые на приобретение товаров, сырья и материалов у казахстанских товаропроизводителей, включенных в Реестр казахстанских товаропроизводителей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ведения реестра казахстанских товаропроизводителей, утвержденными приказом Министра промышленности и строительства Республики Казахстан от 27 августа 2025 года № 327 (зарегистрирован в Реестре государственной регистрации нормативных правовых актов под № 36717) (далее – Правила ведения реестра);";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12" w:id="4"/>
    <w:p>
      <w:pPr>
        <w:spacing w:after="0"/>
        <w:ind w:left="0"/>
        <w:jc w:val="both"/>
      </w:pPr>
      <w:r>
        <w:rPr>
          <w:rFonts w:ascii="Times New Roman"/>
          <w:b w:val="false"/>
          <w:i w:val="false"/>
          <w:color w:val="000000"/>
          <w:sz w:val="28"/>
        </w:rPr>
        <w:t xml:space="preserve">
      "4) банк – юридическое лицо, созданное в организационно-правовой форме акционерного общества, являющееся коммерческой организацией, правомочное осуществлять банковскую деятельность на основании банковской лицензии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4"/>
    <w:bookmarkStart w:name="z13" w:id="5"/>
    <w:p>
      <w:pPr>
        <w:spacing w:after="0"/>
        <w:ind w:left="0"/>
        <w:jc w:val="both"/>
      </w:pPr>
      <w:r>
        <w:rPr>
          <w:rFonts w:ascii="Times New Roman"/>
          <w:b w:val="false"/>
          <w:i w:val="false"/>
          <w:color w:val="000000"/>
          <w:sz w:val="28"/>
        </w:rPr>
        <w:t>
      дополнить подпунктами 5-1) и 5-2) следующего содержания:</w:t>
      </w:r>
    </w:p>
    <w:bookmarkEnd w:id="5"/>
    <w:bookmarkStart w:name="z14" w:id="6"/>
    <w:p>
      <w:pPr>
        <w:spacing w:after="0"/>
        <w:ind w:left="0"/>
        <w:jc w:val="both"/>
      </w:pPr>
      <w:r>
        <w:rPr>
          <w:rFonts w:ascii="Times New Roman"/>
          <w:b w:val="false"/>
          <w:i w:val="false"/>
          <w:color w:val="000000"/>
          <w:sz w:val="28"/>
        </w:rPr>
        <w:t xml:space="preserve">
      "5-1) система первого уровня – регистраторская система, интегрированная с системой финансового агентства, содержащая эталонный электронный реестр заявок получателей меры государственной поддержки частного предпринимательства, где посредством окончательного постформатно-логического контроля определяется соответствие получателя меры государственной поддержки частного предпринимательства базовым требованиям, определяемым уполномоченным органом по исполнению бюджета в рамках правил проведения мониторинга мер государственной поддержки частного предпринимательства и их получателей в соответствии с подпунктом 1)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93-1 Предпринимательского кодекса Республики Казахстан;</w:t>
      </w:r>
    </w:p>
    <w:bookmarkEnd w:id="6"/>
    <w:bookmarkStart w:name="z15" w:id="7"/>
    <w:p>
      <w:pPr>
        <w:spacing w:after="0"/>
        <w:ind w:left="0"/>
        <w:jc w:val="both"/>
      </w:pPr>
      <w:r>
        <w:rPr>
          <w:rFonts w:ascii="Times New Roman"/>
          <w:b w:val="false"/>
          <w:i w:val="false"/>
          <w:color w:val="000000"/>
          <w:sz w:val="28"/>
        </w:rPr>
        <w:t>
      5-2) центральный уполномоченный орган по исполнению бюджета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 местных бюджетов, внебюджетных фондов;";</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 </w:t>
      </w:r>
    </w:p>
    <w:bookmarkStart w:name="z18" w:id="8"/>
    <w:p>
      <w:pPr>
        <w:spacing w:after="0"/>
        <w:ind w:left="0"/>
        <w:jc w:val="both"/>
      </w:pPr>
      <w:r>
        <w:rPr>
          <w:rFonts w:ascii="Times New Roman"/>
          <w:b w:val="false"/>
          <w:i w:val="false"/>
          <w:color w:val="000000"/>
          <w:sz w:val="28"/>
        </w:rPr>
        <w:t>
      "14) договор гарантии – трехстороннее письменное соглашение, заключенное между финансовым агентством, банком и субъектом внутренней торговли о предоставлении гарантии;";</w:t>
      </w:r>
    </w:p>
    <w:bookmarkEnd w:id="8"/>
    <w:bookmarkStart w:name="z19" w:id="9"/>
    <w:p>
      <w:pPr>
        <w:spacing w:after="0"/>
        <w:ind w:left="0"/>
        <w:jc w:val="both"/>
      </w:pPr>
      <w:r>
        <w:rPr>
          <w:rFonts w:ascii="Times New Roman"/>
          <w:b w:val="false"/>
          <w:i w:val="false"/>
          <w:color w:val="000000"/>
          <w:sz w:val="28"/>
        </w:rPr>
        <w:t>
      дополнить подпунктами 18-1) следующего содержания:</w:t>
      </w:r>
    </w:p>
    <w:bookmarkEnd w:id="9"/>
    <w:bookmarkStart w:name="z20" w:id="10"/>
    <w:p>
      <w:pPr>
        <w:spacing w:after="0"/>
        <w:ind w:left="0"/>
        <w:jc w:val="both"/>
      </w:pPr>
      <w:r>
        <w:rPr>
          <w:rFonts w:ascii="Times New Roman"/>
          <w:b w:val="false"/>
          <w:i w:val="false"/>
          <w:color w:val="000000"/>
          <w:sz w:val="28"/>
        </w:rPr>
        <w:t>
      "18-1) система финансового агентства для оказания мер государственной поддержки частного предпринимательства (далее – система финансового агентства) – негосударственная цифровая система второго уровня, посредством которой осуществляется прием заявок от получателей мер государственной поддержки частного предпринимательства (далее – субъект внутренней торговли), их обработка с применением форматно-логического контроля и передача обработанных заявок в систему первого уровня;";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изложить в следующей редакции:</w:t>
      </w:r>
    </w:p>
    <w:bookmarkStart w:name="z22" w:id="11"/>
    <w:p>
      <w:pPr>
        <w:spacing w:after="0"/>
        <w:ind w:left="0"/>
        <w:jc w:val="both"/>
      </w:pPr>
      <w:r>
        <w:rPr>
          <w:rFonts w:ascii="Times New Roman"/>
          <w:b w:val="false"/>
          <w:i w:val="false"/>
          <w:color w:val="000000"/>
          <w:sz w:val="28"/>
        </w:rPr>
        <w:t>
      "20) финансовые институты – банки, имеющие соответствующую лицензию на право осуществления банковских операций;";</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изложить в следующей редакции:</w:t>
      </w:r>
    </w:p>
    <w:bookmarkStart w:name="z24" w:id="12"/>
    <w:p>
      <w:pPr>
        <w:spacing w:after="0"/>
        <w:ind w:left="0"/>
        <w:jc w:val="both"/>
      </w:pPr>
      <w:r>
        <w:rPr>
          <w:rFonts w:ascii="Times New Roman"/>
          <w:b w:val="false"/>
          <w:i w:val="false"/>
          <w:color w:val="000000"/>
          <w:sz w:val="28"/>
        </w:rPr>
        <w:t>
      "26) торговая инфраструктура – совокупность торговых объектов, систем доставки, цифровых и технологических решений, направленная на организацию оптовой и розничной торговли, а также создание благоприятных условий для реализации товаров и оказания услуг;";</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34)</w:t>
      </w:r>
      <w:r>
        <w:rPr>
          <w:rFonts w:ascii="Times New Roman"/>
          <w:b w:val="false"/>
          <w:i w:val="false"/>
          <w:color w:val="000000"/>
          <w:sz w:val="28"/>
        </w:rPr>
        <w:t xml:space="preserve"> изложить в следующей редакции:</w:t>
      </w:r>
    </w:p>
    <w:bookmarkStart w:name="z26" w:id="13"/>
    <w:p>
      <w:pPr>
        <w:spacing w:after="0"/>
        <w:ind w:left="0"/>
        <w:jc w:val="both"/>
      </w:pPr>
      <w:r>
        <w:rPr>
          <w:rFonts w:ascii="Times New Roman"/>
          <w:b w:val="false"/>
          <w:i w:val="false"/>
          <w:color w:val="000000"/>
          <w:sz w:val="28"/>
        </w:rPr>
        <w:t>
      "34) экономическая нецелесообразность – отсутствие эффективности от планируемого проекта, в том числе неисполнение критерия по увеличению налогов, несоответствия цели проекта заявленному ОКЭД и иных требований в соответствии с настоящими Правилами;";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8" w:id="14"/>
    <w:p>
      <w:pPr>
        <w:spacing w:after="0"/>
        <w:ind w:left="0"/>
        <w:jc w:val="both"/>
      </w:pPr>
      <w:r>
        <w:rPr>
          <w:rFonts w:ascii="Times New Roman"/>
          <w:b w:val="false"/>
          <w:i w:val="false"/>
          <w:color w:val="000000"/>
          <w:sz w:val="28"/>
        </w:rPr>
        <w:t>
      "3. Субсидирование/гарантирование осуществляется по кредитам субъектов внутренней торговли, выданным банками.";</w:t>
      </w:r>
    </w:p>
    <w:bookmarkEnd w:id="14"/>
    <w:bookmarkStart w:name="z29"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31" w:id="16"/>
    <w:p>
      <w:pPr>
        <w:spacing w:after="0"/>
        <w:ind w:left="0"/>
        <w:jc w:val="both"/>
      </w:pPr>
      <w:r>
        <w:rPr>
          <w:rFonts w:ascii="Times New Roman"/>
          <w:b w:val="false"/>
          <w:i w:val="false"/>
          <w:color w:val="000000"/>
          <w:sz w:val="28"/>
        </w:rPr>
        <w:t>
      "3) субъекты внутренней торговли, прекратившие или приостановившие деятельность как субъект частного предпринимательства;";</w:t>
      </w:r>
    </w:p>
    <w:bookmarkEnd w:id="16"/>
    <w:bookmarkStart w:name="z32" w:id="17"/>
    <w:p>
      <w:pPr>
        <w:spacing w:after="0"/>
        <w:ind w:left="0"/>
        <w:jc w:val="both"/>
      </w:pPr>
      <w:r>
        <w:rPr>
          <w:rFonts w:ascii="Times New Roman"/>
          <w:b w:val="false"/>
          <w:i w:val="false"/>
          <w:color w:val="000000"/>
          <w:sz w:val="28"/>
        </w:rPr>
        <w:t>
      дополнить подпунктом 4) следующего содержания:</w:t>
      </w:r>
    </w:p>
    <w:bookmarkEnd w:id="17"/>
    <w:bookmarkStart w:name="z33" w:id="18"/>
    <w:p>
      <w:pPr>
        <w:spacing w:after="0"/>
        <w:ind w:left="0"/>
        <w:jc w:val="both"/>
      </w:pPr>
      <w:r>
        <w:rPr>
          <w:rFonts w:ascii="Times New Roman"/>
          <w:b w:val="false"/>
          <w:i w:val="false"/>
          <w:color w:val="000000"/>
          <w:sz w:val="28"/>
        </w:rPr>
        <w:t>
      "4) субъекты внутренней торговли, в отношении которых системой первого уровня установлено несоответствие базовым требованиям.";</w:t>
      </w:r>
    </w:p>
    <w:bookmarkEnd w:id="18"/>
    <w:bookmarkStart w:name="z34" w:id="1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19"/>
    <w:bookmarkStart w:name="z35" w:id="20"/>
    <w:p>
      <w:pPr>
        <w:spacing w:after="0"/>
        <w:ind w:left="0"/>
        <w:jc w:val="both"/>
      </w:pPr>
      <w:r>
        <w:rPr>
          <w:rFonts w:ascii="Times New Roman"/>
          <w:b w:val="false"/>
          <w:i w:val="false"/>
          <w:color w:val="000000"/>
          <w:sz w:val="28"/>
        </w:rPr>
        <w:t>
      "Под проектами понимаются проекты, предусматривающие обязательное увеличение уплачиваемых налогов (корпоративный подоходный налог/индивидуальный подоходный налог) на 15% после 2 (два) финансовых лет с даты решения финансового агентства.";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15 изложить в следующей редакции:</w:t>
      </w:r>
    </w:p>
    <w:bookmarkStart w:name="z37" w:id="21"/>
    <w:p>
      <w:pPr>
        <w:spacing w:after="0"/>
        <w:ind w:left="0"/>
        <w:jc w:val="both"/>
      </w:pPr>
      <w:r>
        <w:rPr>
          <w:rFonts w:ascii="Times New Roman"/>
          <w:b w:val="false"/>
          <w:i w:val="false"/>
          <w:color w:val="000000"/>
          <w:sz w:val="28"/>
        </w:rPr>
        <w:t>
      "1) строительства, расширения/реконструкции/модернизации торговых центров, торговых рынков, торговых объектов и многофункциональных комплексов в торговой деятельности, а также приобретение объекта недвижимости для организации торговой деятельности, за исключением объектов недвижимости, которые на момент приобретения уже используются под торговую деятельность;";</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39" w:id="22"/>
    <w:p>
      <w:pPr>
        <w:spacing w:after="0"/>
        <w:ind w:left="0"/>
        <w:jc w:val="both"/>
      </w:pPr>
      <w:r>
        <w:rPr>
          <w:rFonts w:ascii="Times New Roman"/>
          <w:b w:val="false"/>
          <w:i w:val="false"/>
          <w:color w:val="000000"/>
          <w:sz w:val="28"/>
        </w:rPr>
        <w:t>
      "17. Проекты субъектов внутренней торговли поддерживаются в городах областного значения в соответствии со следующими видами экономической деятельности:</w:t>
      </w:r>
    </w:p>
    <w:bookmarkEnd w:id="22"/>
    <w:bookmarkStart w:name="z40" w:id="23"/>
    <w:p>
      <w:pPr>
        <w:spacing w:after="0"/>
        <w:ind w:left="0"/>
        <w:jc w:val="both"/>
      </w:pPr>
      <w:r>
        <w:rPr>
          <w:rFonts w:ascii="Times New Roman"/>
          <w:b w:val="false"/>
          <w:i w:val="false"/>
          <w:color w:val="000000"/>
          <w:sz w:val="28"/>
        </w:rPr>
        <w:t>
      ОКЭД 46.90.3 "Оптовая торговля широким ассортиментом товаров без какой-либо конкретизации в торговых объектах с торговой площадью более 2000 квадратных метров (две тысячи квадратных метров и выше), включая оптово-продовольственные распределительные центры";</w:t>
      </w:r>
    </w:p>
    <w:bookmarkEnd w:id="23"/>
    <w:bookmarkStart w:name="z41" w:id="24"/>
    <w:p>
      <w:pPr>
        <w:spacing w:after="0"/>
        <w:ind w:left="0"/>
        <w:jc w:val="both"/>
      </w:pPr>
      <w:r>
        <w:rPr>
          <w:rFonts w:ascii="Times New Roman"/>
          <w:b w:val="false"/>
          <w:i w:val="false"/>
          <w:color w:val="000000"/>
          <w:sz w:val="28"/>
        </w:rPr>
        <w:t>
      ОКЭД 47.11 "Розничная торговля в неспециализированных магазинах преимущественно продуктами питания, напитками и табачными изделиями";</w:t>
      </w:r>
    </w:p>
    <w:bookmarkEnd w:id="24"/>
    <w:bookmarkStart w:name="z42" w:id="25"/>
    <w:p>
      <w:pPr>
        <w:spacing w:after="0"/>
        <w:ind w:left="0"/>
        <w:jc w:val="both"/>
      </w:pPr>
      <w:r>
        <w:rPr>
          <w:rFonts w:ascii="Times New Roman"/>
          <w:b w:val="false"/>
          <w:i w:val="false"/>
          <w:color w:val="000000"/>
          <w:sz w:val="28"/>
        </w:rPr>
        <w:t>
      ОКЭД 47.19 "Прочая розничная торговля в неспециализированных магазинах";</w:t>
      </w:r>
    </w:p>
    <w:bookmarkEnd w:id="25"/>
    <w:bookmarkStart w:name="z43" w:id="26"/>
    <w:p>
      <w:pPr>
        <w:spacing w:after="0"/>
        <w:ind w:left="0"/>
        <w:jc w:val="both"/>
      </w:pPr>
      <w:r>
        <w:rPr>
          <w:rFonts w:ascii="Times New Roman"/>
          <w:b w:val="false"/>
          <w:i w:val="false"/>
          <w:color w:val="000000"/>
          <w:sz w:val="28"/>
        </w:rPr>
        <w:t>
      ОКЭД 47.91.0 "Розничная торговля путем заказа товаров по почте или через сеть Интернет";</w:t>
      </w:r>
    </w:p>
    <w:bookmarkEnd w:id="26"/>
    <w:bookmarkStart w:name="z44" w:id="27"/>
    <w:p>
      <w:pPr>
        <w:spacing w:after="0"/>
        <w:ind w:left="0"/>
        <w:jc w:val="both"/>
      </w:pPr>
      <w:r>
        <w:rPr>
          <w:rFonts w:ascii="Times New Roman"/>
          <w:b w:val="false"/>
          <w:i w:val="false"/>
          <w:color w:val="000000"/>
          <w:sz w:val="28"/>
        </w:rPr>
        <w:t>
      ОКЭД 68.20.3 "Аренда (субаренда) и управление собственным или арендованным торговым рынком";</w:t>
      </w:r>
    </w:p>
    <w:bookmarkEnd w:id="27"/>
    <w:bookmarkStart w:name="z45" w:id="28"/>
    <w:p>
      <w:pPr>
        <w:spacing w:after="0"/>
        <w:ind w:left="0"/>
        <w:jc w:val="both"/>
      </w:pPr>
      <w:r>
        <w:rPr>
          <w:rFonts w:ascii="Times New Roman"/>
          <w:b w:val="false"/>
          <w:i w:val="false"/>
          <w:color w:val="000000"/>
          <w:sz w:val="28"/>
        </w:rPr>
        <w:t>
      ОКЭД 68.20.4 "Аренда и управление собственной торговой недвижимостью и многофункциональными комплексами в торговой деятельности", за исключением торгово-развлекательных центров;</w:t>
      </w:r>
    </w:p>
    <w:bookmarkEnd w:id="28"/>
    <w:bookmarkStart w:name="z46" w:id="29"/>
    <w:p>
      <w:pPr>
        <w:spacing w:after="0"/>
        <w:ind w:left="0"/>
        <w:jc w:val="both"/>
      </w:pPr>
      <w:r>
        <w:rPr>
          <w:rFonts w:ascii="Times New Roman"/>
          <w:b w:val="false"/>
          <w:i w:val="false"/>
          <w:color w:val="000000"/>
          <w:sz w:val="28"/>
        </w:rPr>
        <w:t>
      ОКЭД 68.20.5 "Аренда (субаренда) и управление арендуемой торговой недвижимостью и арендованными многофункциональными комплексами в торговой деятельности", за исключением торгово-развлекательных центров.</w:t>
      </w:r>
    </w:p>
    <w:bookmarkEnd w:id="29"/>
    <w:bookmarkStart w:name="z47" w:id="30"/>
    <w:p>
      <w:pPr>
        <w:spacing w:after="0"/>
        <w:ind w:left="0"/>
        <w:jc w:val="both"/>
      </w:pPr>
      <w:r>
        <w:rPr>
          <w:rFonts w:ascii="Times New Roman"/>
          <w:b w:val="false"/>
          <w:i w:val="false"/>
          <w:color w:val="000000"/>
          <w:sz w:val="28"/>
        </w:rPr>
        <w:t>
      В моно- и малых городах, сельских населенных пунктах проекты субъектов внутренней торговли поддерживаются в соответствии со следующими видами экономической деятельности:</w:t>
      </w:r>
    </w:p>
    <w:bookmarkEnd w:id="30"/>
    <w:bookmarkStart w:name="z48" w:id="31"/>
    <w:p>
      <w:pPr>
        <w:spacing w:after="0"/>
        <w:ind w:left="0"/>
        <w:jc w:val="both"/>
      </w:pPr>
      <w:r>
        <w:rPr>
          <w:rFonts w:ascii="Times New Roman"/>
          <w:b w:val="false"/>
          <w:i w:val="false"/>
          <w:color w:val="000000"/>
          <w:sz w:val="28"/>
        </w:rPr>
        <w:t>
      ОКЭД 46 "Оптовая торговля, за исключением торговли автомобилями и мотоциклами";</w:t>
      </w:r>
    </w:p>
    <w:bookmarkEnd w:id="31"/>
    <w:bookmarkStart w:name="z49" w:id="32"/>
    <w:p>
      <w:pPr>
        <w:spacing w:after="0"/>
        <w:ind w:left="0"/>
        <w:jc w:val="both"/>
      </w:pPr>
      <w:r>
        <w:rPr>
          <w:rFonts w:ascii="Times New Roman"/>
          <w:b w:val="false"/>
          <w:i w:val="false"/>
          <w:color w:val="000000"/>
          <w:sz w:val="28"/>
        </w:rPr>
        <w:t>
      ОКЭД 47 "Розничная торговля, кроме торговли автомобилями и мотоциклами";</w:t>
      </w:r>
    </w:p>
    <w:bookmarkEnd w:id="32"/>
    <w:bookmarkStart w:name="z50" w:id="33"/>
    <w:p>
      <w:pPr>
        <w:spacing w:after="0"/>
        <w:ind w:left="0"/>
        <w:jc w:val="both"/>
      </w:pPr>
      <w:r>
        <w:rPr>
          <w:rFonts w:ascii="Times New Roman"/>
          <w:b w:val="false"/>
          <w:i w:val="false"/>
          <w:color w:val="000000"/>
          <w:sz w:val="28"/>
        </w:rPr>
        <w:t>
      ОКЭД 68.20.3 "Аренда (субаренда) и управление собственным или арендованным торговым рынком";</w:t>
      </w:r>
    </w:p>
    <w:bookmarkEnd w:id="33"/>
    <w:bookmarkStart w:name="z51" w:id="34"/>
    <w:p>
      <w:pPr>
        <w:spacing w:after="0"/>
        <w:ind w:left="0"/>
        <w:jc w:val="both"/>
      </w:pPr>
      <w:r>
        <w:rPr>
          <w:rFonts w:ascii="Times New Roman"/>
          <w:b w:val="false"/>
          <w:i w:val="false"/>
          <w:color w:val="000000"/>
          <w:sz w:val="28"/>
        </w:rPr>
        <w:t>
      ОКЭД 68.20.4 "Аренда и управление собственной торговой недвижимостью и многофункциональными комплексами в торговой деятельности", за исключением торгово-развлекательных центров;</w:t>
      </w:r>
    </w:p>
    <w:bookmarkEnd w:id="34"/>
    <w:bookmarkStart w:name="z52" w:id="35"/>
    <w:p>
      <w:pPr>
        <w:spacing w:after="0"/>
        <w:ind w:left="0"/>
        <w:jc w:val="both"/>
      </w:pPr>
      <w:r>
        <w:rPr>
          <w:rFonts w:ascii="Times New Roman"/>
          <w:b w:val="false"/>
          <w:i w:val="false"/>
          <w:color w:val="000000"/>
          <w:sz w:val="28"/>
        </w:rPr>
        <w:t>
      ОКЭД 68.20.5 "Аренда (субаренда) и управление арендуемой торговой недвижимостью и арендованными многофункциональными комплексами в торговой деятельности", за исключением торгово-развлекательных центров.</w:t>
      </w:r>
    </w:p>
    <w:bookmarkEnd w:id="35"/>
    <w:bookmarkStart w:name="z53" w:id="36"/>
    <w:p>
      <w:pPr>
        <w:spacing w:after="0"/>
        <w:ind w:left="0"/>
        <w:jc w:val="both"/>
      </w:pPr>
      <w:r>
        <w:rPr>
          <w:rFonts w:ascii="Times New Roman"/>
          <w:b w:val="false"/>
          <w:i w:val="false"/>
          <w:color w:val="000000"/>
          <w:sz w:val="28"/>
        </w:rPr>
        <w:t>
      Обязательными условиями для субъектов внутренней торговли, получивших одобрение финансового агентства по инструменту субсидирования являются:</w:t>
      </w:r>
    </w:p>
    <w:bookmarkEnd w:id="36"/>
    <w:bookmarkStart w:name="z54" w:id="37"/>
    <w:p>
      <w:pPr>
        <w:spacing w:after="0"/>
        <w:ind w:left="0"/>
        <w:jc w:val="both"/>
      </w:pPr>
      <w:r>
        <w:rPr>
          <w:rFonts w:ascii="Times New Roman"/>
          <w:b w:val="false"/>
          <w:i w:val="false"/>
          <w:color w:val="000000"/>
          <w:sz w:val="28"/>
        </w:rPr>
        <w:t>
      обеспечение размещения для реализации, на торговой площади и (или) полочном пространстве не менее 30% от общей торговой площади и (или) полочного пространства непродовольственных товаров казахстанского производства с маркировкой "Сделано в Казахстане" в соответствии с требованиями национальных стандартов Республики Казахстан СТ РК 3836 "Знак маркировки "Қазақстанда жасалған". Технические требования" и СТ РК 3837 "Порядок применения знака маркировки "Қазақстанда жасалған". Общие положения";</w:t>
      </w:r>
    </w:p>
    <w:bookmarkEnd w:id="37"/>
    <w:bookmarkStart w:name="z55" w:id="38"/>
    <w:p>
      <w:pPr>
        <w:spacing w:after="0"/>
        <w:ind w:left="0"/>
        <w:jc w:val="both"/>
      </w:pPr>
      <w:r>
        <w:rPr>
          <w:rFonts w:ascii="Times New Roman"/>
          <w:b w:val="false"/>
          <w:i w:val="false"/>
          <w:color w:val="000000"/>
          <w:sz w:val="28"/>
        </w:rPr>
        <w:t>
      выделение площади и (или) полочного пространства для размещения продовольственных и непродовольственных товаров казахстанского происхождения осуществляется по заявке казахстанского производителя или субъекта внутренней торговли, реализующего товары казахстанского происхождения.</w:t>
      </w:r>
    </w:p>
    <w:bookmarkEnd w:id="38"/>
    <w:bookmarkStart w:name="z56" w:id="39"/>
    <w:p>
      <w:pPr>
        <w:spacing w:after="0"/>
        <w:ind w:left="0"/>
        <w:jc w:val="both"/>
      </w:pPr>
      <w:r>
        <w:rPr>
          <w:rFonts w:ascii="Times New Roman"/>
          <w:b w:val="false"/>
          <w:i w:val="false"/>
          <w:color w:val="000000"/>
          <w:sz w:val="28"/>
        </w:rPr>
        <w:t>
      В случае отсутствия заявок, субъекты внутренней торговли, деятельность по продаже товаров посредством организации торговой сети или крупных торговых объектов, направляют запрос в уполномоченный орган в области государственного стимулирования промышленности, который ведет реестр казахстанских товаропроизводителей в соответствии с подпунктом 41-2) статьи 9 Закона Республики Казахстан "О промышленной политике" обязаны направить заявки в соответствии с Правилами ведения реестра, с целью обеспечения приоритетного заполнения полочного пространства продукцией отечественного производства.</w:t>
      </w:r>
    </w:p>
    <w:bookmarkEnd w:id="39"/>
    <w:bookmarkStart w:name="z57" w:id="40"/>
    <w:p>
      <w:pPr>
        <w:spacing w:after="0"/>
        <w:ind w:left="0"/>
        <w:jc w:val="both"/>
      </w:pPr>
      <w:r>
        <w:rPr>
          <w:rFonts w:ascii="Times New Roman"/>
          <w:b w:val="false"/>
          <w:i w:val="false"/>
          <w:color w:val="000000"/>
          <w:sz w:val="28"/>
        </w:rPr>
        <w:t>
      В случае отсутствия или недостаточного количества заявок со стороны производителей или поставщиков товаров казахстанского происхождения, оставшаяся торговая площадь и (или) полочное пространство используется для продажи других товаров;</w:t>
      </w:r>
    </w:p>
    <w:bookmarkEnd w:id="40"/>
    <w:bookmarkStart w:name="z58" w:id="41"/>
    <w:p>
      <w:pPr>
        <w:spacing w:after="0"/>
        <w:ind w:left="0"/>
        <w:jc w:val="both"/>
      </w:pPr>
      <w:r>
        <w:rPr>
          <w:rFonts w:ascii="Times New Roman"/>
          <w:b w:val="false"/>
          <w:i w:val="false"/>
          <w:color w:val="000000"/>
          <w:sz w:val="28"/>
        </w:rPr>
        <w:t xml:space="preserve">
      обеспечение дополнительного размещения для реализации, к требованию предусмотренного </w:t>
      </w:r>
      <w:r>
        <w:rPr>
          <w:rFonts w:ascii="Times New Roman"/>
          <w:b w:val="false"/>
          <w:i w:val="false"/>
          <w:color w:val="000000"/>
          <w:sz w:val="28"/>
        </w:rPr>
        <w:t>подпунктом 3)</w:t>
      </w:r>
      <w:r>
        <w:rPr>
          <w:rFonts w:ascii="Times New Roman"/>
          <w:b w:val="false"/>
          <w:i w:val="false"/>
          <w:color w:val="000000"/>
          <w:sz w:val="28"/>
        </w:rPr>
        <w:t xml:space="preserve"> пункта 49 Правил внутренней торговли, утвержденных приказом исполняющего обязанности Министра национальной экономики Республики Казахстан от 27 марта 2015 года № 264 (зарегистрирован в Реестре государственной регистрации нормативных правовых актов под № 11148) (далее – Правила внутренней торговли) на торговой площади и (или) полочном пространстве не менее 20% от общей торговой площади и (или) полочного пространства, продовольственные товары казахстанского производства с маркировкой "Сделано в Казахстане" в соответствии с требованиями национальных стандартов Республики Казахстан СТ РК 3836 "Знак маркировки "Қазақстанда жасалған". Технические требования" и СТ РК 3837 "Порядок применения знака маркировки "Қазақстанда жасалған". Общие положения";</w:t>
      </w:r>
    </w:p>
    <w:bookmarkEnd w:id="41"/>
    <w:bookmarkStart w:name="z59" w:id="42"/>
    <w:p>
      <w:pPr>
        <w:spacing w:after="0"/>
        <w:ind w:left="0"/>
        <w:jc w:val="both"/>
      </w:pPr>
      <w:r>
        <w:rPr>
          <w:rFonts w:ascii="Times New Roman"/>
          <w:b w:val="false"/>
          <w:i w:val="false"/>
          <w:color w:val="000000"/>
          <w:sz w:val="28"/>
        </w:rPr>
        <w:t>
      обеспечение размещения для реализации, на торговой площади и (или) полочном пространстве товаров субъектов предпринимательства, срок регистрации, которых не превышает 3 (три) года, состоящих в Реестре казахстанских товаропроизводителей в соответствии с Правилами ведения реестра, по письменной заявке на период от 3 и свыше месяцев на льготных условиях;</w:t>
      </w:r>
    </w:p>
    <w:bookmarkEnd w:id="42"/>
    <w:bookmarkStart w:name="z60" w:id="43"/>
    <w:p>
      <w:pPr>
        <w:spacing w:after="0"/>
        <w:ind w:left="0"/>
        <w:jc w:val="both"/>
      </w:pPr>
      <w:r>
        <w:rPr>
          <w:rFonts w:ascii="Times New Roman"/>
          <w:b w:val="false"/>
          <w:i w:val="false"/>
          <w:color w:val="000000"/>
          <w:sz w:val="28"/>
        </w:rPr>
        <w:t>
      реализация на территории объекта продовольственных товаров, в том числе социально значимых продовольственных товаров;</w:t>
      </w:r>
    </w:p>
    <w:bookmarkEnd w:id="43"/>
    <w:bookmarkStart w:name="z61" w:id="44"/>
    <w:p>
      <w:pPr>
        <w:spacing w:after="0"/>
        <w:ind w:left="0"/>
        <w:jc w:val="both"/>
      </w:pPr>
      <w:r>
        <w:rPr>
          <w:rFonts w:ascii="Times New Roman"/>
          <w:b w:val="false"/>
          <w:i w:val="false"/>
          <w:color w:val="000000"/>
          <w:sz w:val="28"/>
        </w:rPr>
        <w:t>
      применение национального каталога товаров, согласно национальному стандарту СТ РК 3833 "Порядок идентификации товаров и услуг и их кодификации. Основные положения";</w:t>
      </w:r>
    </w:p>
    <w:bookmarkEnd w:id="44"/>
    <w:bookmarkStart w:name="z62" w:id="45"/>
    <w:p>
      <w:pPr>
        <w:spacing w:after="0"/>
        <w:ind w:left="0"/>
        <w:jc w:val="both"/>
      </w:pPr>
      <w:r>
        <w:rPr>
          <w:rFonts w:ascii="Times New Roman"/>
          <w:b w:val="false"/>
          <w:i w:val="false"/>
          <w:color w:val="000000"/>
          <w:sz w:val="28"/>
        </w:rPr>
        <w:t>
      ограничение на повышение стоимости аренды на торговые места в течение года после заключения договора субсидирования части ставки вознаграждения (предоставляющим в аренду торговую площадь).</w:t>
      </w:r>
    </w:p>
    <w:bookmarkEnd w:id="45"/>
    <w:bookmarkStart w:name="z63" w:id="46"/>
    <w:p>
      <w:pPr>
        <w:spacing w:after="0"/>
        <w:ind w:left="0"/>
        <w:jc w:val="both"/>
      </w:pPr>
      <w:r>
        <w:rPr>
          <w:rFonts w:ascii="Times New Roman"/>
          <w:b w:val="false"/>
          <w:i w:val="false"/>
          <w:color w:val="000000"/>
          <w:sz w:val="28"/>
        </w:rPr>
        <w:t>
      В случае отсутствия в данном объеме продовольственных и непродовольственных товаров казахстанского производства, оставшиеся места и (или) полочное пространство заполняются товарами по усмотрению субъекта внутренней торговли.</w:t>
      </w:r>
    </w:p>
    <w:bookmarkEnd w:id="46"/>
    <w:bookmarkStart w:name="z64" w:id="47"/>
    <w:p>
      <w:pPr>
        <w:spacing w:after="0"/>
        <w:ind w:left="0"/>
        <w:jc w:val="both"/>
      </w:pPr>
      <w:r>
        <w:rPr>
          <w:rFonts w:ascii="Times New Roman"/>
          <w:b w:val="false"/>
          <w:i w:val="false"/>
          <w:color w:val="000000"/>
          <w:sz w:val="28"/>
        </w:rPr>
        <w:t>
      Доля полочного пространства определяется по формуле, предусмотренной пунктом 51 Правил внутренней торговли.</w:t>
      </w:r>
    </w:p>
    <w:bookmarkEnd w:id="47"/>
    <w:bookmarkStart w:name="z65" w:id="48"/>
    <w:p>
      <w:pPr>
        <w:spacing w:after="0"/>
        <w:ind w:left="0"/>
        <w:jc w:val="both"/>
      </w:pPr>
      <w:r>
        <w:rPr>
          <w:rFonts w:ascii="Times New Roman"/>
          <w:b w:val="false"/>
          <w:i w:val="false"/>
          <w:color w:val="000000"/>
          <w:sz w:val="28"/>
        </w:rPr>
        <w:t>
      Обязательными условиями для электронных торговых площадок в сфере электронной торговли являются:</w:t>
      </w:r>
    </w:p>
    <w:bookmarkEnd w:id="48"/>
    <w:bookmarkStart w:name="z66" w:id="49"/>
    <w:p>
      <w:pPr>
        <w:spacing w:after="0"/>
        <w:ind w:left="0"/>
        <w:jc w:val="both"/>
      </w:pPr>
      <w:r>
        <w:rPr>
          <w:rFonts w:ascii="Times New Roman"/>
          <w:b w:val="false"/>
          <w:i w:val="false"/>
          <w:color w:val="000000"/>
          <w:sz w:val="28"/>
        </w:rPr>
        <w:t>
      установление отличительного знака маркировки "Қазақстанда жасалған" на товары, произведенные в Республике Казахстан в соответствии со стандартом СТ-РК 3827-2023 по порядку применения знака маркировки "Қазақстанда жасалған";</w:t>
      </w:r>
    </w:p>
    <w:bookmarkEnd w:id="49"/>
    <w:bookmarkStart w:name="z67" w:id="50"/>
    <w:p>
      <w:pPr>
        <w:spacing w:after="0"/>
        <w:ind w:left="0"/>
        <w:jc w:val="both"/>
      </w:pPr>
      <w:r>
        <w:rPr>
          <w:rFonts w:ascii="Times New Roman"/>
          <w:b w:val="false"/>
          <w:i w:val="false"/>
          <w:color w:val="000000"/>
          <w:sz w:val="28"/>
        </w:rPr>
        <w:t>
      создание отдельного раздела товаров с отличительным знаком маркировки "Қазақстанда жасалған" на электронных торговых площадках;</w:t>
      </w:r>
    </w:p>
    <w:bookmarkEnd w:id="50"/>
    <w:bookmarkStart w:name="z68" w:id="51"/>
    <w:p>
      <w:pPr>
        <w:spacing w:after="0"/>
        <w:ind w:left="0"/>
        <w:jc w:val="both"/>
      </w:pPr>
      <w:r>
        <w:rPr>
          <w:rFonts w:ascii="Times New Roman"/>
          <w:b w:val="false"/>
          <w:i w:val="false"/>
          <w:color w:val="000000"/>
          <w:sz w:val="28"/>
        </w:rPr>
        <w:t>
      предоставление приоритета товарам с отличительным знаком "Қазақстанда жасалған" при выводе результатов поиска товаров на электронных торговых площадках.";</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70" w:id="52"/>
    <w:p>
      <w:pPr>
        <w:spacing w:after="0"/>
        <w:ind w:left="0"/>
        <w:jc w:val="both"/>
      </w:pPr>
      <w:r>
        <w:rPr>
          <w:rFonts w:ascii="Times New Roman"/>
          <w:b w:val="false"/>
          <w:i w:val="false"/>
          <w:color w:val="000000"/>
          <w:sz w:val="28"/>
        </w:rPr>
        <w:t xml:space="preserve">
      "22. По кредитам с суммой свыше 500 (пятьсот) миллионов тенге для одного субъекта внутренней торговли без учета задолженности по кредиту аффилированных/связанных с ним лиц/компаний, предъявляется требование по запрету на выплаты дивидендов в период субсидирования. В случае неисполнения условий настоящего пункта выплата субсидий прекращается, и субъект внутренней торговли возмещает сумму выплаченных субсидий в полном объеме."; </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72" w:id="53"/>
    <w:p>
      <w:pPr>
        <w:spacing w:after="0"/>
        <w:ind w:left="0"/>
        <w:jc w:val="both"/>
      </w:pPr>
      <w:r>
        <w:rPr>
          <w:rFonts w:ascii="Times New Roman"/>
          <w:b w:val="false"/>
          <w:i w:val="false"/>
          <w:color w:val="000000"/>
          <w:sz w:val="28"/>
        </w:rPr>
        <w:t>
      "24. Субсидирование осуществляется по кредитам, с номинальной ставкой вознаграждения, не превышающей базовую ставку, установленную Национальным Банком Республики Казахстан и увеличенную на 4 (четыре) процентных пунктов.</w:t>
      </w:r>
    </w:p>
    <w:bookmarkEnd w:id="53"/>
    <w:bookmarkStart w:name="z73" w:id="54"/>
    <w:p>
      <w:pPr>
        <w:spacing w:after="0"/>
        <w:ind w:left="0"/>
        <w:jc w:val="both"/>
      </w:pPr>
      <w:r>
        <w:rPr>
          <w:rFonts w:ascii="Times New Roman"/>
          <w:b w:val="false"/>
          <w:i w:val="false"/>
          <w:color w:val="000000"/>
          <w:sz w:val="28"/>
        </w:rPr>
        <w:t>
      Размер субсидирования составляет 40 % от номинальной ставки, разница от номинальной ставки оплачивается субъектом внутренней торговли, при этом ставка для субъекта внутренней торговли не менее 12,6 %. В случае уменьшения базовой ставки, установленной Национальным Банком Республики Казахстан ниже 17 %, ставка, оплачиваемая субъектом внутренней торговли, устанавливается 12,6 %, а разница субсидируется финансовым агентством.";</w:t>
      </w:r>
    </w:p>
    <w:bookmarkEnd w:id="54"/>
    <w:bookmarkStart w:name="z74" w:id="5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p>
    <w:bookmarkEnd w:id="55"/>
    <w:bookmarkStart w:name="z75" w:id="56"/>
    <w:p>
      <w:pPr>
        <w:spacing w:after="0"/>
        <w:ind w:left="0"/>
        <w:jc w:val="both"/>
      </w:pPr>
      <w:r>
        <w:rPr>
          <w:rFonts w:ascii="Times New Roman"/>
          <w:b w:val="false"/>
          <w:i w:val="false"/>
          <w:color w:val="000000"/>
          <w:sz w:val="28"/>
        </w:rPr>
        <w:t>
      "26. Банк принимает обязательства не взимать и не устанавливать для субъекта внутренней торговли какие-либо комиссии, сборы и (или) иные платежи, связанные с кредитом за исключением:";</w:t>
      </w:r>
    </w:p>
    <w:bookmarkEnd w:id="56"/>
    <w:bookmarkStart w:name="z76" w:id="5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27</w:t>
      </w:r>
      <w:r>
        <w:rPr>
          <w:rFonts w:ascii="Times New Roman"/>
          <w:b w:val="false"/>
          <w:i w:val="false"/>
          <w:color w:val="000000"/>
          <w:sz w:val="28"/>
        </w:rPr>
        <w:t xml:space="preserve"> изложить в следующей редакции:</w:t>
      </w:r>
    </w:p>
    <w:bookmarkEnd w:id="57"/>
    <w:bookmarkStart w:name="z77" w:id="58"/>
    <w:p>
      <w:pPr>
        <w:spacing w:after="0"/>
        <w:ind w:left="0"/>
        <w:jc w:val="both"/>
      </w:pPr>
      <w:r>
        <w:rPr>
          <w:rFonts w:ascii="Times New Roman"/>
          <w:b w:val="false"/>
          <w:i w:val="false"/>
          <w:color w:val="000000"/>
          <w:sz w:val="28"/>
        </w:rPr>
        <w:t>
      "27. В случае принятия решения о субсидировании действующего кредита финансовым агентством, банк возмещает субъекту внутренней торговли комиссии, сборы и (или) иные платежи, удержанные в период с начала текущего года до даты принятия решения финансовым агентством в текущем году.";</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79" w:id="59"/>
    <w:p>
      <w:pPr>
        <w:spacing w:after="0"/>
        <w:ind w:left="0"/>
        <w:jc w:val="both"/>
      </w:pPr>
      <w:r>
        <w:rPr>
          <w:rFonts w:ascii="Times New Roman"/>
          <w:b w:val="false"/>
          <w:i w:val="false"/>
          <w:color w:val="000000"/>
          <w:sz w:val="28"/>
        </w:rPr>
        <w:t>
      "30. Банк проводит оценку финансово-экономической эффективности проекта и, в случае положительного решения о предоставлении кредита или понижении ставки вознаграждения по кредиту до размера, установленного настоящими Правилами, в течение 3 (три) рабочих дней направляет письменный ответ субъекту внутренней торговли с уведомлением финансового агентства.";</w:t>
      </w:r>
    </w:p>
    <w:bookmarkEnd w:id="59"/>
    <w:bookmarkStart w:name="z80"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31</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82" w:id="61"/>
    <w:p>
      <w:pPr>
        <w:spacing w:after="0"/>
        <w:ind w:left="0"/>
        <w:jc w:val="both"/>
      </w:pPr>
      <w:r>
        <w:rPr>
          <w:rFonts w:ascii="Times New Roman"/>
          <w:b w:val="false"/>
          <w:i w:val="false"/>
          <w:color w:val="000000"/>
          <w:sz w:val="28"/>
        </w:rPr>
        <w:t>
      "1) для индивидуальных предпринимателей – талон о регистрации уведомления о начале деятельности в качестве индивидуального предпринимателя, в электронном виде на портале elicense.kz во вкладке "Личный кабинет" – "История заявлений и полученных услуг" – "Уведомления" – "Принять в ГО" – "Талон", для юридических лиц – справка о государственной о регистрации (перерегистрации) юридического лица, учетной регистрации филиала (представительства), в электронном виде на портале egov.kz во вкладке "Услуги" – "Регистрация и ликвидация бизнеса" – "Выдача справки о государственной регистрации (перерегистрации) юридического лица, учетной регистрации филиала (представительства)";";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84" w:id="62"/>
    <w:p>
      <w:pPr>
        <w:spacing w:after="0"/>
        <w:ind w:left="0"/>
        <w:jc w:val="both"/>
      </w:pPr>
      <w:r>
        <w:rPr>
          <w:rFonts w:ascii="Times New Roman"/>
          <w:b w:val="false"/>
          <w:i w:val="false"/>
          <w:color w:val="000000"/>
          <w:sz w:val="28"/>
        </w:rPr>
        <w:t>
      "4) положительное решение банка (выписку из протокола решения банка);";</w:t>
      </w:r>
    </w:p>
    <w:bookmarkEnd w:id="62"/>
    <w:bookmarkStart w:name="z85" w:id="63"/>
    <w:p>
      <w:pPr>
        <w:spacing w:after="0"/>
        <w:ind w:left="0"/>
        <w:jc w:val="both"/>
      </w:pPr>
      <w:r>
        <w:rPr>
          <w:rFonts w:ascii="Times New Roman"/>
          <w:b w:val="false"/>
          <w:i w:val="false"/>
          <w:color w:val="000000"/>
          <w:sz w:val="28"/>
        </w:rPr>
        <w:t>
      дополнить подпунктом 5) следующего содержания:</w:t>
      </w:r>
    </w:p>
    <w:bookmarkEnd w:id="63"/>
    <w:bookmarkStart w:name="z86" w:id="64"/>
    <w:p>
      <w:pPr>
        <w:spacing w:after="0"/>
        <w:ind w:left="0"/>
        <w:jc w:val="both"/>
      </w:pPr>
      <w:r>
        <w:rPr>
          <w:rFonts w:ascii="Times New Roman"/>
          <w:b w:val="false"/>
          <w:i w:val="false"/>
          <w:color w:val="000000"/>
          <w:sz w:val="28"/>
        </w:rPr>
        <w:t>
      "5) документы, подтверждающие соответствие проекта и субъекта внутренней торговли условиям настоящих Правил.";</w:t>
      </w:r>
    </w:p>
    <w:bookmarkEnd w:id="64"/>
    <w:bookmarkStart w:name="z87" w:id="65"/>
    <w:p>
      <w:pPr>
        <w:spacing w:after="0"/>
        <w:ind w:left="0"/>
        <w:jc w:val="both"/>
      </w:pPr>
      <w:r>
        <w:rPr>
          <w:rFonts w:ascii="Times New Roman"/>
          <w:b w:val="false"/>
          <w:i w:val="false"/>
          <w:color w:val="000000"/>
          <w:sz w:val="28"/>
        </w:rPr>
        <w:t>
      дополнить частью второй следующего содержания:</w:t>
      </w:r>
    </w:p>
    <w:bookmarkEnd w:id="65"/>
    <w:bookmarkStart w:name="z88" w:id="66"/>
    <w:p>
      <w:pPr>
        <w:spacing w:after="0"/>
        <w:ind w:left="0"/>
        <w:jc w:val="both"/>
      </w:pPr>
      <w:r>
        <w:rPr>
          <w:rFonts w:ascii="Times New Roman"/>
          <w:b w:val="false"/>
          <w:i w:val="false"/>
          <w:color w:val="000000"/>
          <w:sz w:val="28"/>
        </w:rPr>
        <w:t>
      "Финансовое агентство запрашивает дополнительные документы, необходимые для подтверждения данных о проекте, в случаях, когда сложность проекта или выявленные расхождения в предоставленной информации требуют дополнительной проверки. Перечень запрашиваемых документов должен быть обоснован и оформлен в письменном виде.";</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3</w:t>
      </w:r>
      <w:r>
        <w:rPr>
          <w:rFonts w:ascii="Times New Roman"/>
          <w:b w:val="false"/>
          <w:i w:val="false"/>
          <w:color w:val="000000"/>
          <w:sz w:val="28"/>
        </w:rPr>
        <w:t xml:space="preserve"> изложить в следующей редакции:</w:t>
      </w:r>
    </w:p>
    <w:bookmarkStart w:name="z90" w:id="67"/>
    <w:p>
      <w:pPr>
        <w:spacing w:after="0"/>
        <w:ind w:left="0"/>
        <w:jc w:val="both"/>
      </w:pPr>
      <w:r>
        <w:rPr>
          <w:rFonts w:ascii="Times New Roman"/>
          <w:b w:val="false"/>
          <w:i w:val="false"/>
          <w:color w:val="000000"/>
          <w:sz w:val="28"/>
        </w:rPr>
        <w:t>
      "Параграф 3. Подача субъектом внутренней торговли электронной заявки на субсидирование посредством системы финансового агентства";</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 </w:t>
      </w:r>
    </w:p>
    <w:bookmarkStart w:name="z92" w:id="68"/>
    <w:p>
      <w:pPr>
        <w:spacing w:after="0"/>
        <w:ind w:left="0"/>
        <w:jc w:val="both"/>
      </w:pPr>
      <w:r>
        <w:rPr>
          <w:rFonts w:ascii="Times New Roman"/>
          <w:b w:val="false"/>
          <w:i w:val="false"/>
          <w:color w:val="000000"/>
          <w:sz w:val="28"/>
        </w:rPr>
        <w:t xml:space="preserve">
      "38. Подача заявки на субсидирование части ставки вознаграждения по кредитам осуществляется в электронном виде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посредством системы финансового агентства, к которому прилагаются:</w:t>
      </w:r>
    </w:p>
    <w:bookmarkEnd w:id="68"/>
    <w:bookmarkStart w:name="z93" w:id="69"/>
    <w:p>
      <w:pPr>
        <w:spacing w:after="0"/>
        <w:ind w:left="0"/>
        <w:jc w:val="both"/>
      </w:pPr>
      <w:r>
        <w:rPr>
          <w:rFonts w:ascii="Times New Roman"/>
          <w:b w:val="false"/>
          <w:i w:val="false"/>
          <w:color w:val="000000"/>
          <w:sz w:val="28"/>
        </w:rPr>
        <w:t>
      1) бизнес-план реализации проекта субъекта внутренней торговли либо экспертное заключение по проекту (технико-экономическое заключение/экономическое заключение соответствующего работника банка, в случае отсутствия данных документов – документы, раскрывающие суть проекта), а также этапы по выполнению эффективности проекта. Бизнес-план проекта субъекта внутренней торговли содержит наименование отрасли, подотрасли, основной вид деятельности (с указанием кода ОКЭД);</w:t>
      </w:r>
    </w:p>
    <w:bookmarkEnd w:id="69"/>
    <w:bookmarkStart w:name="z94" w:id="70"/>
    <w:p>
      <w:pPr>
        <w:spacing w:after="0"/>
        <w:ind w:left="0"/>
        <w:jc w:val="both"/>
      </w:pPr>
      <w:r>
        <w:rPr>
          <w:rFonts w:ascii="Times New Roman"/>
          <w:b w:val="false"/>
          <w:i w:val="false"/>
          <w:color w:val="000000"/>
          <w:sz w:val="28"/>
        </w:rPr>
        <w:t>
      2) сканированная копия письма банка с положительным решением о возможности предоставления кредита или понижения ставки вознаграждения по кредиту субъекта внутренней торговли на условиях, позволяющих участвовать в рамках настоящих Правил.</w:t>
      </w:r>
    </w:p>
    <w:bookmarkEnd w:id="70"/>
    <w:bookmarkStart w:name="z95" w:id="71"/>
    <w:p>
      <w:pPr>
        <w:spacing w:after="0"/>
        <w:ind w:left="0"/>
        <w:jc w:val="both"/>
      </w:pPr>
      <w:r>
        <w:rPr>
          <w:rFonts w:ascii="Times New Roman"/>
          <w:b w:val="false"/>
          <w:i w:val="false"/>
          <w:color w:val="000000"/>
          <w:sz w:val="28"/>
        </w:rPr>
        <w:t>
      Система финансового агентства направляет запрос в систему первого уровня о проверке субъекта внутренней торговли на соответствие базовым требованиям.</w:t>
      </w:r>
    </w:p>
    <w:bookmarkEnd w:id="71"/>
    <w:bookmarkStart w:name="z96" w:id="72"/>
    <w:p>
      <w:pPr>
        <w:spacing w:after="0"/>
        <w:ind w:left="0"/>
        <w:jc w:val="both"/>
      </w:pPr>
      <w:r>
        <w:rPr>
          <w:rFonts w:ascii="Times New Roman"/>
          <w:b w:val="false"/>
          <w:i w:val="false"/>
          <w:color w:val="000000"/>
          <w:sz w:val="28"/>
        </w:rPr>
        <w:t>
      Заявка субъекта внутренней торговли подлежит дальнейшей обработке в системе финансового агентства и оплате при получении уведомления системы первого уровня о соответствии субъекта внутренней торговли базовым требованиям.</w:t>
      </w:r>
    </w:p>
    <w:bookmarkEnd w:id="72"/>
    <w:bookmarkStart w:name="z97" w:id="73"/>
    <w:p>
      <w:pPr>
        <w:spacing w:after="0"/>
        <w:ind w:left="0"/>
        <w:jc w:val="both"/>
      </w:pPr>
      <w:r>
        <w:rPr>
          <w:rFonts w:ascii="Times New Roman"/>
          <w:b w:val="false"/>
          <w:i w:val="false"/>
          <w:color w:val="000000"/>
          <w:sz w:val="28"/>
        </w:rPr>
        <w:t>
      Сведения, указанные заявке, и статусы обработки заявки подлежат передаче системой финансового агентства в систему первого уровня.</w:t>
      </w:r>
    </w:p>
    <w:bookmarkEnd w:id="73"/>
    <w:bookmarkStart w:name="z98" w:id="74"/>
    <w:p>
      <w:pPr>
        <w:spacing w:after="0"/>
        <w:ind w:left="0"/>
        <w:jc w:val="both"/>
      </w:pPr>
      <w:r>
        <w:rPr>
          <w:rFonts w:ascii="Times New Roman"/>
          <w:b w:val="false"/>
          <w:i w:val="false"/>
          <w:color w:val="000000"/>
          <w:sz w:val="28"/>
        </w:rPr>
        <w:t>
      Система финансового агентства обеспечивает получение согласия от субъекта внутренней торговли на использование сведений, составляющих охраняемую законом тайну, а также на сбор, обработку, хранение, выгрузку и использование персональных данных регистратором.";</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изложить в следующей редакции:</w:t>
      </w:r>
    </w:p>
    <w:bookmarkStart w:name="z100" w:id="75"/>
    <w:p>
      <w:pPr>
        <w:spacing w:after="0"/>
        <w:ind w:left="0"/>
        <w:jc w:val="both"/>
      </w:pPr>
      <w:r>
        <w:rPr>
          <w:rFonts w:ascii="Times New Roman"/>
          <w:b w:val="false"/>
          <w:i w:val="false"/>
          <w:color w:val="000000"/>
          <w:sz w:val="28"/>
        </w:rPr>
        <w:t>
      "39. Сведения о государственной регистрации/перерегистрации юридического лица, индивидуального предпринимателя, категории субъекта предпринимательства, об отсутствии задолженности по обязательным платежам в бюджет определяются автоматически посредством соответствующих государственных цифровых систем через шлюз "цифровое правительство".</w:t>
      </w:r>
    </w:p>
    <w:bookmarkEnd w:id="75"/>
    <w:bookmarkStart w:name="z101" w:id="76"/>
    <w:p>
      <w:pPr>
        <w:spacing w:after="0"/>
        <w:ind w:left="0"/>
        <w:jc w:val="both"/>
      </w:pPr>
      <w:r>
        <w:rPr>
          <w:rFonts w:ascii="Times New Roman"/>
          <w:b w:val="false"/>
          <w:i w:val="false"/>
          <w:color w:val="000000"/>
          <w:sz w:val="28"/>
        </w:rPr>
        <w:t>
      40. В случае предоставления субъектом внутренней торговли не полного пакета документов и (или) выявления системой первого уровня несоответствия субъекта внутренней торговли базовым требованиям, система финансового агентства отказывает в регистрации его заявки.";</w:t>
      </w:r>
    </w:p>
    <w:bookmarkEnd w:id="76"/>
    <w:bookmarkStart w:name="z102" w:id="7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41</w:t>
      </w:r>
      <w:r>
        <w:rPr>
          <w:rFonts w:ascii="Times New Roman"/>
          <w:b w:val="false"/>
          <w:i w:val="false"/>
          <w:color w:val="000000"/>
          <w:sz w:val="28"/>
        </w:rPr>
        <w:t xml:space="preserve"> изложить в следующей редакции:</w:t>
      </w:r>
    </w:p>
    <w:bookmarkEnd w:id="77"/>
    <w:bookmarkStart w:name="z103" w:id="78"/>
    <w:p>
      <w:pPr>
        <w:spacing w:after="0"/>
        <w:ind w:left="0"/>
        <w:jc w:val="both"/>
      </w:pPr>
      <w:r>
        <w:rPr>
          <w:rFonts w:ascii="Times New Roman"/>
          <w:b w:val="false"/>
          <w:i w:val="false"/>
          <w:color w:val="000000"/>
          <w:sz w:val="28"/>
        </w:rPr>
        <w:t>
      "41. В случае одобрения электронной заявки субъекта внутренней торговли посредством системы финансового агентства, осуществляются следующие действия:";</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105" w:id="79"/>
    <w:p>
      <w:pPr>
        <w:spacing w:after="0"/>
        <w:ind w:left="0"/>
        <w:jc w:val="both"/>
      </w:pPr>
      <w:r>
        <w:rPr>
          <w:rFonts w:ascii="Times New Roman"/>
          <w:b w:val="false"/>
          <w:i w:val="false"/>
          <w:color w:val="000000"/>
          <w:sz w:val="28"/>
        </w:rPr>
        <w:t>
      "43. В случае несоответствия субъекта внутренней торговли и (или) представленных материалов условиям настоящих Правил, а также выявления системой первого уровня несоответствия субъекта внутренней торговли базовым требованиям, финансовое агентство направляет в течение 3 (три) рабочих дней мотивированный отказ.";</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107" w:id="80"/>
    <w:p>
      <w:pPr>
        <w:spacing w:after="0"/>
        <w:ind w:left="0"/>
        <w:jc w:val="both"/>
      </w:pPr>
      <w:r>
        <w:rPr>
          <w:rFonts w:ascii="Times New Roman"/>
          <w:b w:val="false"/>
          <w:i w:val="false"/>
          <w:color w:val="000000"/>
          <w:sz w:val="28"/>
        </w:rPr>
        <w:t>
      "47. Финансовое агентство загружает посредством системы финансового агентства выписку из протокола с соответствующим письмом и направляет субъекту внутренней торговли в "личный кабинет" в форме электронного документа, удостоверенного ЭЦП. Одновременно финансовое агентство направляет выписку из протокола с сопроводительным письмом банку.";</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изложить в следующей редакции:</w:t>
      </w:r>
    </w:p>
    <w:bookmarkStart w:name="z109" w:id="81"/>
    <w:p>
      <w:pPr>
        <w:spacing w:after="0"/>
        <w:ind w:left="0"/>
        <w:jc w:val="both"/>
      </w:pPr>
      <w:r>
        <w:rPr>
          <w:rFonts w:ascii="Times New Roman"/>
          <w:b w:val="false"/>
          <w:i w:val="false"/>
          <w:color w:val="000000"/>
          <w:sz w:val="28"/>
        </w:rPr>
        <w:t>
      "53. В случае, если банк несвоевременно заключает договор субсидирования в сроки, установленные в подпункте 1) пункта 51 настоящих Правил, банк уведомляет финансовое агентство официальным письмом с разъяснением причин задержки.</w:t>
      </w:r>
    </w:p>
    <w:bookmarkEnd w:id="81"/>
    <w:bookmarkStart w:name="z110" w:id="82"/>
    <w:p>
      <w:pPr>
        <w:spacing w:after="0"/>
        <w:ind w:left="0"/>
        <w:jc w:val="both"/>
      </w:pPr>
      <w:r>
        <w:rPr>
          <w:rFonts w:ascii="Times New Roman"/>
          <w:b w:val="false"/>
          <w:i w:val="false"/>
          <w:color w:val="000000"/>
          <w:sz w:val="28"/>
        </w:rPr>
        <w:t>
      54. В случае, если условия договора банковского займа и (или) договора субсидирования не соответствуют решению уполномоченного органа финансового агентства, условиям настоящих Правил, финансовое агентство не подписывает договор субсидирования. При этом финансовое агентство в течение 1 (один) рабочего дня уведомляет об этом банк и субъект внутренней торговли.";</w:t>
      </w:r>
    </w:p>
    <w:bookmarkEnd w:id="82"/>
    <w:bookmarkStart w:name="z111" w:id="8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64</w:t>
      </w:r>
      <w:r>
        <w:rPr>
          <w:rFonts w:ascii="Times New Roman"/>
          <w:b w:val="false"/>
          <w:i w:val="false"/>
          <w:color w:val="000000"/>
          <w:sz w:val="28"/>
        </w:rPr>
        <w:t xml:space="preserve"> изложить в следующей редакции:</w:t>
      </w:r>
    </w:p>
    <w:bookmarkEnd w:id="83"/>
    <w:bookmarkStart w:name="z112" w:id="84"/>
    <w:p>
      <w:pPr>
        <w:spacing w:after="0"/>
        <w:ind w:left="0"/>
        <w:jc w:val="both"/>
      </w:pPr>
      <w:r>
        <w:rPr>
          <w:rFonts w:ascii="Times New Roman"/>
          <w:b w:val="false"/>
          <w:i w:val="false"/>
          <w:color w:val="000000"/>
          <w:sz w:val="28"/>
        </w:rPr>
        <w:t>
      "64. Банк на основании уведомления финансового агентства осуществляет списание с текущего счета финансового агентства суммы субсидий по проектам субъектов внутренней торговли. Банк не списывает с общих текущих остатков средств на счетах.";</w:t>
      </w:r>
    </w:p>
    <w:bookmarkEnd w:id="84"/>
    <w:bookmarkStart w:name="z113" w:id="8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66</w:t>
      </w:r>
      <w:r>
        <w:rPr>
          <w:rFonts w:ascii="Times New Roman"/>
          <w:b w:val="false"/>
          <w:i w:val="false"/>
          <w:color w:val="000000"/>
          <w:sz w:val="28"/>
        </w:rPr>
        <w:t xml:space="preserve"> изложить в следующей редакции:</w:t>
      </w:r>
    </w:p>
    <w:bookmarkEnd w:id="85"/>
    <w:bookmarkStart w:name="z114" w:id="86"/>
    <w:p>
      <w:pPr>
        <w:spacing w:after="0"/>
        <w:ind w:left="0"/>
        <w:jc w:val="both"/>
      </w:pPr>
      <w:r>
        <w:rPr>
          <w:rFonts w:ascii="Times New Roman"/>
          <w:b w:val="false"/>
          <w:i w:val="false"/>
          <w:color w:val="000000"/>
          <w:sz w:val="28"/>
        </w:rPr>
        <w:t>
      "66. По факту проведения субъектом внутренней торговли полной выплаты платежа по кредиту (основной долг и несубсидируемая часть ставки вознаграждения) банк осуществляет списание денег с текущего счета финансового агентства в счет погашения субсидируемой части ставки вознаграждения по кредиту субъекта внутренней торговли при:";</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116" w:id="87"/>
    <w:p>
      <w:pPr>
        <w:spacing w:after="0"/>
        <w:ind w:left="0"/>
        <w:jc w:val="both"/>
      </w:pPr>
      <w:r>
        <w:rPr>
          <w:rFonts w:ascii="Times New Roman"/>
          <w:b w:val="false"/>
          <w:i w:val="false"/>
          <w:color w:val="000000"/>
          <w:sz w:val="28"/>
        </w:rPr>
        <w:t>
      "68. Банк не производит списание средств с текущего счета финансового агентства для погашения субсидируемой части ставки вознаграждения до погашения задолженности субъектом внутренней торговли и уведомляет соответствующим письмом об этом финансовое агентство в течение 2 (два) рабочих дней в случае неисполнения субъектом внутренней торговли в течение 3 (три) месяцев подряд обязательств по оплате платежей перед банком.";</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118" w:id="88"/>
    <w:p>
      <w:pPr>
        <w:spacing w:after="0"/>
        <w:ind w:left="0"/>
        <w:jc w:val="both"/>
      </w:pPr>
      <w:r>
        <w:rPr>
          <w:rFonts w:ascii="Times New Roman"/>
          <w:b w:val="false"/>
          <w:i w:val="false"/>
          <w:color w:val="000000"/>
          <w:sz w:val="28"/>
        </w:rPr>
        <w:t>
      "75. В случае получения банком сведений о смерти субъекта внутренней торговли, банк в течение 2 (два) рабочих дней направляет соответствующее уведомление в финансовое агентство, которое выносит на рассмотрение уполномоченного органа финансового агентства информацию о временном приостановлении субсидирования до момента вступления в права наследования наследником (-ами). В случае вступления в права наследования наследником (-ами), вопрос о возобновлении субсидирования выносится на рассмотрение уполномоченного органа финансового агентства.";</w:t>
      </w:r>
    </w:p>
    <w:bookmarkEnd w:id="88"/>
    <w:bookmarkStart w:name="z119" w:id="89"/>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79</w:t>
      </w:r>
      <w:r>
        <w:rPr>
          <w:rFonts w:ascii="Times New Roman"/>
          <w:b w:val="false"/>
          <w:i w:val="false"/>
          <w:color w:val="000000"/>
          <w:sz w:val="28"/>
        </w:rPr>
        <w:t xml:space="preserve"> изложить в следующей редакции:</w:t>
      </w:r>
    </w:p>
    <w:bookmarkEnd w:id="89"/>
    <w:bookmarkStart w:name="z120" w:id="90"/>
    <w:p>
      <w:pPr>
        <w:spacing w:after="0"/>
        <w:ind w:left="0"/>
        <w:jc w:val="both"/>
      </w:pPr>
      <w:r>
        <w:rPr>
          <w:rFonts w:ascii="Times New Roman"/>
          <w:b w:val="false"/>
          <w:i w:val="false"/>
          <w:color w:val="000000"/>
          <w:sz w:val="28"/>
        </w:rPr>
        <w:t>
      "Прекращение или возобновление субсидирования осуществляется со дня приостановления субсидирования финансовым агентством, при этом при нецелевом использовании кредита субсидирование прекращается пропорционально сумме нецелевого использования кредитных средств. По оставшейся части кредита, подтверждающей целевое использование, и, в случае возврата субъектом внутренней торговли суммы выплаченных субсидий, пропорциональной размеру нецелевого использования, субсидирование продолжается в соответствии с графиком платежей. В случае выявления полного нецелевого использования кредита или несоответствия проекта (или) субъекта внутренней торговли условиям настоящих Правил, субсидирование прекращается с даты начала срока субсидирования с полным возвратом суммы выплаченных субсидий.";</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третьей пункта 83 изложить в следующей редакции:</w:t>
      </w:r>
    </w:p>
    <w:bookmarkStart w:name="z122" w:id="91"/>
    <w:p>
      <w:pPr>
        <w:spacing w:after="0"/>
        <w:ind w:left="0"/>
        <w:jc w:val="both"/>
      </w:pPr>
      <w:r>
        <w:rPr>
          <w:rFonts w:ascii="Times New Roman"/>
          <w:b w:val="false"/>
          <w:i w:val="false"/>
          <w:color w:val="000000"/>
          <w:sz w:val="28"/>
        </w:rPr>
        <w:t>
      "1) полного погашения кредита субъектом внутренней торговли по договору банковского займа перед банком (датой прекращения субсидирования будет считаться дата полного погашения предпринимателем кредита);";</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w:t>
      </w:r>
      <w:r>
        <w:rPr>
          <w:rFonts w:ascii="Times New Roman"/>
          <w:b w:val="false"/>
          <w:i w:val="false"/>
          <w:color w:val="000000"/>
          <w:sz w:val="28"/>
        </w:rPr>
        <w:t xml:space="preserve"> изложить в следующей редакции:</w:t>
      </w:r>
    </w:p>
    <w:bookmarkStart w:name="z124" w:id="92"/>
    <w:p>
      <w:pPr>
        <w:spacing w:after="0"/>
        <w:ind w:left="0"/>
        <w:jc w:val="both"/>
      </w:pPr>
      <w:r>
        <w:rPr>
          <w:rFonts w:ascii="Times New Roman"/>
          <w:b w:val="false"/>
          <w:i w:val="false"/>
          <w:color w:val="000000"/>
          <w:sz w:val="28"/>
        </w:rPr>
        <w:t>
      "84. Сумма выплаченных субъекту внутренней торговли субсидий подлежит возврату в финансовое агентство для дальнейшего использования средств по выплате субсидий.";</w:t>
      </w:r>
    </w:p>
    <w:bookmarkEnd w:id="92"/>
    <w:bookmarkStart w:name="z125" w:id="9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92</w:t>
      </w:r>
      <w:r>
        <w:rPr>
          <w:rFonts w:ascii="Times New Roman"/>
          <w:b w:val="false"/>
          <w:i w:val="false"/>
          <w:color w:val="000000"/>
          <w:sz w:val="28"/>
        </w:rPr>
        <w:t xml:space="preserve"> изложить в следующей редакции:</w:t>
      </w:r>
    </w:p>
    <w:bookmarkEnd w:id="93"/>
    <w:bookmarkStart w:name="z126" w:id="94"/>
    <w:p>
      <w:pPr>
        <w:spacing w:after="0"/>
        <w:ind w:left="0"/>
        <w:jc w:val="both"/>
      </w:pPr>
      <w:r>
        <w:rPr>
          <w:rFonts w:ascii="Times New Roman"/>
          <w:b w:val="false"/>
          <w:i w:val="false"/>
          <w:color w:val="000000"/>
          <w:sz w:val="28"/>
        </w:rPr>
        <w:t>
      "Под проектами понимаются проекты, предусматривающие обязательное увеличение уплачиваемых налогов (корпоративный подоходный налог/индивидуальный подоходный налог) на 15 % после 2 (два) финансовых лет с даты решения финансового агентства.";</w:t>
      </w:r>
    </w:p>
    <w:bookmarkEnd w:id="94"/>
    <w:bookmarkStart w:name="z127" w:id="9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94</w:t>
      </w:r>
      <w:r>
        <w:rPr>
          <w:rFonts w:ascii="Times New Roman"/>
          <w:b w:val="false"/>
          <w:i w:val="false"/>
          <w:color w:val="000000"/>
          <w:sz w:val="28"/>
        </w:rPr>
        <w:t xml:space="preserve"> изложить в следующей редакции:</w:t>
      </w:r>
    </w:p>
    <w:bookmarkEnd w:id="95"/>
    <w:bookmarkStart w:name="z128" w:id="96"/>
    <w:p>
      <w:pPr>
        <w:spacing w:after="0"/>
        <w:ind w:left="0"/>
        <w:jc w:val="both"/>
      </w:pPr>
      <w:r>
        <w:rPr>
          <w:rFonts w:ascii="Times New Roman"/>
          <w:b w:val="false"/>
          <w:i w:val="false"/>
          <w:color w:val="000000"/>
          <w:sz w:val="28"/>
        </w:rPr>
        <w:t>
      "Финансовое агентство размещает полученные средства в различные финансовые инструменты по истечении финансового года. По завершении финансового года, не позднее 10 (десятого) января, финансовым агентством представляется уполномоченному органу акт сверки по освоению сумм целевых трансфертов. После подписания акта сверки уполномоченным органом, финансовое агентство в течение 5 (пяти) рабочих дней перечисляет средства на свой счет, открытый в банке.";</w:t>
      </w:r>
    </w:p>
    <w:bookmarkEnd w:id="96"/>
    <w:bookmarkStart w:name="z129" w:id="97"/>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98</w:t>
      </w:r>
      <w:r>
        <w:rPr>
          <w:rFonts w:ascii="Times New Roman"/>
          <w:b w:val="false"/>
          <w:i w:val="false"/>
          <w:color w:val="000000"/>
          <w:sz w:val="28"/>
        </w:rPr>
        <w:t xml:space="preserve"> изложить в следующей редакции:</w:t>
      </w:r>
    </w:p>
    <w:bookmarkEnd w:id="97"/>
    <w:bookmarkStart w:name="z130" w:id="98"/>
    <w:p>
      <w:pPr>
        <w:spacing w:after="0"/>
        <w:ind w:left="0"/>
        <w:jc w:val="both"/>
      </w:pPr>
      <w:r>
        <w:rPr>
          <w:rFonts w:ascii="Times New Roman"/>
          <w:b w:val="false"/>
          <w:i w:val="false"/>
          <w:color w:val="000000"/>
          <w:sz w:val="28"/>
        </w:rPr>
        <w:t>
      "Банк после отбора проекта предоставляет финансовому агентству для подписания договор гарантии. Отказ финансового агентства в подписании договора гарантии допускается в случае, если заявленный проект не соответствует условиям настоящих Правил и заключенного рамочного соглашения.";</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w:t>
      </w:r>
      <w:r>
        <w:rPr>
          <w:rFonts w:ascii="Times New Roman"/>
          <w:b w:val="false"/>
          <w:i w:val="false"/>
          <w:color w:val="000000"/>
          <w:sz w:val="28"/>
        </w:rPr>
        <w:t xml:space="preserve"> изложить в следующей редакции:</w:t>
      </w:r>
    </w:p>
    <w:bookmarkStart w:name="z132" w:id="99"/>
    <w:p>
      <w:pPr>
        <w:spacing w:after="0"/>
        <w:ind w:left="0"/>
        <w:jc w:val="both"/>
      </w:pPr>
      <w:r>
        <w:rPr>
          <w:rFonts w:ascii="Times New Roman"/>
          <w:b w:val="false"/>
          <w:i w:val="false"/>
          <w:color w:val="000000"/>
          <w:sz w:val="28"/>
        </w:rPr>
        <w:t>
      "102. Проекты субъектов внутренней торговли поддерживаются в городах областного значения в соответствии со следующими отраслями:</w:t>
      </w:r>
    </w:p>
    <w:bookmarkEnd w:id="99"/>
    <w:bookmarkStart w:name="z133" w:id="100"/>
    <w:p>
      <w:pPr>
        <w:spacing w:after="0"/>
        <w:ind w:left="0"/>
        <w:jc w:val="both"/>
      </w:pPr>
      <w:r>
        <w:rPr>
          <w:rFonts w:ascii="Times New Roman"/>
          <w:b w:val="false"/>
          <w:i w:val="false"/>
          <w:color w:val="000000"/>
          <w:sz w:val="28"/>
        </w:rPr>
        <w:t>
      ОКЭД 46.90.3 "Оптовая торговля широким ассортиментом товаров без какой-либо конкретизации в торговых объектах с торговой площадью более 2000 квадратных метров (две тысячи квадратных метров и выше), включая оптово-продовольственные распределительные центры";</w:t>
      </w:r>
    </w:p>
    <w:bookmarkEnd w:id="100"/>
    <w:bookmarkStart w:name="z134" w:id="101"/>
    <w:p>
      <w:pPr>
        <w:spacing w:after="0"/>
        <w:ind w:left="0"/>
        <w:jc w:val="both"/>
      </w:pPr>
      <w:r>
        <w:rPr>
          <w:rFonts w:ascii="Times New Roman"/>
          <w:b w:val="false"/>
          <w:i w:val="false"/>
          <w:color w:val="000000"/>
          <w:sz w:val="28"/>
        </w:rPr>
        <w:t>
      ОКЭД 47.11 "Розничная торговля в неспециализированных магазинах преимущественно продуктами питания, напитками и табачными изделиями";</w:t>
      </w:r>
    </w:p>
    <w:bookmarkEnd w:id="101"/>
    <w:bookmarkStart w:name="z135" w:id="102"/>
    <w:p>
      <w:pPr>
        <w:spacing w:after="0"/>
        <w:ind w:left="0"/>
        <w:jc w:val="both"/>
      </w:pPr>
      <w:r>
        <w:rPr>
          <w:rFonts w:ascii="Times New Roman"/>
          <w:b w:val="false"/>
          <w:i w:val="false"/>
          <w:color w:val="000000"/>
          <w:sz w:val="28"/>
        </w:rPr>
        <w:t>
      ОКЭД 47.19 "Прочая розничная торговля в неспециализированных магазинах";</w:t>
      </w:r>
    </w:p>
    <w:bookmarkEnd w:id="102"/>
    <w:bookmarkStart w:name="z136" w:id="103"/>
    <w:p>
      <w:pPr>
        <w:spacing w:after="0"/>
        <w:ind w:left="0"/>
        <w:jc w:val="both"/>
      </w:pPr>
      <w:r>
        <w:rPr>
          <w:rFonts w:ascii="Times New Roman"/>
          <w:b w:val="false"/>
          <w:i w:val="false"/>
          <w:color w:val="000000"/>
          <w:sz w:val="28"/>
        </w:rPr>
        <w:t>
      ОКЭД 47.91.0 "Розничная торговля путем заказа товаров по почте или через сеть Интернет";</w:t>
      </w:r>
    </w:p>
    <w:bookmarkEnd w:id="103"/>
    <w:bookmarkStart w:name="z137" w:id="104"/>
    <w:p>
      <w:pPr>
        <w:spacing w:after="0"/>
        <w:ind w:left="0"/>
        <w:jc w:val="both"/>
      </w:pPr>
      <w:r>
        <w:rPr>
          <w:rFonts w:ascii="Times New Roman"/>
          <w:b w:val="false"/>
          <w:i w:val="false"/>
          <w:color w:val="000000"/>
          <w:sz w:val="28"/>
        </w:rPr>
        <w:t>
      ОКЭД 68.20.3 "Аренда (субаренда) и управление собственным или арендованным торговым рынком";</w:t>
      </w:r>
    </w:p>
    <w:bookmarkEnd w:id="104"/>
    <w:bookmarkStart w:name="z138" w:id="105"/>
    <w:p>
      <w:pPr>
        <w:spacing w:after="0"/>
        <w:ind w:left="0"/>
        <w:jc w:val="both"/>
      </w:pPr>
      <w:r>
        <w:rPr>
          <w:rFonts w:ascii="Times New Roman"/>
          <w:b w:val="false"/>
          <w:i w:val="false"/>
          <w:color w:val="000000"/>
          <w:sz w:val="28"/>
        </w:rPr>
        <w:t>
      ОКЭД 68.20.4 "Аренда и управление собственной торговой недвижимостью и многофункциональными комплексами в торговой деятельности", за исключением торгово-развлекательных центров;</w:t>
      </w:r>
    </w:p>
    <w:bookmarkEnd w:id="105"/>
    <w:bookmarkStart w:name="z139" w:id="106"/>
    <w:p>
      <w:pPr>
        <w:spacing w:after="0"/>
        <w:ind w:left="0"/>
        <w:jc w:val="both"/>
      </w:pPr>
      <w:r>
        <w:rPr>
          <w:rFonts w:ascii="Times New Roman"/>
          <w:b w:val="false"/>
          <w:i w:val="false"/>
          <w:color w:val="000000"/>
          <w:sz w:val="28"/>
        </w:rPr>
        <w:t>
      ОКЭД 68.20.5 "Аренда (субаренда) и управление арендуемой торговой недвижимостью и арендованными многофункциональными комплексами в торговой деятельности", за исключением торгово-развлекательных центров.</w:t>
      </w:r>
    </w:p>
    <w:bookmarkEnd w:id="106"/>
    <w:bookmarkStart w:name="z140" w:id="107"/>
    <w:p>
      <w:pPr>
        <w:spacing w:after="0"/>
        <w:ind w:left="0"/>
        <w:jc w:val="both"/>
      </w:pPr>
      <w:r>
        <w:rPr>
          <w:rFonts w:ascii="Times New Roman"/>
          <w:b w:val="false"/>
          <w:i w:val="false"/>
          <w:color w:val="000000"/>
          <w:sz w:val="28"/>
        </w:rPr>
        <w:t>
      В моно- и малых городах, сельских населенных пунктах проекты субъектов внутренней торговли поддерживаются в соответствии со следующими видами экономической деятельности:</w:t>
      </w:r>
    </w:p>
    <w:bookmarkEnd w:id="107"/>
    <w:bookmarkStart w:name="z141" w:id="108"/>
    <w:p>
      <w:pPr>
        <w:spacing w:after="0"/>
        <w:ind w:left="0"/>
        <w:jc w:val="both"/>
      </w:pPr>
      <w:r>
        <w:rPr>
          <w:rFonts w:ascii="Times New Roman"/>
          <w:b w:val="false"/>
          <w:i w:val="false"/>
          <w:color w:val="000000"/>
          <w:sz w:val="28"/>
        </w:rPr>
        <w:t>
      ОКЭД 46 "Оптовая торговля, за исключением торговли автомобилями и мотоциклами";</w:t>
      </w:r>
    </w:p>
    <w:bookmarkEnd w:id="108"/>
    <w:bookmarkStart w:name="z142" w:id="109"/>
    <w:p>
      <w:pPr>
        <w:spacing w:after="0"/>
        <w:ind w:left="0"/>
        <w:jc w:val="both"/>
      </w:pPr>
      <w:r>
        <w:rPr>
          <w:rFonts w:ascii="Times New Roman"/>
          <w:b w:val="false"/>
          <w:i w:val="false"/>
          <w:color w:val="000000"/>
          <w:sz w:val="28"/>
        </w:rPr>
        <w:t>
      ОКЭД 47 "Розничная торговля, кроме торговли автомобилями и мотоциклами";</w:t>
      </w:r>
    </w:p>
    <w:bookmarkEnd w:id="109"/>
    <w:bookmarkStart w:name="z143" w:id="110"/>
    <w:p>
      <w:pPr>
        <w:spacing w:after="0"/>
        <w:ind w:left="0"/>
        <w:jc w:val="both"/>
      </w:pPr>
      <w:r>
        <w:rPr>
          <w:rFonts w:ascii="Times New Roman"/>
          <w:b w:val="false"/>
          <w:i w:val="false"/>
          <w:color w:val="000000"/>
          <w:sz w:val="28"/>
        </w:rPr>
        <w:t>
      ОКЭД 68.20.3 "Аренда (субаренда) и управление собственным или арендованным торговым рынком";</w:t>
      </w:r>
    </w:p>
    <w:bookmarkEnd w:id="110"/>
    <w:bookmarkStart w:name="z144" w:id="111"/>
    <w:p>
      <w:pPr>
        <w:spacing w:after="0"/>
        <w:ind w:left="0"/>
        <w:jc w:val="both"/>
      </w:pPr>
      <w:r>
        <w:rPr>
          <w:rFonts w:ascii="Times New Roman"/>
          <w:b w:val="false"/>
          <w:i w:val="false"/>
          <w:color w:val="000000"/>
          <w:sz w:val="28"/>
        </w:rPr>
        <w:t>
      ОКЭД 68.20.4 "Аренда и управление собственной торговой недвижимостью и многофункциональными комплексами в торговой деятельности", за исключением торгово-развлекательных центров;</w:t>
      </w:r>
    </w:p>
    <w:bookmarkEnd w:id="111"/>
    <w:bookmarkStart w:name="z145" w:id="112"/>
    <w:p>
      <w:pPr>
        <w:spacing w:after="0"/>
        <w:ind w:left="0"/>
        <w:jc w:val="both"/>
      </w:pPr>
      <w:r>
        <w:rPr>
          <w:rFonts w:ascii="Times New Roman"/>
          <w:b w:val="false"/>
          <w:i w:val="false"/>
          <w:color w:val="000000"/>
          <w:sz w:val="28"/>
        </w:rPr>
        <w:t>
      ОКЭД 68.20.5 "Аренда (субаренда) и управление арендуемой торговой недвижимостью и арендованными многофункциональными комплексами в торговой деятельности", за исключением торгово-развлекательных центров.</w:t>
      </w:r>
    </w:p>
    <w:bookmarkEnd w:id="112"/>
    <w:bookmarkStart w:name="z146" w:id="113"/>
    <w:p>
      <w:pPr>
        <w:spacing w:after="0"/>
        <w:ind w:left="0"/>
        <w:jc w:val="both"/>
      </w:pPr>
      <w:r>
        <w:rPr>
          <w:rFonts w:ascii="Times New Roman"/>
          <w:b w:val="false"/>
          <w:i w:val="false"/>
          <w:color w:val="000000"/>
          <w:sz w:val="28"/>
        </w:rPr>
        <w:t>
      Обязательными условиями для субъектов внутренней торговли, получивших одобрение финансового агентства по инструменту гарантирования являются:</w:t>
      </w:r>
    </w:p>
    <w:bookmarkEnd w:id="113"/>
    <w:bookmarkStart w:name="z147" w:id="114"/>
    <w:p>
      <w:pPr>
        <w:spacing w:after="0"/>
        <w:ind w:left="0"/>
        <w:jc w:val="both"/>
      </w:pPr>
      <w:r>
        <w:rPr>
          <w:rFonts w:ascii="Times New Roman"/>
          <w:b w:val="false"/>
          <w:i w:val="false"/>
          <w:color w:val="000000"/>
          <w:sz w:val="28"/>
        </w:rPr>
        <w:t>
      обеспечение размещения для реализации на торговой площади и (или) полочном пространстве не менее 30% от общей торговой площади и (или) полочного пространства непродовольственных товаров отечественного производства с маркировкой "Сделано в Казахстане" в соответствии с требованиями национальных стандартов Республики Казахстан СТ РК 3836 "Знак маркировки "Қазақстанда жасалған". Технические требования" и СТ РК 3837 "Порядок применения знака маркировки "Қазақстанда жасалған". Общие положения".</w:t>
      </w:r>
    </w:p>
    <w:bookmarkEnd w:id="114"/>
    <w:bookmarkStart w:name="z148" w:id="115"/>
    <w:p>
      <w:pPr>
        <w:spacing w:after="0"/>
        <w:ind w:left="0"/>
        <w:jc w:val="both"/>
      </w:pPr>
      <w:r>
        <w:rPr>
          <w:rFonts w:ascii="Times New Roman"/>
          <w:b w:val="false"/>
          <w:i w:val="false"/>
          <w:color w:val="000000"/>
          <w:sz w:val="28"/>
        </w:rPr>
        <w:t>
      Выделение площади и (или) полочного пространства для размещения продовольственных и непродовольственных товаров казахстанского происхождения осуществляется по письменной заявке казахстанского производителя или субъекта внутренней торговли, реализующего товары казахстанского происхождения.</w:t>
      </w:r>
    </w:p>
    <w:bookmarkEnd w:id="115"/>
    <w:bookmarkStart w:name="z149" w:id="116"/>
    <w:p>
      <w:pPr>
        <w:spacing w:after="0"/>
        <w:ind w:left="0"/>
        <w:jc w:val="both"/>
      </w:pPr>
      <w:r>
        <w:rPr>
          <w:rFonts w:ascii="Times New Roman"/>
          <w:b w:val="false"/>
          <w:i w:val="false"/>
          <w:color w:val="000000"/>
          <w:sz w:val="28"/>
        </w:rPr>
        <w:t>
      В случае отсутствия заявок, субъекты внутренней торговли, осуществляющие реализацию товаров посредством организации торговых объектов, обязаны направить заявки в Реестр казахстанских товаропроизводителей в соответствии с Правилами ведения реестра с целью обеспечения приоритетного заполнения полочного пространства продукцией отечественного производства.</w:t>
      </w:r>
    </w:p>
    <w:bookmarkEnd w:id="116"/>
    <w:bookmarkStart w:name="z150" w:id="117"/>
    <w:p>
      <w:pPr>
        <w:spacing w:after="0"/>
        <w:ind w:left="0"/>
        <w:jc w:val="both"/>
      </w:pPr>
      <w:r>
        <w:rPr>
          <w:rFonts w:ascii="Times New Roman"/>
          <w:b w:val="false"/>
          <w:i w:val="false"/>
          <w:color w:val="000000"/>
          <w:sz w:val="28"/>
        </w:rPr>
        <w:t>
      В случае отсутствия или недостаточного количества заявок со стороны производителей или поставщиков товаров казахстанского происхождения, оставшаяся торговая площадь и (или) полочное пространство используется для продажи других товаров;</w:t>
      </w:r>
    </w:p>
    <w:bookmarkEnd w:id="117"/>
    <w:bookmarkStart w:name="z151" w:id="118"/>
    <w:p>
      <w:pPr>
        <w:spacing w:after="0"/>
        <w:ind w:left="0"/>
        <w:jc w:val="both"/>
      </w:pPr>
      <w:r>
        <w:rPr>
          <w:rFonts w:ascii="Times New Roman"/>
          <w:b w:val="false"/>
          <w:i w:val="false"/>
          <w:color w:val="000000"/>
          <w:sz w:val="28"/>
        </w:rPr>
        <w:t>
      обеспечение дополнительного размещения для реализации, к требованию предусмотренного подпунктом 3) пункта 49 Правил внутренней торговли, на торговой площади и (или) полочном пространстве не менее 20 % от общей торговой площади и (или) полочного пространства, продовольственных товаров, отечественного производства с маркировкой "Сделано в Казахстане" в соответствии с требованиями национальных стандартов Республики Казахстан СТ РК 3836 "Знак маркировки "Қазақстанда жасалған". Технические требования" и СТ РК 3837 "Порядок применения знака маркировки "Қазақстанда жасалған". Общие положения";</w:t>
      </w:r>
    </w:p>
    <w:bookmarkEnd w:id="118"/>
    <w:bookmarkStart w:name="z152" w:id="119"/>
    <w:p>
      <w:pPr>
        <w:spacing w:after="0"/>
        <w:ind w:left="0"/>
        <w:jc w:val="both"/>
      </w:pPr>
      <w:r>
        <w:rPr>
          <w:rFonts w:ascii="Times New Roman"/>
          <w:b w:val="false"/>
          <w:i w:val="false"/>
          <w:color w:val="000000"/>
          <w:sz w:val="28"/>
        </w:rPr>
        <w:t>
      реализация на территории объекта продовольственных товаров, в том числе социально значимых продовольственных товаров;</w:t>
      </w:r>
    </w:p>
    <w:bookmarkEnd w:id="119"/>
    <w:bookmarkStart w:name="z153" w:id="120"/>
    <w:p>
      <w:pPr>
        <w:spacing w:after="0"/>
        <w:ind w:left="0"/>
        <w:jc w:val="both"/>
      </w:pPr>
      <w:r>
        <w:rPr>
          <w:rFonts w:ascii="Times New Roman"/>
          <w:b w:val="false"/>
          <w:i w:val="false"/>
          <w:color w:val="000000"/>
          <w:sz w:val="28"/>
        </w:rPr>
        <w:t>
      применение национального каталога товаров, согласно национальному стандарту СТ РК 3833 "Порядок идентификации товаров и услуг и их кодификации. Основные положения";</w:t>
      </w:r>
    </w:p>
    <w:bookmarkEnd w:id="120"/>
    <w:bookmarkStart w:name="z154" w:id="121"/>
    <w:p>
      <w:pPr>
        <w:spacing w:after="0"/>
        <w:ind w:left="0"/>
        <w:jc w:val="both"/>
      </w:pPr>
      <w:r>
        <w:rPr>
          <w:rFonts w:ascii="Times New Roman"/>
          <w:b w:val="false"/>
          <w:i w:val="false"/>
          <w:color w:val="000000"/>
          <w:sz w:val="28"/>
        </w:rPr>
        <w:t>
      обеспечение размещения для реализации, на торговой площади и (или) полочном пространстве товаров субъектов предпринимательства, срок регистрации, которых не превышает 3 (три) года, состоящих в Реестре казахстанских товаропроизводителей в соответствии с Правилами ведения реестра по заявке на период от 3 и свыше месяцев на льготных условиях;</w:t>
      </w:r>
    </w:p>
    <w:bookmarkEnd w:id="121"/>
    <w:bookmarkStart w:name="z155" w:id="122"/>
    <w:p>
      <w:pPr>
        <w:spacing w:after="0"/>
        <w:ind w:left="0"/>
        <w:jc w:val="both"/>
      </w:pPr>
      <w:r>
        <w:rPr>
          <w:rFonts w:ascii="Times New Roman"/>
          <w:b w:val="false"/>
          <w:i w:val="false"/>
          <w:color w:val="000000"/>
          <w:sz w:val="28"/>
        </w:rPr>
        <w:t>
      ограничение на повышение стоимости аренды на торговые места в течение года после заключения договора гарантирования залогового имущества (предоставляющим в аренду торговую площадь).</w:t>
      </w:r>
    </w:p>
    <w:bookmarkEnd w:id="122"/>
    <w:bookmarkStart w:name="z156" w:id="123"/>
    <w:p>
      <w:pPr>
        <w:spacing w:after="0"/>
        <w:ind w:left="0"/>
        <w:jc w:val="both"/>
      </w:pPr>
      <w:r>
        <w:rPr>
          <w:rFonts w:ascii="Times New Roman"/>
          <w:b w:val="false"/>
          <w:i w:val="false"/>
          <w:color w:val="000000"/>
          <w:sz w:val="28"/>
        </w:rPr>
        <w:t>
      В случае отсутствия в данном объеме продовольственных и непродовольственных товаров казахстанского производства, оставшиеся места и (или) полочное пространство заполняются товарами по усмотрению субъекта внутренней торговли.</w:t>
      </w:r>
    </w:p>
    <w:bookmarkEnd w:id="123"/>
    <w:bookmarkStart w:name="z157" w:id="124"/>
    <w:p>
      <w:pPr>
        <w:spacing w:after="0"/>
        <w:ind w:left="0"/>
        <w:jc w:val="both"/>
      </w:pPr>
      <w:r>
        <w:rPr>
          <w:rFonts w:ascii="Times New Roman"/>
          <w:b w:val="false"/>
          <w:i w:val="false"/>
          <w:color w:val="000000"/>
          <w:sz w:val="28"/>
        </w:rPr>
        <w:t xml:space="preserve">
      Доля полочного пространства определяется по формуле, предусмотренной пунктом 51 Правил внутренней торговли. </w:t>
      </w:r>
    </w:p>
    <w:bookmarkEnd w:id="124"/>
    <w:bookmarkStart w:name="z158" w:id="125"/>
    <w:p>
      <w:pPr>
        <w:spacing w:after="0"/>
        <w:ind w:left="0"/>
        <w:jc w:val="both"/>
      </w:pPr>
      <w:r>
        <w:rPr>
          <w:rFonts w:ascii="Times New Roman"/>
          <w:b w:val="false"/>
          <w:i w:val="false"/>
          <w:color w:val="000000"/>
          <w:sz w:val="28"/>
        </w:rPr>
        <w:t>
      Обязательными условиями для электронных торговых площадок в сфере электронной торговли являются:</w:t>
      </w:r>
    </w:p>
    <w:bookmarkEnd w:id="125"/>
    <w:bookmarkStart w:name="z159" w:id="126"/>
    <w:p>
      <w:pPr>
        <w:spacing w:after="0"/>
        <w:ind w:left="0"/>
        <w:jc w:val="both"/>
      </w:pPr>
      <w:r>
        <w:rPr>
          <w:rFonts w:ascii="Times New Roman"/>
          <w:b w:val="false"/>
          <w:i w:val="false"/>
          <w:color w:val="000000"/>
          <w:sz w:val="28"/>
        </w:rPr>
        <w:t>
      установление отличительного знака маркировки "Қазақстанда жасалған" на товары, произведенные в Республике Казахстан в соответствии со стандартом СТ-РК 3827-2023 по порядку применения знака маркировки "Қазақстанда жасалған";</w:t>
      </w:r>
    </w:p>
    <w:bookmarkEnd w:id="126"/>
    <w:bookmarkStart w:name="z160" w:id="127"/>
    <w:p>
      <w:pPr>
        <w:spacing w:after="0"/>
        <w:ind w:left="0"/>
        <w:jc w:val="both"/>
      </w:pPr>
      <w:r>
        <w:rPr>
          <w:rFonts w:ascii="Times New Roman"/>
          <w:b w:val="false"/>
          <w:i w:val="false"/>
          <w:color w:val="000000"/>
          <w:sz w:val="28"/>
        </w:rPr>
        <w:t>
      создание отдельного раздела товаров с отличительным знаком маркировки "Қазақстанда жасалған" на электронных торговых площадках;</w:t>
      </w:r>
    </w:p>
    <w:bookmarkEnd w:id="127"/>
    <w:bookmarkStart w:name="z161" w:id="128"/>
    <w:p>
      <w:pPr>
        <w:spacing w:after="0"/>
        <w:ind w:left="0"/>
        <w:jc w:val="both"/>
      </w:pPr>
      <w:r>
        <w:rPr>
          <w:rFonts w:ascii="Times New Roman"/>
          <w:b w:val="false"/>
          <w:i w:val="false"/>
          <w:color w:val="000000"/>
          <w:sz w:val="28"/>
        </w:rPr>
        <w:t>
      предоставление приоритета товарам с отличительным знаком "Қазақстанда жасалған" при выводе результатов поиска товаров на электронных торговых площадках.";</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103 изложить в следующей редакции:</w:t>
      </w:r>
    </w:p>
    <w:bookmarkStart w:name="z163" w:id="129"/>
    <w:p>
      <w:pPr>
        <w:spacing w:after="0"/>
        <w:ind w:left="0"/>
        <w:jc w:val="both"/>
      </w:pPr>
      <w:r>
        <w:rPr>
          <w:rFonts w:ascii="Times New Roman"/>
          <w:b w:val="false"/>
          <w:i w:val="false"/>
          <w:color w:val="000000"/>
          <w:sz w:val="28"/>
        </w:rPr>
        <w:t>
      "4) номинальная ставка вознаграждения по кредиту, по которому осуществляется гарантирование, не превышает базовую ставку Национального Банка Республики Казахстан, увеличенную на 4 (четыре) процентных пунктов на дату принятия решения банком по проекту субъекта внутренней торговли.";</w:t>
      </w:r>
    </w:p>
    <w:bookmarkEnd w:id="129"/>
    <w:bookmarkStart w:name="z164" w:id="130"/>
    <w:p>
      <w:pPr>
        <w:spacing w:after="0"/>
        <w:ind w:left="0"/>
        <w:jc w:val="both"/>
      </w:pPr>
      <w:r>
        <w:rPr>
          <w:rFonts w:ascii="Times New Roman"/>
          <w:b w:val="false"/>
          <w:i w:val="false"/>
          <w:color w:val="000000"/>
          <w:sz w:val="28"/>
        </w:rPr>
        <w:t xml:space="preserve">
      абзацы первый и второй </w:t>
      </w:r>
      <w:r>
        <w:rPr>
          <w:rFonts w:ascii="Times New Roman"/>
          <w:b w:val="false"/>
          <w:i w:val="false"/>
          <w:color w:val="000000"/>
          <w:sz w:val="28"/>
        </w:rPr>
        <w:t>подпункта 4)</w:t>
      </w:r>
      <w:r>
        <w:rPr>
          <w:rFonts w:ascii="Times New Roman"/>
          <w:b w:val="false"/>
          <w:i w:val="false"/>
          <w:color w:val="000000"/>
          <w:sz w:val="28"/>
        </w:rPr>
        <w:t xml:space="preserve"> пункта 104 изложить в следующей редакции:</w:t>
      </w:r>
    </w:p>
    <w:bookmarkEnd w:id="130"/>
    <w:bookmarkStart w:name="z165" w:id="131"/>
    <w:p>
      <w:pPr>
        <w:spacing w:after="0"/>
        <w:ind w:left="0"/>
        <w:jc w:val="both"/>
      </w:pPr>
      <w:r>
        <w:rPr>
          <w:rFonts w:ascii="Times New Roman"/>
          <w:b w:val="false"/>
          <w:i w:val="false"/>
          <w:color w:val="000000"/>
          <w:sz w:val="28"/>
        </w:rPr>
        <w:t>
      "4) номинальная ставка вознаграждения по кредиту, по которому осуществляется гарантирование, не превышает базовую ставку Национального Банка Республики Казахстан, увеличенную на 4 (четыре) процентных пунктов на дату принятия решения банком по проекту субъекта внутренней торговли.</w:t>
      </w:r>
    </w:p>
    <w:bookmarkEnd w:id="131"/>
    <w:bookmarkStart w:name="z166" w:id="132"/>
    <w:p>
      <w:pPr>
        <w:spacing w:after="0"/>
        <w:ind w:left="0"/>
        <w:jc w:val="both"/>
      </w:pPr>
      <w:r>
        <w:rPr>
          <w:rFonts w:ascii="Times New Roman"/>
          <w:b w:val="false"/>
          <w:i w:val="false"/>
          <w:color w:val="000000"/>
          <w:sz w:val="28"/>
        </w:rPr>
        <w:t>
      В случае несоответствия субъекта внутренней торговли критериям, предусмотренным в первой части настоящего пункта, допускается гарантирование по кредитам таких субъектов внутренней торговли на условиях пункта 103 настоящих Правил.";</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109</w:t>
      </w:r>
      <w:r>
        <w:rPr>
          <w:rFonts w:ascii="Times New Roman"/>
          <w:b w:val="false"/>
          <w:i w:val="false"/>
          <w:color w:val="000000"/>
          <w:sz w:val="28"/>
        </w:rPr>
        <w:t xml:space="preserve"> изложить в следующей редакции:</w:t>
      </w:r>
    </w:p>
    <w:bookmarkStart w:name="z168" w:id="133"/>
    <w:p>
      <w:pPr>
        <w:spacing w:after="0"/>
        <w:ind w:left="0"/>
        <w:jc w:val="both"/>
      </w:pPr>
      <w:r>
        <w:rPr>
          <w:rFonts w:ascii="Times New Roman"/>
          <w:b w:val="false"/>
          <w:i w:val="false"/>
          <w:color w:val="000000"/>
          <w:sz w:val="28"/>
        </w:rPr>
        <w:t>
      "109. В случае принятия положительного решения, банк в течение 2 (два) рабочих дней со дня принятия решения уполномоченным органом, реализующим внутреннюю кредитную политику банка, предоставляет финансовому агентству:</w:t>
      </w:r>
    </w:p>
    <w:bookmarkEnd w:id="133"/>
    <w:bookmarkStart w:name="z169" w:id="134"/>
    <w:p>
      <w:pPr>
        <w:spacing w:after="0"/>
        <w:ind w:left="0"/>
        <w:jc w:val="both"/>
      </w:pPr>
      <w:r>
        <w:rPr>
          <w:rFonts w:ascii="Times New Roman"/>
          <w:b w:val="false"/>
          <w:i w:val="false"/>
          <w:color w:val="000000"/>
          <w:sz w:val="28"/>
        </w:rPr>
        <w:t>
      письмо с положительным решением о возможности кредитования с расчетом суммы гарантии;</w:t>
      </w:r>
    </w:p>
    <w:bookmarkEnd w:id="134"/>
    <w:bookmarkStart w:name="z170" w:id="135"/>
    <w:p>
      <w:pPr>
        <w:spacing w:after="0"/>
        <w:ind w:left="0"/>
        <w:jc w:val="both"/>
      </w:pPr>
      <w:r>
        <w:rPr>
          <w:rFonts w:ascii="Times New Roman"/>
          <w:b w:val="false"/>
          <w:i w:val="false"/>
          <w:color w:val="000000"/>
          <w:sz w:val="28"/>
        </w:rPr>
        <w:t xml:space="preserve">
      перечень документов, предоставляемых финансовому агентству банком по проекту субъекта внутренней торговли,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для рассмотрения вопроса о предоставлении гарантии, с заявлением-анкетой согласно приложению 10 к настоящим Правилам.</w:t>
      </w:r>
    </w:p>
    <w:bookmarkEnd w:id="135"/>
    <w:bookmarkStart w:name="z171" w:id="136"/>
    <w:p>
      <w:pPr>
        <w:spacing w:after="0"/>
        <w:ind w:left="0"/>
        <w:jc w:val="both"/>
      </w:pPr>
      <w:r>
        <w:rPr>
          <w:rFonts w:ascii="Times New Roman"/>
          <w:b w:val="false"/>
          <w:i w:val="false"/>
          <w:color w:val="000000"/>
          <w:sz w:val="28"/>
        </w:rPr>
        <w:t>
      На момент предоставления банком документов финансовому агентству требуется наличие актуальной справки об отсутствии налоговой задолженности.";</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114 изложить в следующей редакции:</w:t>
      </w:r>
    </w:p>
    <w:bookmarkStart w:name="z173" w:id="137"/>
    <w:p>
      <w:pPr>
        <w:spacing w:after="0"/>
        <w:ind w:left="0"/>
        <w:jc w:val="both"/>
      </w:pPr>
      <w:r>
        <w:rPr>
          <w:rFonts w:ascii="Times New Roman"/>
          <w:b w:val="false"/>
          <w:i w:val="false"/>
          <w:color w:val="000000"/>
          <w:sz w:val="28"/>
        </w:rPr>
        <w:t>
      "3) банк подписывает договор гарантии, обеспечивает его подписание субъектом внутренней торговли и направляет подписанный договор гарантии в финансовое агентство;</w:t>
      </w:r>
    </w:p>
    <w:bookmarkEnd w:id="137"/>
    <w:bookmarkStart w:name="z174" w:id="138"/>
    <w:p>
      <w:pPr>
        <w:spacing w:after="0"/>
        <w:ind w:left="0"/>
        <w:jc w:val="both"/>
      </w:pPr>
      <w:r>
        <w:rPr>
          <w:rFonts w:ascii="Times New Roman"/>
          <w:b w:val="false"/>
          <w:i w:val="false"/>
          <w:color w:val="000000"/>
          <w:sz w:val="28"/>
        </w:rPr>
        <w:t>
      4) банк после получения из финансового агентства подписанного договора гарантии осуществляет выдачу кредита субъекту внутренней торговли;</w:t>
      </w:r>
    </w:p>
    <w:bookmarkEnd w:id="138"/>
    <w:bookmarkStart w:name="z175" w:id="139"/>
    <w:p>
      <w:pPr>
        <w:spacing w:after="0"/>
        <w:ind w:left="0"/>
        <w:jc w:val="both"/>
      </w:pPr>
      <w:r>
        <w:rPr>
          <w:rFonts w:ascii="Times New Roman"/>
          <w:b w:val="false"/>
          <w:i w:val="false"/>
          <w:color w:val="000000"/>
          <w:sz w:val="28"/>
        </w:rPr>
        <w:t>
      5) по проектам гарантирования с суммой гарантии свыше 500 (пятьсот) миллионов тенге банк на ежеквартальной основе представляет пакет документов, необходимый для проведения финансового мониторинга проекта, в соответствии с запросом финансового агентства не более одного раза в квартал.";</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8</w:t>
      </w:r>
      <w:r>
        <w:rPr>
          <w:rFonts w:ascii="Times New Roman"/>
          <w:b w:val="false"/>
          <w:i w:val="false"/>
          <w:color w:val="000000"/>
          <w:sz w:val="28"/>
        </w:rPr>
        <w:t xml:space="preserve"> изложить в следующей редакции:</w:t>
      </w:r>
    </w:p>
    <w:bookmarkStart w:name="z177" w:id="140"/>
    <w:p>
      <w:pPr>
        <w:spacing w:after="0"/>
        <w:ind w:left="0"/>
        <w:jc w:val="both"/>
      </w:pPr>
      <w:r>
        <w:rPr>
          <w:rFonts w:ascii="Times New Roman"/>
          <w:b w:val="false"/>
          <w:i w:val="false"/>
          <w:color w:val="000000"/>
          <w:sz w:val="28"/>
        </w:rPr>
        <w:t>
      "Параграф 8. Подача субъектом внутренней торговли заявки на гарантирование посредством системы финансового агентства";</w:t>
      </w:r>
    </w:p>
    <w:bookmarkEnd w:id="140"/>
    <w:bookmarkStart w:name="z178" w:id="1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123</w:t>
      </w:r>
      <w:r>
        <w:rPr>
          <w:rFonts w:ascii="Times New Roman"/>
          <w:b w:val="false"/>
          <w:i w:val="false"/>
          <w:color w:val="000000"/>
          <w:sz w:val="28"/>
        </w:rPr>
        <w:t>:</w:t>
      </w:r>
    </w:p>
    <w:bookmarkEnd w:id="141"/>
    <w:bookmarkStart w:name="z179" w:id="142"/>
    <w:p>
      <w:pPr>
        <w:spacing w:after="0"/>
        <w:ind w:left="0"/>
        <w:jc w:val="both"/>
      </w:pPr>
      <w:r>
        <w:rPr>
          <w:rFonts w:ascii="Times New Roman"/>
          <w:b w:val="false"/>
          <w:i w:val="false"/>
          <w:color w:val="000000"/>
          <w:sz w:val="28"/>
        </w:rPr>
        <w:t xml:space="preserve">
      абзац первый части первой изложить в следующей редакции: </w:t>
      </w:r>
    </w:p>
    <w:bookmarkEnd w:id="142"/>
    <w:bookmarkStart w:name="z180" w:id="143"/>
    <w:p>
      <w:pPr>
        <w:spacing w:after="0"/>
        <w:ind w:left="0"/>
        <w:jc w:val="both"/>
      </w:pPr>
      <w:r>
        <w:rPr>
          <w:rFonts w:ascii="Times New Roman"/>
          <w:b w:val="false"/>
          <w:i w:val="false"/>
          <w:color w:val="000000"/>
          <w:sz w:val="28"/>
        </w:rPr>
        <w:t>
      "123. Субъект внутренней торговли в рамках настоящих Правил при обращении посредством системы финансового агентства представляет финансовому агентству следующие документы в электронной форме:";</w:t>
      </w:r>
    </w:p>
    <w:bookmarkEnd w:id="143"/>
    <w:bookmarkStart w:name="z181" w:id="144"/>
    <w:p>
      <w:pPr>
        <w:spacing w:after="0"/>
        <w:ind w:left="0"/>
        <w:jc w:val="both"/>
      </w:pPr>
      <w:r>
        <w:rPr>
          <w:rFonts w:ascii="Times New Roman"/>
          <w:b w:val="false"/>
          <w:i w:val="false"/>
          <w:color w:val="000000"/>
          <w:sz w:val="28"/>
        </w:rPr>
        <w:t xml:space="preserve">
      части третью и четвертую изложить в следующей редакции: </w:t>
      </w:r>
    </w:p>
    <w:bookmarkEnd w:id="144"/>
    <w:bookmarkStart w:name="z182" w:id="145"/>
    <w:p>
      <w:pPr>
        <w:spacing w:after="0"/>
        <w:ind w:left="0"/>
        <w:jc w:val="both"/>
      </w:pPr>
      <w:r>
        <w:rPr>
          <w:rFonts w:ascii="Times New Roman"/>
          <w:b w:val="false"/>
          <w:i w:val="false"/>
          <w:color w:val="000000"/>
          <w:sz w:val="28"/>
        </w:rPr>
        <w:t>
      "Сведения по субъекту внутренней торговли, в том числе по справке о государственной регистрации (перерегистрации) юридического лица/индивидуального предпринимателя, лицензии на вид деятельности (если вид деятельности лицензируемый) и сведения об отсутствии/наличии задолженности по обязательным платежам в бюджет финансовое агентство получает из соответствующих государственных цифровых систем через шлюз "цифрового правительства".</w:t>
      </w:r>
    </w:p>
    <w:bookmarkEnd w:id="145"/>
    <w:bookmarkStart w:name="z183" w:id="146"/>
    <w:p>
      <w:pPr>
        <w:spacing w:after="0"/>
        <w:ind w:left="0"/>
        <w:jc w:val="both"/>
      </w:pPr>
      <w:r>
        <w:rPr>
          <w:rFonts w:ascii="Times New Roman"/>
          <w:b w:val="false"/>
          <w:i w:val="false"/>
          <w:color w:val="000000"/>
          <w:sz w:val="28"/>
        </w:rPr>
        <w:t>
      В случаях технической невозможности получения данных из соответствующих государственных цифровых систем через шлюз "цифрового правительства" или недостоверности данных, финансовое агентство запрашивает документы у субъекта внутренней торговли.";</w:t>
      </w:r>
    </w:p>
    <w:bookmarkEnd w:id="146"/>
    <w:bookmarkStart w:name="z184" w:id="147"/>
    <w:p>
      <w:pPr>
        <w:spacing w:after="0"/>
        <w:ind w:left="0"/>
        <w:jc w:val="both"/>
      </w:pPr>
      <w:r>
        <w:rPr>
          <w:rFonts w:ascii="Times New Roman"/>
          <w:b w:val="false"/>
          <w:i w:val="false"/>
          <w:color w:val="000000"/>
          <w:sz w:val="28"/>
        </w:rPr>
        <w:t>
      дополнить пунктом 123-1 следующего содержания:</w:t>
      </w:r>
    </w:p>
    <w:bookmarkEnd w:id="147"/>
    <w:bookmarkStart w:name="z185" w:id="148"/>
    <w:p>
      <w:pPr>
        <w:spacing w:after="0"/>
        <w:ind w:left="0"/>
        <w:jc w:val="both"/>
      </w:pPr>
      <w:r>
        <w:rPr>
          <w:rFonts w:ascii="Times New Roman"/>
          <w:b w:val="false"/>
          <w:i w:val="false"/>
          <w:color w:val="000000"/>
          <w:sz w:val="28"/>
        </w:rPr>
        <w:t>
      "123-1. Система финансового агентства направляет запрос в систему первого уровня о проверке субъекта внутренней торговли на соответствие базовым требованиям.</w:t>
      </w:r>
    </w:p>
    <w:bookmarkEnd w:id="148"/>
    <w:bookmarkStart w:name="z186" w:id="149"/>
    <w:p>
      <w:pPr>
        <w:spacing w:after="0"/>
        <w:ind w:left="0"/>
        <w:jc w:val="both"/>
      </w:pPr>
      <w:r>
        <w:rPr>
          <w:rFonts w:ascii="Times New Roman"/>
          <w:b w:val="false"/>
          <w:i w:val="false"/>
          <w:color w:val="000000"/>
          <w:sz w:val="28"/>
        </w:rPr>
        <w:t>
      Заявка субъекта внутренней торговли подлежит дальнейшей обработке в системе финансового агентства и оплате при получении уведомления системы первого уровня о соответствии субъекта внутренней торговли базовым требованиям.</w:t>
      </w:r>
    </w:p>
    <w:bookmarkEnd w:id="149"/>
    <w:bookmarkStart w:name="z187" w:id="150"/>
    <w:p>
      <w:pPr>
        <w:spacing w:after="0"/>
        <w:ind w:left="0"/>
        <w:jc w:val="both"/>
      </w:pPr>
      <w:r>
        <w:rPr>
          <w:rFonts w:ascii="Times New Roman"/>
          <w:b w:val="false"/>
          <w:i w:val="false"/>
          <w:color w:val="000000"/>
          <w:sz w:val="28"/>
        </w:rPr>
        <w:t>
      Сведения, указанные заявке, и статусы обработки заявки подлежат передаче системой финансового агентства в систему первого уровня.</w:t>
      </w:r>
    </w:p>
    <w:bookmarkEnd w:id="150"/>
    <w:bookmarkStart w:name="z188" w:id="151"/>
    <w:p>
      <w:pPr>
        <w:spacing w:after="0"/>
        <w:ind w:left="0"/>
        <w:jc w:val="both"/>
      </w:pPr>
      <w:r>
        <w:rPr>
          <w:rFonts w:ascii="Times New Roman"/>
          <w:b w:val="false"/>
          <w:i w:val="false"/>
          <w:color w:val="000000"/>
          <w:sz w:val="28"/>
        </w:rPr>
        <w:t>
      Система финансового агентства обеспечивает получение согласия от субъекта внутренней торговли на использование сведений, составляющих охраняемую законом тайну, а также на сбор, обработку, хранение, выгрузку и использование персональных данных регистратором.";</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124</w:t>
      </w:r>
      <w:r>
        <w:rPr>
          <w:rFonts w:ascii="Times New Roman"/>
          <w:b w:val="false"/>
          <w:i w:val="false"/>
          <w:color w:val="000000"/>
          <w:sz w:val="28"/>
        </w:rPr>
        <w:t xml:space="preserve"> изложить в следующей редакции:</w:t>
      </w:r>
    </w:p>
    <w:bookmarkStart w:name="z190" w:id="152"/>
    <w:p>
      <w:pPr>
        <w:spacing w:after="0"/>
        <w:ind w:left="0"/>
        <w:jc w:val="both"/>
      </w:pPr>
      <w:r>
        <w:rPr>
          <w:rFonts w:ascii="Times New Roman"/>
          <w:b w:val="false"/>
          <w:i w:val="false"/>
          <w:color w:val="000000"/>
          <w:sz w:val="28"/>
        </w:rPr>
        <w:t>
      "124. В случае непредставления банком в финансовое агентство пакета документов, указанных в пункте 123 настоящих Правил, а также выявления системой первого уровня несоответствия субъекта внутренней торговли базовым требованиям в течение 3 (три) рабочих дней с момента получения от субъекта внутренней торговли заявки посредством системы финансового агентства, финансовое агентство отказывает субъекту внутренней торговли в рассмотрении вопроса о предоставлении гарантии.";</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126</w:t>
      </w:r>
      <w:r>
        <w:rPr>
          <w:rFonts w:ascii="Times New Roman"/>
          <w:b w:val="false"/>
          <w:i w:val="false"/>
          <w:color w:val="000000"/>
          <w:sz w:val="28"/>
        </w:rPr>
        <w:t xml:space="preserve"> изложить в следующей редакции:</w:t>
      </w:r>
    </w:p>
    <w:bookmarkStart w:name="z192" w:id="153"/>
    <w:p>
      <w:pPr>
        <w:spacing w:after="0"/>
        <w:ind w:left="0"/>
        <w:jc w:val="both"/>
      </w:pPr>
      <w:r>
        <w:rPr>
          <w:rFonts w:ascii="Times New Roman"/>
          <w:b w:val="false"/>
          <w:i w:val="false"/>
          <w:color w:val="000000"/>
          <w:sz w:val="28"/>
        </w:rPr>
        <w:t>
      "126. Мониторинг использования меры государственной поддержки осуществляется в двухуровневой системе, включающей:</w:t>
      </w:r>
    </w:p>
    <w:bookmarkEnd w:id="153"/>
    <w:bookmarkStart w:name="z193" w:id="154"/>
    <w:p>
      <w:pPr>
        <w:spacing w:after="0"/>
        <w:ind w:left="0"/>
        <w:jc w:val="both"/>
      </w:pPr>
      <w:r>
        <w:rPr>
          <w:rFonts w:ascii="Times New Roman"/>
          <w:b w:val="false"/>
          <w:i w:val="false"/>
          <w:color w:val="000000"/>
          <w:sz w:val="28"/>
        </w:rPr>
        <w:t>
      1) первый уровень – система первого уровня, предусмотренная подпунктом 5-1) пункта 2 настоящих Правил;</w:t>
      </w:r>
    </w:p>
    <w:bookmarkEnd w:id="154"/>
    <w:bookmarkStart w:name="z194" w:id="155"/>
    <w:p>
      <w:pPr>
        <w:spacing w:after="0"/>
        <w:ind w:left="0"/>
        <w:jc w:val="both"/>
      </w:pPr>
      <w:r>
        <w:rPr>
          <w:rFonts w:ascii="Times New Roman"/>
          <w:b w:val="false"/>
          <w:i w:val="false"/>
          <w:color w:val="000000"/>
          <w:sz w:val="28"/>
        </w:rPr>
        <w:t>
      2) второй уровень – система финансового агентства, предусмотренная подпунктом 18-1) пункта 2 настоящих Правил.";</w:t>
      </w:r>
    </w:p>
    <w:bookmarkEnd w:id="155"/>
    <w:bookmarkStart w:name="z195" w:id="156"/>
    <w:p>
      <w:pPr>
        <w:spacing w:after="0"/>
        <w:ind w:left="0"/>
        <w:jc w:val="both"/>
      </w:pPr>
      <w:r>
        <w:rPr>
          <w:rFonts w:ascii="Times New Roman"/>
          <w:b w:val="false"/>
          <w:i w:val="false"/>
          <w:color w:val="000000"/>
          <w:sz w:val="28"/>
        </w:rPr>
        <w:t>
      дополнить пунктами 127, 128, 129, 130, 131, 132, 133, 134, 135, 136 и 137 следующего содержания:</w:t>
      </w:r>
    </w:p>
    <w:bookmarkEnd w:id="156"/>
    <w:bookmarkStart w:name="z196" w:id="157"/>
    <w:p>
      <w:pPr>
        <w:spacing w:after="0"/>
        <w:ind w:left="0"/>
        <w:jc w:val="both"/>
      </w:pPr>
      <w:r>
        <w:rPr>
          <w:rFonts w:ascii="Times New Roman"/>
          <w:b w:val="false"/>
          <w:i w:val="false"/>
          <w:color w:val="000000"/>
          <w:sz w:val="28"/>
        </w:rPr>
        <w:t>
      "127. В системе второго уровня к функциям финансового агентства относятся мониторинг:</w:t>
      </w:r>
    </w:p>
    <w:bookmarkEnd w:id="157"/>
    <w:bookmarkStart w:name="z197" w:id="158"/>
    <w:p>
      <w:pPr>
        <w:spacing w:after="0"/>
        <w:ind w:left="0"/>
        <w:jc w:val="both"/>
      </w:pPr>
      <w:r>
        <w:rPr>
          <w:rFonts w:ascii="Times New Roman"/>
          <w:b w:val="false"/>
          <w:i w:val="false"/>
          <w:color w:val="000000"/>
          <w:sz w:val="28"/>
        </w:rPr>
        <w:t>
      1) целевого использования нового кредита субъектом внутренней торговли, с которым заключен договор субсидирования/гарантирования на основании данных и документов, представляемых банком;</w:t>
      </w:r>
    </w:p>
    <w:bookmarkEnd w:id="158"/>
    <w:bookmarkStart w:name="z198" w:id="159"/>
    <w:p>
      <w:pPr>
        <w:spacing w:after="0"/>
        <w:ind w:left="0"/>
        <w:jc w:val="both"/>
      </w:pPr>
      <w:r>
        <w:rPr>
          <w:rFonts w:ascii="Times New Roman"/>
          <w:b w:val="false"/>
          <w:i w:val="false"/>
          <w:color w:val="000000"/>
          <w:sz w:val="28"/>
        </w:rPr>
        <w:t>
      2) платежной дисциплины субъекта внутренней торговли на основании данных, представляемых банком (по проектам гарантирования);</w:t>
      </w:r>
    </w:p>
    <w:bookmarkEnd w:id="159"/>
    <w:bookmarkStart w:name="z199" w:id="160"/>
    <w:p>
      <w:pPr>
        <w:spacing w:after="0"/>
        <w:ind w:left="0"/>
        <w:jc w:val="both"/>
      </w:pPr>
      <w:r>
        <w:rPr>
          <w:rFonts w:ascii="Times New Roman"/>
          <w:b w:val="false"/>
          <w:i w:val="false"/>
          <w:color w:val="000000"/>
          <w:sz w:val="28"/>
        </w:rPr>
        <w:t>
      3) соответствия проекта и (или) субъекта внутренней торговли условиям настоящих Правил и (или) решению финансового агентства/банка;</w:t>
      </w:r>
    </w:p>
    <w:bookmarkEnd w:id="160"/>
    <w:bookmarkStart w:name="z200" w:id="161"/>
    <w:p>
      <w:pPr>
        <w:spacing w:after="0"/>
        <w:ind w:left="0"/>
        <w:jc w:val="both"/>
      </w:pPr>
      <w:r>
        <w:rPr>
          <w:rFonts w:ascii="Times New Roman"/>
          <w:b w:val="false"/>
          <w:i w:val="false"/>
          <w:color w:val="000000"/>
          <w:sz w:val="28"/>
        </w:rPr>
        <w:t>
      4) исполнения встречных обязательств 1 (один) раз в полугодие после реализации проекта совместно с представителями территориальных подразделений уполномоченного органа;</w:t>
      </w:r>
    </w:p>
    <w:bookmarkEnd w:id="161"/>
    <w:bookmarkStart w:name="z201" w:id="162"/>
    <w:p>
      <w:pPr>
        <w:spacing w:after="0"/>
        <w:ind w:left="0"/>
        <w:jc w:val="both"/>
      </w:pPr>
      <w:r>
        <w:rPr>
          <w:rFonts w:ascii="Times New Roman"/>
          <w:b w:val="false"/>
          <w:i w:val="false"/>
          <w:color w:val="000000"/>
          <w:sz w:val="28"/>
        </w:rPr>
        <w:t>
      5) по запросу уполномоченного органа, суда, правоохранительных и иных государственных органов.</w:t>
      </w:r>
    </w:p>
    <w:bookmarkEnd w:id="162"/>
    <w:bookmarkStart w:name="z202" w:id="163"/>
    <w:p>
      <w:pPr>
        <w:spacing w:after="0"/>
        <w:ind w:left="0"/>
        <w:jc w:val="both"/>
      </w:pPr>
      <w:r>
        <w:rPr>
          <w:rFonts w:ascii="Times New Roman"/>
          <w:b w:val="false"/>
          <w:i w:val="false"/>
          <w:color w:val="000000"/>
          <w:sz w:val="28"/>
        </w:rPr>
        <w:t>
      128. Мониторинг проекта проводится без выезда на место реализации проекта по проектам, направленным на цели пополнения оборотных средств, за исключением части второй настоящего пункта.</w:t>
      </w:r>
    </w:p>
    <w:bookmarkEnd w:id="163"/>
    <w:bookmarkStart w:name="z203" w:id="164"/>
    <w:p>
      <w:pPr>
        <w:spacing w:after="0"/>
        <w:ind w:left="0"/>
        <w:jc w:val="both"/>
      </w:pPr>
      <w:r>
        <w:rPr>
          <w:rFonts w:ascii="Times New Roman"/>
          <w:b w:val="false"/>
          <w:i w:val="false"/>
          <w:color w:val="000000"/>
          <w:sz w:val="28"/>
        </w:rPr>
        <w:t>
      По проектам, направленным на инвестиционные цели, финансовое агентство осуществляет выезд на место реализации проекта (визуальное подтверждение реализации проекта)/осуществляет осмотр объектов/актива/места реализации проекта посредством мобильного приложения финансового агентства по истечению инвестиционной фазы проекта (после окончания срока исполнения условий по заключенному с контрагентом контракту/договору), но не позднее 1 (один) года с даты заключения договора субсидирования. В последующем сроки выезда на место реализации проекта определяются согласно дополнительному сроку, предоставленному финансовым агентством в соответствии с условиями настоящих Правил.</w:t>
      </w:r>
    </w:p>
    <w:bookmarkEnd w:id="164"/>
    <w:bookmarkStart w:name="z204" w:id="165"/>
    <w:p>
      <w:pPr>
        <w:spacing w:after="0"/>
        <w:ind w:left="0"/>
        <w:jc w:val="both"/>
      </w:pPr>
      <w:r>
        <w:rPr>
          <w:rFonts w:ascii="Times New Roman"/>
          <w:b w:val="false"/>
          <w:i w:val="false"/>
          <w:color w:val="000000"/>
          <w:sz w:val="28"/>
        </w:rPr>
        <w:t>
      129. Мониторинг проектов субсидирования осуществляется на основании документов, предоставляемых банком и (или) субъектом внутренней торговли в соответствии с приложением 11 к настоящим Правилам по письменному уведомлению/запросу финансового агентства, направляемому в банк в срок не позднее, чем за 20 (двадцать) рабочих дней до даты начала мониторинга.</w:t>
      </w:r>
    </w:p>
    <w:bookmarkEnd w:id="165"/>
    <w:bookmarkStart w:name="z205" w:id="166"/>
    <w:p>
      <w:pPr>
        <w:spacing w:after="0"/>
        <w:ind w:left="0"/>
        <w:jc w:val="both"/>
      </w:pPr>
      <w:r>
        <w:rPr>
          <w:rFonts w:ascii="Times New Roman"/>
          <w:b w:val="false"/>
          <w:i w:val="false"/>
          <w:color w:val="000000"/>
          <w:sz w:val="28"/>
        </w:rPr>
        <w:t>
      Приостановление, прекращение и возобновление субсидирования по проекту субъекта внутренней торговли в результате проведенного мониторинга, осуществляется согласно параграфу 5 главы 2 настоящих Правил.</w:t>
      </w:r>
    </w:p>
    <w:bookmarkEnd w:id="166"/>
    <w:bookmarkStart w:name="z206" w:id="167"/>
    <w:p>
      <w:pPr>
        <w:spacing w:after="0"/>
        <w:ind w:left="0"/>
        <w:jc w:val="both"/>
      </w:pPr>
      <w:r>
        <w:rPr>
          <w:rFonts w:ascii="Times New Roman"/>
          <w:b w:val="false"/>
          <w:i w:val="false"/>
          <w:color w:val="000000"/>
          <w:sz w:val="28"/>
        </w:rPr>
        <w:t>
      130. По проектам гарантирования проводится внеплановый мониторинг в случаях, когда субъект внутренней торговли не исполняет обязательства по погашению суммы основного долга по договору банковского займа в течение 60 (шестьдесят) календарных дней и более (или в иной срок, установленный договором гарантии) или в иных случаях, определенных настоящими Правилами.</w:t>
      </w:r>
    </w:p>
    <w:bookmarkEnd w:id="167"/>
    <w:bookmarkStart w:name="z207" w:id="168"/>
    <w:p>
      <w:pPr>
        <w:spacing w:after="0"/>
        <w:ind w:left="0"/>
        <w:jc w:val="both"/>
      </w:pPr>
      <w:r>
        <w:rPr>
          <w:rFonts w:ascii="Times New Roman"/>
          <w:b w:val="false"/>
          <w:i w:val="false"/>
          <w:color w:val="000000"/>
          <w:sz w:val="28"/>
        </w:rPr>
        <w:t>
      Для проведения внепланового мониторинга гарантируемых проектов банк предоставляет перечень документов, необходимых для проведения мониторинга согласно приложению 12 к настоящим Правилам.</w:t>
      </w:r>
    </w:p>
    <w:bookmarkEnd w:id="168"/>
    <w:bookmarkStart w:name="z208" w:id="169"/>
    <w:p>
      <w:pPr>
        <w:spacing w:after="0"/>
        <w:ind w:left="0"/>
        <w:jc w:val="both"/>
      </w:pPr>
      <w:r>
        <w:rPr>
          <w:rFonts w:ascii="Times New Roman"/>
          <w:b w:val="false"/>
          <w:i w:val="false"/>
          <w:color w:val="000000"/>
          <w:sz w:val="28"/>
        </w:rPr>
        <w:t>
      131. Финансовое агентство при выявлении фактов нецелевого использования кредита принимает решение о снижении суммы гарантии пропорционально сумме кредита, использованного по нецелевому назначению.</w:t>
      </w:r>
    </w:p>
    <w:bookmarkEnd w:id="169"/>
    <w:bookmarkStart w:name="z209" w:id="170"/>
    <w:p>
      <w:pPr>
        <w:spacing w:after="0"/>
        <w:ind w:left="0"/>
        <w:jc w:val="both"/>
      </w:pPr>
      <w:r>
        <w:rPr>
          <w:rFonts w:ascii="Times New Roman"/>
          <w:b w:val="false"/>
          <w:i w:val="false"/>
          <w:color w:val="000000"/>
          <w:sz w:val="28"/>
        </w:rPr>
        <w:t>
      132. Банк осуществляет мониторинг проекта гарантирования субъекта внутренней торговли, который включает ежемесячный текущий мониторинг хода реализации проекта и на ежемесячной основе предоставляет финансовому агентству отчет о текущем мониторинге хода реализации гарантируемого проекта субъекта внутренней торговли согласно приложению 13 к настоящим Правилам не позднее 5 (пятого) числа месяца, следующего за отчетным, посредством системы финансового агентства, подписанный электронной цифровой подписью.</w:t>
      </w:r>
    </w:p>
    <w:bookmarkEnd w:id="170"/>
    <w:bookmarkStart w:name="z210" w:id="171"/>
    <w:p>
      <w:pPr>
        <w:spacing w:after="0"/>
        <w:ind w:left="0"/>
        <w:jc w:val="both"/>
      </w:pPr>
      <w:r>
        <w:rPr>
          <w:rFonts w:ascii="Times New Roman"/>
          <w:b w:val="false"/>
          <w:i w:val="false"/>
          <w:color w:val="000000"/>
          <w:sz w:val="28"/>
        </w:rPr>
        <w:t>
      133. Финансовое агентство проводит мониторинг на соответствие инвестиционного проекта, критериям эффективности, предусматривающим достижение субъектом внутренней торговли показателей по увеличению уплачиваемых налогов (корпоративный подоходный налог/индивидуальный подоходный налог) на 10% после 2 (два) финансовых лет с даты решения финансового агентства.</w:t>
      </w:r>
    </w:p>
    <w:bookmarkEnd w:id="171"/>
    <w:bookmarkStart w:name="z211" w:id="172"/>
    <w:p>
      <w:pPr>
        <w:spacing w:after="0"/>
        <w:ind w:left="0"/>
        <w:jc w:val="both"/>
      </w:pPr>
      <w:r>
        <w:rPr>
          <w:rFonts w:ascii="Times New Roman"/>
          <w:b w:val="false"/>
          <w:i w:val="false"/>
          <w:color w:val="000000"/>
          <w:sz w:val="28"/>
        </w:rPr>
        <w:t>
      134. Мониторинг критериев эффективности, проводится финансовым агентством на основании информации, полученной от центрального уполномоченного органа по исполнению бюджета. Мониторинг критериев эффективности также проводится на основании налоговых деклараций, и (или) согласно выписке, из лицевого счета о состоянии расчетов с бюджетом, предоставленной банком и (или) субъектом внутренней торговли.</w:t>
      </w:r>
    </w:p>
    <w:bookmarkEnd w:id="172"/>
    <w:bookmarkStart w:name="z212" w:id="173"/>
    <w:p>
      <w:pPr>
        <w:spacing w:after="0"/>
        <w:ind w:left="0"/>
        <w:jc w:val="both"/>
      </w:pPr>
      <w:r>
        <w:rPr>
          <w:rFonts w:ascii="Times New Roman"/>
          <w:b w:val="false"/>
          <w:i w:val="false"/>
          <w:color w:val="000000"/>
          <w:sz w:val="28"/>
        </w:rPr>
        <w:t>
      135. Мониторинг критериев эффективности не проводится по проектам, по которым кредиты на дату направления уведомления финансового агентства о проведении мониторинга погашены либо субсидирование/гарантирование по ним прекращено.</w:t>
      </w:r>
    </w:p>
    <w:bookmarkEnd w:id="173"/>
    <w:bookmarkStart w:name="z213" w:id="174"/>
    <w:p>
      <w:pPr>
        <w:spacing w:after="0"/>
        <w:ind w:left="0"/>
        <w:jc w:val="both"/>
      </w:pPr>
      <w:r>
        <w:rPr>
          <w:rFonts w:ascii="Times New Roman"/>
          <w:b w:val="false"/>
          <w:i w:val="false"/>
          <w:color w:val="000000"/>
          <w:sz w:val="28"/>
        </w:rPr>
        <w:t>
      136. Отчетной датой при расчете критериев эффективности является начало следующего финансового года вне зависимости от даты решения финансового агентства.</w:t>
      </w:r>
    </w:p>
    <w:bookmarkEnd w:id="174"/>
    <w:bookmarkStart w:name="z214" w:id="175"/>
    <w:p>
      <w:pPr>
        <w:spacing w:after="0"/>
        <w:ind w:left="0"/>
        <w:jc w:val="both"/>
      </w:pPr>
      <w:r>
        <w:rPr>
          <w:rFonts w:ascii="Times New Roman"/>
          <w:b w:val="false"/>
          <w:i w:val="false"/>
          <w:color w:val="000000"/>
          <w:sz w:val="28"/>
        </w:rPr>
        <w:t>
      137. Критерии эффективности по проектам субъектов внутренней торговли подтверждаются спустя 2 (два) финансовых года с даты решения финансового агентства по истечению инвестиционной фазы проекта, то есть после окончания срока исполнения работ/услуг, оказываемых по заключенному с поставщиком контракту/договору. В случае нахождения проекта в инвестиционной фазе, для подтверждения критериев эффективности по таким проектам допускается предоставление дополнительного срока не более чем на 1 (один) финансовый год с момента окончания срока исполнения работ/услуг, оказываемых по заключенному с поставщиком контракту/договору на основании решения уполномоченного органа финансового агентства.";</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216" w:id="1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указанным Правилам:</w:t>
      </w:r>
    </w:p>
    <w:bookmarkEnd w:id="176"/>
    <w:bookmarkStart w:name="z217" w:id="177"/>
    <w:p>
      <w:pPr>
        <w:spacing w:after="0"/>
        <w:ind w:left="0"/>
        <w:jc w:val="both"/>
      </w:pPr>
      <w:r>
        <w:rPr>
          <w:rFonts w:ascii="Times New Roman"/>
          <w:b w:val="false"/>
          <w:i w:val="false"/>
          <w:color w:val="000000"/>
          <w:sz w:val="28"/>
        </w:rPr>
        <w:t>
      в форме Договора субсидирования части ставки вознаграждения:</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219" w:id="178"/>
    <w:p>
      <w:pPr>
        <w:spacing w:after="0"/>
        <w:ind w:left="0"/>
        <w:jc w:val="both"/>
      </w:pPr>
      <w:r>
        <w:rPr>
          <w:rFonts w:ascii="Times New Roman"/>
          <w:b w:val="false"/>
          <w:i w:val="false"/>
          <w:color w:val="000000"/>
          <w:sz w:val="28"/>
        </w:rPr>
        <w:t>
      "1) банк - банк в рамках реализации Правил;";</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дополнить подпунктами 4-1), 4-2), 4-3), 4-4), 4-5), 4-6), 4-7), 4-8) и 4-9) следующего содержания:</w:t>
      </w:r>
    </w:p>
    <w:bookmarkStart w:name="z221" w:id="179"/>
    <w:p>
      <w:pPr>
        <w:spacing w:after="0"/>
        <w:ind w:left="0"/>
        <w:jc w:val="both"/>
      </w:pPr>
      <w:r>
        <w:rPr>
          <w:rFonts w:ascii="Times New Roman"/>
          <w:b w:val="false"/>
          <w:i w:val="false"/>
          <w:color w:val="000000"/>
          <w:sz w:val="28"/>
        </w:rPr>
        <w:t>
      "4-1) обеспечить размещение для реализации, на торговой площади и (или) полочном пространстве не менее З0 % от общей торговой площади и (или) полочного пространства, непродовольственные товары отечественного производства с маркировкой "Сделано в Казахстане" в соответствии с требованиями национальных стандартов Республики Казахстан СТ РК 3836 "Знак маркировки "Қазақстанда жасалған". Технические требования" и СТ РК 3837 "Порядок применения знака маркировки "Қазақстанда жасалған". Общие положения";</w:t>
      </w:r>
    </w:p>
    <w:bookmarkEnd w:id="179"/>
    <w:bookmarkStart w:name="z222" w:id="180"/>
    <w:p>
      <w:pPr>
        <w:spacing w:after="0"/>
        <w:ind w:left="0"/>
        <w:jc w:val="both"/>
      </w:pPr>
      <w:r>
        <w:rPr>
          <w:rFonts w:ascii="Times New Roman"/>
          <w:b w:val="false"/>
          <w:i w:val="false"/>
          <w:color w:val="000000"/>
          <w:sz w:val="28"/>
        </w:rPr>
        <w:t xml:space="preserve">
      4-2) обеспечить дополнительное размещение для реализации, к требованию предусмотренного </w:t>
      </w:r>
      <w:r>
        <w:rPr>
          <w:rFonts w:ascii="Times New Roman"/>
          <w:b w:val="false"/>
          <w:i w:val="false"/>
          <w:color w:val="000000"/>
          <w:sz w:val="28"/>
        </w:rPr>
        <w:t>подпунктом 3)</w:t>
      </w:r>
      <w:r>
        <w:rPr>
          <w:rFonts w:ascii="Times New Roman"/>
          <w:b w:val="false"/>
          <w:i w:val="false"/>
          <w:color w:val="000000"/>
          <w:sz w:val="28"/>
        </w:rPr>
        <w:t xml:space="preserve"> пункта 49 Правил внутренней торговли, утвержденных приказом исполняющего обязанности Министра национальной экономики Республики Казахстан от 27 марта 2015 года № 264 (зарегистрирован в Реестре государственной регистрации нормативных правовых актов под № 11148), на торговой площади и (или) полочном пространстве не менее 20 % от общей торговой площади и (или) полочного пространства, продовольственные товары отечественного производства с маркировкой "Сделано в Казахстане" в соответствии с требованиями национальных стандартов Республики Казахстан СТ РК 3836 "Знак маркировки "Қазақстанда жасалған". Технические требования" и СТ РК 3837 "Порядок применения знака маркировки "Қазақстанда жасалған". Общие положения";</w:t>
      </w:r>
    </w:p>
    <w:bookmarkEnd w:id="180"/>
    <w:bookmarkStart w:name="z223" w:id="181"/>
    <w:p>
      <w:pPr>
        <w:spacing w:after="0"/>
        <w:ind w:left="0"/>
        <w:jc w:val="both"/>
      </w:pPr>
      <w:r>
        <w:rPr>
          <w:rFonts w:ascii="Times New Roman"/>
          <w:b w:val="false"/>
          <w:i w:val="false"/>
          <w:color w:val="000000"/>
          <w:sz w:val="28"/>
        </w:rPr>
        <w:t xml:space="preserve">
      4-3) обеспечить размещение для реализации, на торговой площади и (или) полочном пространстве товаров начинающих предпринимателей (начинающие предприниматели — субъекты предпринимательства, срок регистрации, которых не превышает 3 (три) года), состоящих в Реестре казахстанских товаропроизводителей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ведения реестра казахстанских товаропроизводителей, утвержденных приказом Министра промышленности и строительства Республики Казахстан от 27 августа 2025 года № 327 (зарегистрирован в Реестре государственной регистрации нормативных правовых актов под № 36717) по письменной заявке казахстанского производителя на период от 3 и свыше месяцев на льготных условиях;</w:t>
      </w:r>
    </w:p>
    <w:bookmarkEnd w:id="181"/>
    <w:bookmarkStart w:name="z224" w:id="182"/>
    <w:p>
      <w:pPr>
        <w:spacing w:after="0"/>
        <w:ind w:left="0"/>
        <w:jc w:val="both"/>
      </w:pPr>
      <w:r>
        <w:rPr>
          <w:rFonts w:ascii="Times New Roman"/>
          <w:b w:val="false"/>
          <w:i w:val="false"/>
          <w:color w:val="000000"/>
          <w:sz w:val="28"/>
        </w:rPr>
        <w:t>
      4-4) реализовывать на территории объекта продовольственные товары, в том числе социально значимые продовольственные товары;</w:t>
      </w:r>
    </w:p>
    <w:bookmarkEnd w:id="182"/>
    <w:bookmarkStart w:name="z225" w:id="183"/>
    <w:p>
      <w:pPr>
        <w:spacing w:after="0"/>
        <w:ind w:left="0"/>
        <w:jc w:val="both"/>
      </w:pPr>
      <w:r>
        <w:rPr>
          <w:rFonts w:ascii="Times New Roman"/>
          <w:b w:val="false"/>
          <w:i w:val="false"/>
          <w:color w:val="000000"/>
          <w:sz w:val="28"/>
        </w:rPr>
        <w:t>
      4-5) применять национальный каталог товаров, согласно национальному стандарту СТ РК 3833 "Порядок идентификации товаров и услуг и их кодификации. Основные положения". В случае отсутствия в данном объеме продовольственных и непродовольственных товаров отечественного производства, оставшиеся места и (или) полочное пространство заполняются товарами по усмотрению субъекта внутренней торговли;</w:t>
      </w:r>
    </w:p>
    <w:bookmarkEnd w:id="183"/>
    <w:bookmarkStart w:name="z226" w:id="184"/>
    <w:p>
      <w:pPr>
        <w:spacing w:after="0"/>
        <w:ind w:left="0"/>
        <w:jc w:val="both"/>
      </w:pPr>
      <w:r>
        <w:rPr>
          <w:rFonts w:ascii="Times New Roman"/>
          <w:b w:val="false"/>
          <w:i w:val="false"/>
          <w:color w:val="000000"/>
          <w:sz w:val="28"/>
        </w:rPr>
        <w:t>
      4-6) обязательными условиями для электронных торговых площадок в сфере электронной торговли являются:</w:t>
      </w:r>
    </w:p>
    <w:bookmarkEnd w:id="184"/>
    <w:bookmarkStart w:name="z227" w:id="185"/>
    <w:p>
      <w:pPr>
        <w:spacing w:after="0"/>
        <w:ind w:left="0"/>
        <w:jc w:val="both"/>
      </w:pPr>
      <w:r>
        <w:rPr>
          <w:rFonts w:ascii="Times New Roman"/>
          <w:b w:val="false"/>
          <w:i w:val="false"/>
          <w:color w:val="000000"/>
          <w:sz w:val="28"/>
        </w:rPr>
        <w:t>
      установление отличительного знака маркировки "Қазақстанда жасалған" на товары, произведенные в Республике Казахстан в соответствии со стандартом СТ-РК 3827-2023 по порядку применения знака маркировки "Қазақстанда жасалған";</w:t>
      </w:r>
    </w:p>
    <w:bookmarkEnd w:id="185"/>
    <w:bookmarkStart w:name="z228" w:id="186"/>
    <w:p>
      <w:pPr>
        <w:spacing w:after="0"/>
        <w:ind w:left="0"/>
        <w:jc w:val="both"/>
      </w:pPr>
      <w:r>
        <w:rPr>
          <w:rFonts w:ascii="Times New Roman"/>
          <w:b w:val="false"/>
          <w:i w:val="false"/>
          <w:color w:val="000000"/>
          <w:sz w:val="28"/>
        </w:rPr>
        <w:t>
      создание отдельного раздела товаров с отличительным знаком маркировки "Қазақстанда жасалған" на электронных торговых площадках;</w:t>
      </w:r>
    </w:p>
    <w:bookmarkEnd w:id="186"/>
    <w:bookmarkStart w:name="z229" w:id="187"/>
    <w:p>
      <w:pPr>
        <w:spacing w:after="0"/>
        <w:ind w:left="0"/>
        <w:jc w:val="both"/>
      </w:pPr>
      <w:r>
        <w:rPr>
          <w:rFonts w:ascii="Times New Roman"/>
          <w:b w:val="false"/>
          <w:i w:val="false"/>
          <w:color w:val="000000"/>
          <w:sz w:val="28"/>
        </w:rPr>
        <w:t>
      предоставление приоритета товарам с отличительным знаком "Қазақстанда жасалған" при выводе результатов поиска товаров на электронных торговых площадках;</w:t>
      </w:r>
    </w:p>
    <w:bookmarkEnd w:id="187"/>
    <w:bookmarkStart w:name="z230" w:id="188"/>
    <w:p>
      <w:pPr>
        <w:spacing w:after="0"/>
        <w:ind w:left="0"/>
        <w:jc w:val="both"/>
      </w:pPr>
      <w:r>
        <w:rPr>
          <w:rFonts w:ascii="Times New Roman"/>
          <w:b w:val="false"/>
          <w:i w:val="false"/>
          <w:color w:val="000000"/>
          <w:sz w:val="28"/>
        </w:rPr>
        <w:t>
      4-7) субъект внутренней торговли обязан увеличить уплачиваемые налоги (корпоративный подоходный налог/индивидуальный подоходный налог) в бюджет на 15 % после 2 (два) финансовых лет с даты решения уполномоченного органа финансового агентства. Требование не распространяются по кредитам субъектов внутренней торговли, направленным на пополнение оборотных средств;</w:t>
      </w:r>
    </w:p>
    <w:bookmarkEnd w:id="188"/>
    <w:bookmarkStart w:name="z231" w:id="189"/>
    <w:p>
      <w:pPr>
        <w:spacing w:after="0"/>
        <w:ind w:left="0"/>
        <w:jc w:val="both"/>
      </w:pPr>
      <w:r>
        <w:rPr>
          <w:rFonts w:ascii="Times New Roman"/>
          <w:b w:val="false"/>
          <w:i w:val="false"/>
          <w:color w:val="000000"/>
          <w:sz w:val="28"/>
        </w:rPr>
        <w:t>
      4-8) не выплачивать дивиденды в период субсидирования;</w:t>
      </w:r>
    </w:p>
    <w:bookmarkEnd w:id="189"/>
    <w:bookmarkStart w:name="z232" w:id="190"/>
    <w:p>
      <w:pPr>
        <w:spacing w:after="0"/>
        <w:ind w:left="0"/>
        <w:jc w:val="both"/>
      </w:pPr>
      <w:r>
        <w:rPr>
          <w:rFonts w:ascii="Times New Roman"/>
          <w:b w:val="false"/>
          <w:i w:val="false"/>
          <w:color w:val="000000"/>
          <w:sz w:val="28"/>
        </w:rPr>
        <w:t>
      4-9) выполнять условия по сроку реализации инвестиционных проектов;";</w:t>
      </w:r>
    </w:p>
    <w:bookmarkEnd w:id="190"/>
    <w:bookmarkStart w:name="z233" w:id="1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 xml:space="preserve"> к указанным Правилам:</w:t>
      </w:r>
    </w:p>
    <w:bookmarkEnd w:id="191"/>
    <w:bookmarkStart w:name="z234" w:id="192"/>
    <w:p>
      <w:pPr>
        <w:spacing w:after="0"/>
        <w:ind w:left="0"/>
        <w:jc w:val="both"/>
      </w:pPr>
      <w:r>
        <w:rPr>
          <w:rFonts w:ascii="Times New Roman"/>
          <w:b w:val="false"/>
          <w:i w:val="false"/>
          <w:color w:val="000000"/>
          <w:sz w:val="28"/>
        </w:rPr>
        <w:t>
      в форме Договора гарантирования по кредитам:</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дополнить подпунктами 9-1), 9-2), 9-3), 9-4), 9-5), 9-6) и 9-7) следующего содержания:</w:t>
      </w:r>
    </w:p>
    <w:bookmarkStart w:name="z236" w:id="193"/>
    <w:p>
      <w:pPr>
        <w:spacing w:after="0"/>
        <w:ind w:left="0"/>
        <w:jc w:val="both"/>
      </w:pPr>
      <w:r>
        <w:rPr>
          <w:rFonts w:ascii="Times New Roman"/>
          <w:b w:val="false"/>
          <w:i w:val="false"/>
          <w:color w:val="000000"/>
          <w:sz w:val="28"/>
        </w:rPr>
        <w:t>
      "9-1) обеспечить размещение для реализации, на торговой площади и (или) полочном пространстве не менее З0 % от общей торговой площади и (или) полочного пространства, непродовольственных товаров отечественного производства с маркировкой "Сделано в Казахстане" в соответствии с требованиями национальных стандартов Республики Казахстан СТ РК 3836 "Знак маркировки "Қазақстанда жасалған". Технические требования" и СТ РК 3837 "Порядок применения знака маркировки "Қазақстанда жасалған". Общие положения";</w:t>
      </w:r>
    </w:p>
    <w:bookmarkEnd w:id="193"/>
    <w:bookmarkStart w:name="z237" w:id="194"/>
    <w:p>
      <w:pPr>
        <w:spacing w:after="0"/>
        <w:ind w:left="0"/>
        <w:jc w:val="both"/>
      </w:pPr>
      <w:r>
        <w:rPr>
          <w:rFonts w:ascii="Times New Roman"/>
          <w:b w:val="false"/>
          <w:i w:val="false"/>
          <w:color w:val="000000"/>
          <w:sz w:val="28"/>
        </w:rPr>
        <w:t xml:space="preserve">
      9-2) обеспечить дополнительное размещение для реализации, к требованию предусмотренного </w:t>
      </w:r>
      <w:r>
        <w:rPr>
          <w:rFonts w:ascii="Times New Roman"/>
          <w:b w:val="false"/>
          <w:i w:val="false"/>
          <w:color w:val="000000"/>
          <w:sz w:val="28"/>
        </w:rPr>
        <w:t>подпунктом 3)</w:t>
      </w:r>
      <w:r>
        <w:rPr>
          <w:rFonts w:ascii="Times New Roman"/>
          <w:b w:val="false"/>
          <w:i w:val="false"/>
          <w:color w:val="000000"/>
          <w:sz w:val="28"/>
        </w:rPr>
        <w:t xml:space="preserve"> пункта 49 Правил внутренней торговли, утвержденных приказом исполняющего обязанности Министра национальной экономики Республики Казахстан от 27 марта 2015 года № 264 (зарегистрирован в Реестре государственной регистрации нормативных правовых актов под № 11148), на торговой площади и (или) полочном пространстве не менее 20 % от общей торговой площади и (или) полочного пространства, продовольственные товары отечественного производства с маркировкой "Сделано в Казахстане" в соответствии с требованиями национальных стандартов Республики Казахстан СТ РК 3836 "Знак маркировки "Қазақстанда жасалған". Технические требования" и СТ РК 3837 "Порядок применения знака маркировки "Қазақстанда жасалған". Общие положения";</w:t>
      </w:r>
    </w:p>
    <w:bookmarkEnd w:id="194"/>
    <w:bookmarkStart w:name="z238" w:id="195"/>
    <w:p>
      <w:pPr>
        <w:spacing w:after="0"/>
        <w:ind w:left="0"/>
        <w:jc w:val="both"/>
      </w:pPr>
      <w:r>
        <w:rPr>
          <w:rFonts w:ascii="Times New Roman"/>
          <w:b w:val="false"/>
          <w:i w:val="false"/>
          <w:color w:val="000000"/>
          <w:sz w:val="28"/>
        </w:rPr>
        <w:t xml:space="preserve">
      9-3) обеспечить размещение для реализации, на торговой площади и (или) полочном пространстве товаров начинающих предпринимателей (начинающие предприниматели — субъекты предпринимательства, срок регистрации, которых не превышает 3 (три) года), состоящих в Реестре казахстанских товаропроизводителей в соответствии </w:t>
      </w:r>
      <w:r>
        <w:rPr>
          <w:rFonts w:ascii="Times New Roman"/>
          <w:b w:val="false"/>
          <w:i w:val="false"/>
          <w:color w:val="000000"/>
          <w:sz w:val="28"/>
        </w:rPr>
        <w:t>Правилами</w:t>
      </w:r>
      <w:r>
        <w:rPr>
          <w:rFonts w:ascii="Times New Roman"/>
          <w:b w:val="false"/>
          <w:i w:val="false"/>
          <w:color w:val="000000"/>
          <w:sz w:val="28"/>
        </w:rPr>
        <w:t xml:space="preserve"> ведения реестра казахстанских товаропроизводителей, утвержденных приказом Министра промышленности и строительства Республики Казахстан от 27 августа 2025 года № 327 (зарегистрирован в Реестре государственной регистрации нормативных правовых актов под № 36717) по письменной заявке казахстанского производителя на период от 3 и свыше месяцев на льготных условиях;</w:t>
      </w:r>
    </w:p>
    <w:bookmarkEnd w:id="195"/>
    <w:bookmarkStart w:name="z239" w:id="196"/>
    <w:p>
      <w:pPr>
        <w:spacing w:after="0"/>
        <w:ind w:left="0"/>
        <w:jc w:val="both"/>
      </w:pPr>
      <w:r>
        <w:rPr>
          <w:rFonts w:ascii="Times New Roman"/>
          <w:b w:val="false"/>
          <w:i w:val="false"/>
          <w:color w:val="000000"/>
          <w:sz w:val="28"/>
        </w:rPr>
        <w:t>
      9-4) реализовать на территории объекта продовольственные товары, в том числе социально значимые продовольственные товары;</w:t>
      </w:r>
    </w:p>
    <w:bookmarkEnd w:id="196"/>
    <w:bookmarkStart w:name="z240" w:id="197"/>
    <w:p>
      <w:pPr>
        <w:spacing w:after="0"/>
        <w:ind w:left="0"/>
        <w:jc w:val="both"/>
      </w:pPr>
      <w:r>
        <w:rPr>
          <w:rFonts w:ascii="Times New Roman"/>
          <w:b w:val="false"/>
          <w:i w:val="false"/>
          <w:color w:val="000000"/>
          <w:sz w:val="28"/>
        </w:rPr>
        <w:t>
      9-5) применять национальный каталог товаров, согласно национальному стандарту СТ РК 3833 "Порядок идентификации товаров и услуг и их кодификации. Основные положения". В случае отсутствия в данном объеме продовольственных и непродовольственных товаров отечественного производства, оставшиеся места и (или) полочное пространство заполняются товарами по усмотрению субъекта внутренней торговли;</w:t>
      </w:r>
    </w:p>
    <w:bookmarkEnd w:id="197"/>
    <w:bookmarkStart w:name="z241" w:id="198"/>
    <w:p>
      <w:pPr>
        <w:spacing w:after="0"/>
        <w:ind w:left="0"/>
        <w:jc w:val="both"/>
      </w:pPr>
      <w:r>
        <w:rPr>
          <w:rFonts w:ascii="Times New Roman"/>
          <w:b w:val="false"/>
          <w:i w:val="false"/>
          <w:color w:val="000000"/>
          <w:sz w:val="28"/>
        </w:rPr>
        <w:t>
      9-6) обязательными условиями для электронных торговых площадок в сфере электронной торговли являются:</w:t>
      </w:r>
    </w:p>
    <w:bookmarkEnd w:id="198"/>
    <w:bookmarkStart w:name="z242" w:id="199"/>
    <w:p>
      <w:pPr>
        <w:spacing w:after="0"/>
        <w:ind w:left="0"/>
        <w:jc w:val="both"/>
      </w:pPr>
      <w:r>
        <w:rPr>
          <w:rFonts w:ascii="Times New Roman"/>
          <w:b w:val="false"/>
          <w:i w:val="false"/>
          <w:color w:val="000000"/>
          <w:sz w:val="28"/>
        </w:rPr>
        <w:t>
      установление отличительного знака маркировки "Қазақстанда жасалған" на товары, произведенные в Республике Казахстан в соответствии со стандартом СТ-РК 3827-2023 по порядку применения знака маркировки "Қазақстанда жасалған";</w:t>
      </w:r>
    </w:p>
    <w:bookmarkEnd w:id="199"/>
    <w:bookmarkStart w:name="z243" w:id="200"/>
    <w:p>
      <w:pPr>
        <w:spacing w:after="0"/>
        <w:ind w:left="0"/>
        <w:jc w:val="both"/>
      </w:pPr>
      <w:r>
        <w:rPr>
          <w:rFonts w:ascii="Times New Roman"/>
          <w:b w:val="false"/>
          <w:i w:val="false"/>
          <w:color w:val="000000"/>
          <w:sz w:val="28"/>
        </w:rPr>
        <w:t>
      создание отдельного раздела товаров с отличительным знаком маркировки "Қазақстанда жасалған" на электронных торговых площадках;</w:t>
      </w:r>
    </w:p>
    <w:bookmarkEnd w:id="200"/>
    <w:bookmarkStart w:name="z244" w:id="201"/>
    <w:p>
      <w:pPr>
        <w:spacing w:after="0"/>
        <w:ind w:left="0"/>
        <w:jc w:val="both"/>
      </w:pPr>
      <w:r>
        <w:rPr>
          <w:rFonts w:ascii="Times New Roman"/>
          <w:b w:val="false"/>
          <w:i w:val="false"/>
          <w:color w:val="000000"/>
          <w:sz w:val="28"/>
        </w:rPr>
        <w:t>
      предоставление приоритета товарам с отличительным знаком "Қазақстанда жасалған" при выводе результатов поиска товаров на электронных торговых площадках;</w:t>
      </w:r>
    </w:p>
    <w:bookmarkEnd w:id="201"/>
    <w:bookmarkStart w:name="z245" w:id="202"/>
    <w:p>
      <w:pPr>
        <w:spacing w:after="0"/>
        <w:ind w:left="0"/>
        <w:jc w:val="both"/>
      </w:pPr>
      <w:r>
        <w:rPr>
          <w:rFonts w:ascii="Times New Roman"/>
          <w:b w:val="false"/>
          <w:i w:val="false"/>
          <w:color w:val="000000"/>
          <w:sz w:val="28"/>
        </w:rPr>
        <w:t>
      9-7) субъект внутренней торговли обязан увеличить уплачиваемые налоги (корпоративный подоходный налог/индивидуальный подоходный налог) в бюджет на 15 % после 2 (два) финансовых лет с даты решения уполномоченного органа финансового агентства. Требование не распространяются по кредитам субъектов внутренней торговли, направленным на пополнение оборотных средств.";</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247" w:id="203"/>
    <w:p>
      <w:pPr>
        <w:spacing w:after="0"/>
        <w:ind w:left="0"/>
        <w:jc w:val="both"/>
      </w:pPr>
      <w:r>
        <w:rPr>
          <w:rFonts w:ascii="Times New Roman"/>
          <w:b w:val="false"/>
          <w:i w:val="false"/>
          <w:color w:val="000000"/>
          <w:sz w:val="28"/>
        </w:rPr>
        <w:t xml:space="preserve">
      дополнить приложениями 10, 11, 12 и 13 к указанным Правилам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End w:id="203"/>
    <w:bookmarkStart w:name="z248" w:id="204"/>
    <w:p>
      <w:pPr>
        <w:spacing w:after="0"/>
        <w:ind w:left="0"/>
        <w:jc w:val="both"/>
      </w:pPr>
      <w:r>
        <w:rPr>
          <w:rFonts w:ascii="Times New Roman"/>
          <w:b w:val="false"/>
          <w:i w:val="false"/>
          <w:color w:val="000000"/>
          <w:sz w:val="28"/>
        </w:rPr>
        <w:t>
      2. Департаменту развития внутренней торговли Министерства торговли и интеграции Республики Казахстан в установленном законодательством порядке обеспечить:</w:t>
      </w:r>
    </w:p>
    <w:bookmarkEnd w:id="204"/>
    <w:bookmarkStart w:name="z249" w:id="20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05"/>
    <w:bookmarkStart w:name="z250" w:id="206"/>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 после дня его первого официального опубликования.</w:t>
      </w:r>
    </w:p>
    <w:bookmarkEnd w:id="206"/>
    <w:bookmarkStart w:name="z251" w:id="20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207"/>
    <w:bookmarkStart w:name="z252" w:id="20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абзацев девятого, десятого, одиннадцатого, пятнадцатого, шестнадцатого, девятнадцатого, двадцатого, двадцать восьмого, двадцать девятого, восемьдесят пятого, восемьдесят шестого, восемьдесят седьмого, восемьдесят восьмого, восемьдесят девятого, девяностого, девяносто первого, девяносто второго, девяносто третьего, девяносто четвертого, девяносто пятого, девяносто шестого, девяносто седьмого, девяносто восьмого, девяносто девятого, сотого, сто первого, сто второго, сто третьего, сто семьдесят второго, сто семьдесят третьего, сто семьдесят четвертого, сто семьдесят пятого, сто семьдесят шестого, сто семьдесят седьмого, сто семьдесят восьмого, сто семьдесят девятого, сто восьмидесятого, сто восемьдесят первого, сто восемьдесят второго, сто восемьдесят третьего, сто восемьдесят четвертого, сто восемьдесят пятого, сто восемьдесят шестого, сто восемьдесят седьмого, сто восемьдесят восьмого, сто восемьдесят девятого, сто девяностого, сто девяносто первого, сто девяносто второго, сто девяносто третьего, сто девяносто четвертого, сто девяносто пятого, сто девяносто шестого, сто девяносто седьмого, сто девяносто восьмого, сто девяносто девятого, двухсотого, двести первого, двести второго, двести третьего, двести четвертого, двести пятого, двести шестого, двести седьмого, двести восьмого, двести девятого и двести десятого пункта 1 настоящего приказа и приложений 4, 6, 7 и 8 к настоящему приказу, которые вводятся в действие с 12 июля 2026 года.</w:t>
      </w:r>
    </w:p>
    <w:bookmarkEnd w:id="20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торговли и интеграции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p>
      <w:pPr>
        <w:spacing w:after="0"/>
        <w:ind w:left="0"/>
        <w:jc w:val="both"/>
      </w:pPr>
      <w:bookmarkStart w:name="z254" w:id="209"/>
      <w:r>
        <w:rPr>
          <w:rFonts w:ascii="Times New Roman"/>
          <w:b w:val="false"/>
          <w:i w:val="false"/>
          <w:color w:val="000000"/>
          <w:sz w:val="28"/>
        </w:rPr>
        <w:t>
      "СОГЛАСОВАНО"</w:t>
      </w:r>
    </w:p>
    <w:bookmarkEnd w:id="209"/>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 xml:space="preserve">и цифрового развития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55" w:id="210"/>
      <w:r>
        <w:rPr>
          <w:rFonts w:ascii="Times New Roman"/>
          <w:b w:val="false"/>
          <w:i w:val="false"/>
          <w:color w:val="000000"/>
          <w:sz w:val="28"/>
        </w:rPr>
        <w:t>
      "СОГЛАСОВАНО"</w:t>
      </w:r>
    </w:p>
    <w:bookmarkEnd w:id="210"/>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56" w:id="211"/>
      <w:r>
        <w:rPr>
          <w:rFonts w:ascii="Times New Roman"/>
          <w:b w:val="false"/>
          <w:i w:val="false"/>
          <w:color w:val="000000"/>
          <w:sz w:val="28"/>
        </w:rPr>
        <w:t>
      "СОГЛАСОВАНО"</w:t>
      </w:r>
    </w:p>
    <w:bookmarkEnd w:id="211"/>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57" w:id="212"/>
      <w:r>
        <w:rPr>
          <w:rFonts w:ascii="Times New Roman"/>
          <w:b w:val="false"/>
          <w:i w:val="false"/>
          <w:color w:val="000000"/>
          <w:sz w:val="28"/>
        </w:rPr>
        <w:t>
      "СОГЛАСОВАНО"</w:t>
      </w:r>
    </w:p>
    <w:bookmarkEnd w:id="21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 и</w:t>
            </w:r>
            <w:r>
              <w:br/>
            </w:r>
            <w:r>
              <w:rPr>
                <w:rFonts w:ascii="Times New Roman"/>
                <w:b w:val="false"/>
                <w:i w:val="false"/>
                <w:color w:val="000000"/>
                <w:sz w:val="20"/>
              </w:rPr>
              <w:t>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2026 года № 159-НҚ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субъектам</w:t>
            </w:r>
            <w:r>
              <w:br/>
            </w:r>
            <w:r>
              <w:rPr>
                <w:rFonts w:ascii="Times New Roman"/>
                <w:b w:val="false"/>
                <w:i w:val="false"/>
                <w:color w:val="000000"/>
                <w:sz w:val="20"/>
              </w:rPr>
              <w:t>внутренней торговли меры</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частного 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Куда: финансовое агентство</w:t>
            </w:r>
            <w:r>
              <w:br/>
            </w:r>
            <w:r>
              <w:rPr>
                <w:rFonts w:ascii="Times New Roman"/>
                <w:b w:val="false"/>
                <w:i w:val="false"/>
                <w:color w:val="000000"/>
                <w:sz w:val="20"/>
              </w:rPr>
              <w:t>___________________________</w:t>
            </w:r>
            <w:r>
              <w:br/>
            </w:r>
            <w:r>
              <w:rPr>
                <w:rFonts w:ascii="Times New Roman"/>
                <w:b w:val="false"/>
                <w:i w:val="false"/>
                <w:color w:val="000000"/>
                <w:sz w:val="20"/>
              </w:rPr>
              <w:t>От кого: ___________________</w:t>
            </w:r>
            <w:r>
              <w:br/>
            </w:r>
            <w:r>
              <w:rPr>
                <w:rFonts w:ascii="Times New Roman"/>
                <w:b w:val="false"/>
                <w:i w:val="false"/>
                <w:color w:val="000000"/>
                <w:sz w:val="20"/>
              </w:rPr>
              <w:t>(далее – субъект внутренней</w:t>
            </w:r>
            <w:r>
              <w:br/>
            </w:r>
            <w:r>
              <w:rPr>
                <w:rFonts w:ascii="Times New Roman"/>
                <w:b w:val="false"/>
                <w:i w:val="false"/>
                <w:color w:val="000000"/>
                <w:sz w:val="20"/>
              </w:rPr>
              <w:t>торговли)</w:t>
            </w:r>
          </w:p>
        </w:tc>
      </w:tr>
    </w:tbl>
    <w:bookmarkStart w:name="z261" w:id="213"/>
    <w:p>
      <w:pPr>
        <w:spacing w:after="0"/>
        <w:ind w:left="0"/>
        <w:jc w:val="left"/>
      </w:pPr>
      <w:r>
        <w:rPr>
          <w:rFonts w:ascii="Times New Roman"/>
          <w:b/>
          <w:i w:val="false"/>
          <w:color w:val="000000"/>
        </w:rPr>
        <w:t xml:space="preserve"> Заявление-анкета № __________</w:t>
      </w:r>
    </w:p>
    <w:bookmarkEnd w:id="213"/>
    <w:bookmarkStart w:name="z262" w:id="21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субъектам внутренней торговли меры государственной поддержки частного предпринимательства (далее – Правила), утвержденными приказом Министра торговли и интеграции Республики Казахстан от 21 июня 2024 года № 262-НҚ (зарегистрирован в Реестре государственной регистрации нормативных правовых актов под № 34543), прошу Вас инициировать вынесение вопроса о субсидировании части ставки вознаграждения по кредиту на рассмотрение уполномоченного органа финансового агентства согласно нижеследующему.</w:t>
      </w:r>
    </w:p>
    <w:bookmarkEnd w:id="214"/>
    <w:bookmarkStart w:name="z263" w:id="215"/>
    <w:p>
      <w:pPr>
        <w:spacing w:after="0"/>
        <w:ind w:left="0"/>
        <w:jc w:val="both"/>
      </w:pPr>
      <w:r>
        <w:rPr>
          <w:rFonts w:ascii="Times New Roman"/>
          <w:b w:val="false"/>
          <w:i w:val="false"/>
          <w:color w:val="000000"/>
          <w:sz w:val="28"/>
        </w:rPr>
        <w:t>
      1. Информация по проекту</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учредителе (-ях)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первого руководителя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(область, 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 (согласно ОКЭД)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 w:id="216"/>
    <w:p>
      <w:pPr>
        <w:spacing w:after="0"/>
        <w:ind w:left="0"/>
        <w:jc w:val="both"/>
      </w:pPr>
      <w:r>
        <w:rPr>
          <w:rFonts w:ascii="Times New Roman"/>
          <w:b w:val="false"/>
          <w:i w:val="false"/>
          <w:color w:val="000000"/>
          <w:sz w:val="28"/>
        </w:rPr>
        <w:t>
      2. Гарантии и согласия</w:t>
      </w:r>
    </w:p>
    <w:bookmarkEnd w:id="216"/>
    <w:bookmarkStart w:name="z265" w:id="217"/>
    <w:p>
      <w:pPr>
        <w:spacing w:after="0"/>
        <w:ind w:left="0"/>
        <w:jc w:val="both"/>
      </w:pPr>
      <w:r>
        <w:rPr>
          <w:rFonts w:ascii="Times New Roman"/>
          <w:b w:val="false"/>
          <w:i w:val="false"/>
          <w:color w:val="000000"/>
          <w:sz w:val="28"/>
        </w:rPr>
        <w:t>
      Субъект внутренней торговли заявляет и гарантирует финансовому агентству следующее:</w:t>
      </w:r>
    </w:p>
    <w:bookmarkEnd w:id="217"/>
    <w:bookmarkStart w:name="z266" w:id="218"/>
    <w:p>
      <w:pPr>
        <w:spacing w:after="0"/>
        <w:ind w:left="0"/>
        <w:jc w:val="both"/>
      </w:pPr>
      <w:r>
        <w:rPr>
          <w:rFonts w:ascii="Times New Roman"/>
          <w:b w:val="false"/>
          <w:i w:val="false"/>
          <w:color w:val="000000"/>
          <w:sz w:val="28"/>
        </w:rPr>
        <w:t>
      1) все данные, информация и документация, переданные (предоставленные) или предоставляемые финансовому агентству совместно с настоящим заявлением либо по запросу финансового агентства, являются достоверными и полностью соответствуют действительности на нижеуказанную дату, в случае изменения указанных данных обязуюсь незамедлительно уведомить финансовое агентство;</w:t>
      </w:r>
    </w:p>
    <w:bookmarkEnd w:id="218"/>
    <w:bookmarkStart w:name="z267" w:id="219"/>
    <w:p>
      <w:pPr>
        <w:spacing w:after="0"/>
        <w:ind w:left="0"/>
        <w:jc w:val="both"/>
      </w:pPr>
      <w:r>
        <w:rPr>
          <w:rFonts w:ascii="Times New Roman"/>
          <w:b w:val="false"/>
          <w:i w:val="false"/>
          <w:color w:val="000000"/>
          <w:sz w:val="28"/>
        </w:rPr>
        <w:t>
      2) обязуюсь предоставлять и раскрывать по первому требованию финансового агентства любую информацию и документы, содержащие банковскую и коммерческую тайну, а также первичные статистические данные, затребованные в рамках рассмотрения настоящего заявления;</w:t>
      </w:r>
    </w:p>
    <w:bookmarkEnd w:id="219"/>
    <w:bookmarkStart w:name="z268" w:id="220"/>
    <w:p>
      <w:pPr>
        <w:spacing w:after="0"/>
        <w:ind w:left="0"/>
        <w:jc w:val="both"/>
      </w:pPr>
      <w:r>
        <w:rPr>
          <w:rFonts w:ascii="Times New Roman"/>
          <w:b w:val="false"/>
          <w:i w:val="false"/>
          <w:color w:val="000000"/>
          <w:sz w:val="28"/>
        </w:rPr>
        <w:t>
      3) финансовое агентство не проверяет действительность указанных заверений и гарантий;</w:t>
      </w:r>
    </w:p>
    <w:bookmarkEnd w:id="220"/>
    <w:bookmarkStart w:name="z269" w:id="221"/>
    <w:p>
      <w:pPr>
        <w:spacing w:after="0"/>
        <w:ind w:left="0"/>
        <w:jc w:val="both"/>
      </w:pPr>
      <w:r>
        <w:rPr>
          <w:rFonts w:ascii="Times New Roman"/>
          <w:b w:val="false"/>
          <w:i w:val="false"/>
          <w:color w:val="000000"/>
          <w:sz w:val="28"/>
        </w:rPr>
        <w:t>
      4) субъект внутренней торговли предупрежден об ответственности за представление ложных, неполных и (или) недостоверных сведений, предусмотренной законодательством Республики Казахстан;</w:t>
      </w:r>
    </w:p>
    <w:bookmarkEnd w:id="221"/>
    <w:bookmarkStart w:name="z270" w:id="222"/>
    <w:p>
      <w:pPr>
        <w:spacing w:after="0"/>
        <w:ind w:left="0"/>
        <w:jc w:val="both"/>
      </w:pPr>
      <w:r>
        <w:rPr>
          <w:rFonts w:ascii="Times New Roman"/>
          <w:b w:val="false"/>
          <w:i w:val="false"/>
          <w:color w:val="000000"/>
          <w:sz w:val="28"/>
        </w:rPr>
        <w:t>
      5) субъект внутренней торговли подтверждает, что уставная компетенция субъекта внутренней торговли позволяет подавать настоящее заявление лицу, которое подписывает настоящее заявление;</w:t>
      </w:r>
    </w:p>
    <w:bookmarkEnd w:id="222"/>
    <w:bookmarkStart w:name="z271" w:id="223"/>
    <w:p>
      <w:pPr>
        <w:spacing w:after="0"/>
        <w:ind w:left="0"/>
        <w:jc w:val="both"/>
      </w:pPr>
      <w:r>
        <w:rPr>
          <w:rFonts w:ascii="Times New Roman"/>
          <w:b w:val="false"/>
          <w:i w:val="false"/>
          <w:color w:val="000000"/>
          <w:sz w:val="28"/>
        </w:rPr>
        <w:t>
      6) согласен с тем, что в случае выявления недостоверности указанных данных и информации, настоящее заявление отклоняется на любом этапе, когда будут выявлены сведения, подтверждающие недостоверность указанных данных, при этом финансовое агентство не сообщает причины отклонения.</w:t>
      </w:r>
    </w:p>
    <w:bookmarkEnd w:id="223"/>
    <w:bookmarkStart w:name="z272" w:id="224"/>
    <w:p>
      <w:pPr>
        <w:spacing w:after="0"/>
        <w:ind w:left="0"/>
        <w:jc w:val="both"/>
      </w:pPr>
      <w:r>
        <w:rPr>
          <w:rFonts w:ascii="Times New Roman"/>
          <w:b w:val="false"/>
          <w:i w:val="false"/>
          <w:color w:val="000000"/>
          <w:sz w:val="28"/>
        </w:rPr>
        <w:t>
      Субъект внутренней торговли настоящим предоставляет финансовому агентству согласие с тем, что:</w:t>
      </w:r>
    </w:p>
    <w:bookmarkEnd w:id="224"/>
    <w:bookmarkStart w:name="z273" w:id="225"/>
    <w:p>
      <w:pPr>
        <w:spacing w:after="0"/>
        <w:ind w:left="0"/>
        <w:jc w:val="both"/>
      </w:pPr>
      <w:r>
        <w:rPr>
          <w:rFonts w:ascii="Times New Roman"/>
          <w:b w:val="false"/>
          <w:i w:val="false"/>
          <w:color w:val="000000"/>
          <w:sz w:val="28"/>
        </w:rPr>
        <w:t>
      1) финансовое агентство предоставляет указанные в настоящем заявлении сведения, информацию и предоставленные субъектом внутренней торговли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уполномоченный орган по регулированию торговой деятельности, контролю и надзору финансового рынка и финансовых организаций;</w:t>
      </w:r>
    </w:p>
    <w:bookmarkEnd w:id="225"/>
    <w:bookmarkStart w:name="z274" w:id="226"/>
    <w:p>
      <w:pPr>
        <w:spacing w:after="0"/>
        <w:ind w:left="0"/>
        <w:jc w:val="both"/>
      </w:pPr>
      <w:r>
        <w:rPr>
          <w:rFonts w:ascii="Times New Roman"/>
          <w:b w:val="false"/>
          <w:i w:val="false"/>
          <w:color w:val="000000"/>
          <w:sz w:val="28"/>
        </w:rPr>
        <w:t>
      2) все сведения, содержащиеся в настоящем заявлении, а также все затребованные финансовым агентством документы предоставлены исключительно для субсидирования в рамках Правил;</w:t>
      </w:r>
    </w:p>
    <w:bookmarkEnd w:id="226"/>
    <w:bookmarkStart w:name="z275" w:id="227"/>
    <w:p>
      <w:pPr>
        <w:spacing w:after="0"/>
        <w:ind w:left="0"/>
        <w:jc w:val="both"/>
      </w:pPr>
      <w:r>
        <w:rPr>
          <w:rFonts w:ascii="Times New Roman"/>
          <w:b w:val="false"/>
          <w:i w:val="false"/>
          <w:color w:val="000000"/>
          <w:sz w:val="28"/>
        </w:rPr>
        <w:t>
      3) финансовое агентство оставляет за собой право проверки любой сообщаемой субъектом внутренней торговли о себе информации, а документы, представленные субъектом внутренней торговли, и оригинал заявления будут храниться у финансового агентства, даже если субсидирование не будет предоставлено;</w:t>
      </w:r>
    </w:p>
    <w:bookmarkEnd w:id="227"/>
    <w:bookmarkStart w:name="z276" w:id="228"/>
    <w:p>
      <w:pPr>
        <w:spacing w:after="0"/>
        <w:ind w:left="0"/>
        <w:jc w:val="both"/>
      </w:pPr>
      <w:r>
        <w:rPr>
          <w:rFonts w:ascii="Times New Roman"/>
          <w:b w:val="false"/>
          <w:i w:val="false"/>
          <w:color w:val="000000"/>
          <w:sz w:val="28"/>
        </w:rPr>
        <w:t>
      4) принятие финансовым агентством данного заявления к рассмотрению, а также возможные расходы субъекта внутренней торговли (на оформление необходимых для получения субсидирования документов и тому подобное) не являются обязательством финансового агентства предоставить субсидирование или возместить понесенные субъектом внутренней торговли издержки;</w:t>
      </w:r>
    </w:p>
    <w:bookmarkEnd w:id="228"/>
    <w:bookmarkStart w:name="z277" w:id="229"/>
    <w:p>
      <w:pPr>
        <w:spacing w:after="0"/>
        <w:ind w:left="0"/>
        <w:jc w:val="both"/>
      </w:pPr>
      <w:r>
        <w:rPr>
          <w:rFonts w:ascii="Times New Roman"/>
          <w:b w:val="false"/>
          <w:i w:val="false"/>
          <w:color w:val="000000"/>
          <w:sz w:val="28"/>
        </w:rPr>
        <w:t>
      5) финансовое агентство использует информацию субъекта внутренней торговли, полученную от него или банка при проведении рекламной кампании, при размещении информации на официальном сайте финансового агентства;</w:t>
      </w:r>
    </w:p>
    <w:bookmarkEnd w:id="229"/>
    <w:bookmarkStart w:name="z278" w:id="230"/>
    <w:p>
      <w:pPr>
        <w:spacing w:after="0"/>
        <w:ind w:left="0"/>
        <w:jc w:val="both"/>
      </w:pPr>
      <w:r>
        <w:rPr>
          <w:rFonts w:ascii="Times New Roman"/>
          <w:b w:val="false"/>
          <w:i w:val="false"/>
          <w:color w:val="000000"/>
          <w:sz w:val="28"/>
        </w:rPr>
        <w:t>
      6) дает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регистратором;</w:t>
      </w:r>
    </w:p>
    <w:bookmarkEnd w:id="230"/>
    <w:bookmarkStart w:name="z279" w:id="231"/>
    <w:p>
      <w:pPr>
        <w:spacing w:after="0"/>
        <w:ind w:left="0"/>
        <w:jc w:val="both"/>
      </w:pPr>
      <w:r>
        <w:rPr>
          <w:rFonts w:ascii="Times New Roman"/>
          <w:b w:val="false"/>
          <w:i w:val="false"/>
          <w:color w:val="000000"/>
          <w:sz w:val="28"/>
        </w:rPr>
        <w:t>
      7) подтверждает, что с порядком рассмотрения вопроса о субсидировании ознакомлен и согласен, в последующем претензий к финансовому агентству иметь не будет.</w:t>
      </w:r>
    </w:p>
    <w:bookmarkEnd w:id="231"/>
    <w:bookmarkStart w:name="z280" w:id="232"/>
    <w:p>
      <w:pPr>
        <w:spacing w:after="0"/>
        <w:ind w:left="0"/>
        <w:jc w:val="both"/>
      </w:pPr>
      <w:r>
        <w:rPr>
          <w:rFonts w:ascii="Times New Roman"/>
          <w:b w:val="false"/>
          <w:i w:val="false"/>
          <w:color w:val="000000"/>
          <w:sz w:val="28"/>
        </w:rPr>
        <w:t>
      Приложения:</w:t>
      </w:r>
    </w:p>
    <w:bookmarkEnd w:id="232"/>
    <w:bookmarkStart w:name="z281" w:id="233"/>
    <w:p>
      <w:pPr>
        <w:spacing w:after="0"/>
        <w:ind w:left="0"/>
        <w:jc w:val="both"/>
      </w:pPr>
      <w:r>
        <w:rPr>
          <w:rFonts w:ascii="Times New Roman"/>
          <w:b w:val="false"/>
          <w:i w:val="false"/>
          <w:color w:val="000000"/>
          <w:sz w:val="28"/>
        </w:rPr>
        <w:t>
      (документы, предусмотренные по _______________________________ направлению)</w:t>
      </w:r>
    </w:p>
    <w:bookmarkEnd w:id="233"/>
    <w:p>
      <w:pPr>
        <w:spacing w:after="0"/>
        <w:ind w:left="0"/>
        <w:jc w:val="both"/>
      </w:pPr>
      <w:bookmarkStart w:name="z282" w:id="234"/>
      <w:r>
        <w:rPr>
          <w:rFonts w:ascii="Times New Roman"/>
          <w:b w:val="false"/>
          <w:i w:val="false"/>
          <w:color w:val="000000"/>
          <w:sz w:val="28"/>
        </w:rPr>
        <w:t>
      _______________________________________________________________</w:t>
      </w:r>
    </w:p>
    <w:bookmarkEnd w:id="234"/>
    <w:p>
      <w:pPr>
        <w:spacing w:after="0"/>
        <w:ind w:left="0"/>
        <w:jc w:val="both"/>
      </w:pPr>
      <w:r>
        <w:rPr>
          <w:rFonts w:ascii="Times New Roman"/>
          <w:b w:val="false"/>
          <w:i w:val="false"/>
          <w:color w:val="000000"/>
          <w:sz w:val="28"/>
        </w:rPr>
        <w:t xml:space="preserve">       (фамилия, имя, отчество (при его наличии) субъекта внутренней торговли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 и</w:t>
            </w:r>
            <w:r>
              <w:br/>
            </w:r>
            <w:r>
              <w:rPr>
                <w:rFonts w:ascii="Times New Roman"/>
                <w:b w:val="false"/>
                <w:i w:val="false"/>
                <w:color w:val="000000"/>
                <w:sz w:val="20"/>
              </w:rPr>
              <w:t>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2026 года № 159-НҚ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субъектам</w:t>
            </w:r>
            <w:r>
              <w:br/>
            </w:r>
            <w:r>
              <w:rPr>
                <w:rFonts w:ascii="Times New Roman"/>
                <w:b w:val="false"/>
                <w:i w:val="false"/>
                <w:color w:val="000000"/>
                <w:sz w:val="20"/>
              </w:rPr>
              <w:t>внутренней торговли меры</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частного 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 20__года</w:t>
            </w:r>
            <w:r>
              <w:br/>
            </w:r>
            <w:r>
              <w:rPr>
                <w:rFonts w:ascii="Times New Roman"/>
                <w:b w:val="false"/>
                <w:i w:val="false"/>
                <w:color w:val="000000"/>
                <w:sz w:val="20"/>
              </w:rPr>
              <w:t>Субъект внутренней торговли</w:t>
            </w:r>
            <w:r>
              <w:br/>
            </w:r>
            <w:r>
              <w:rPr>
                <w:rFonts w:ascii="Times New Roman"/>
                <w:b w:val="false"/>
                <w:i w:val="false"/>
                <w:color w:val="000000"/>
                <w:sz w:val="20"/>
              </w:rPr>
              <w:t>(далее - Субъект)</w:t>
            </w:r>
            <w:r>
              <w:br/>
            </w:r>
            <w:r>
              <w:rPr>
                <w:rFonts w:ascii="Times New Roman"/>
                <w:b w:val="false"/>
                <w:i w:val="false"/>
                <w:color w:val="000000"/>
                <w:sz w:val="20"/>
              </w:rPr>
              <w:t>"__________________________"</w:t>
            </w:r>
            <w:r>
              <w:br/>
            </w:r>
            <w:r>
              <w:rPr>
                <w:rFonts w:ascii="Times New Roman"/>
                <w:b w:val="false"/>
                <w:i w:val="false"/>
                <w:color w:val="000000"/>
                <w:sz w:val="20"/>
              </w:rPr>
              <w:t>Копия: акционерное общество (банк)</w:t>
            </w:r>
            <w:r>
              <w:br/>
            </w:r>
            <w:r>
              <w:rPr>
                <w:rFonts w:ascii="Times New Roman"/>
                <w:b w:val="false"/>
                <w:i w:val="false"/>
                <w:color w:val="000000"/>
                <w:sz w:val="20"/>
              </w:rPr>
              <w:t>"__________________________"</w:t>
            </w:r>
          </w:p>
        </w:tc>
      </w:tr>
    </w:tbl>
    <w:bookmarkStart w:name="z287" w:id="235"/>
    <w:p>
      <w:pPr>
        <w:spacing w:after="0"/>
        <w:ind w:left="0"/>
        <w:jc w:val="both"/>
      </w:pPr>
      <w:r>
        <w:rPr>
          <w:rFonts w:ascii="Times New Roman"/>
          <w:b w:val="false"/>
          <w:i w:val="false"/>
          <w:color w:val="000000"/>
          <w:sz w:val="28"/>
        </w:rPr>
        <w:t xml:space="preserve">
      Акционерное общество "Фонд развития предпринимательства "Даму" (далее - Фонд) сообщает, что проект Субъекта "_______________" был рассмотрен и одобрен "___" _________ 20___ года на заседании уполномоченного органа финансового агентства в рамках </w:t>
      </w:r>
      <w:r>
        <w:rPr>
          <w:rFonts w:ascii="Times New Roman"/>
          <w:b w:val="false"/>
          <w:i w:val="false"/>
          <w:color w:val="000000"/>
          <w:sz w:val="28"/>
        </w:rPr>
        <w:t>Правил</w:t>
      </w:r>
      <w:r>
        <w:rPr>
          <w:rFonts w:ascii="Times New Roman"/>
          <w:b w:val="false"/>
          <w:i w:val="false"/>
          <w:color w:val="000000"/>
          <w:sz w:val="28"/>
        </w:rPr>
        <w:t xml:space="preserve"> оказания субъектам внутренней торговли меры государственной поддержки частного предпринимательства (далее - Правила), утвержденных приказом Министра торговли и интеграции Республики Казахстан от 21 июня 2024 года № 262-НҚ (зарегистрирован в Реестре государственной регистрации нормативных правовых актов под № 34543), по вопросу субсидирования части ставки вознаграждения.</w:t>
      </w:r>
    </w:p>
    <w:bookmarkEnd w:id="235"/>
    <w:bookmarkStart w:name="z288" w:id="236"/>
    <w:p>
      <w:pPr>
        <w:spacing w:after="0"/>
        <w:ind w:left="0"/>
        <w:jc w:val="both"/>
      </w:pPr>
      <w:r>
        <w:rPr>
          <w:rFonts w:ascii="Times New Roman"/>
          <w:b w:val="false"/>
          <w:i w:val="false"/>
          <w:color w:val="000000"/>
          <w:sz w:val="28"/>
        </w:rPr>
        <w:t>
      В случае отсутствия средств в бюджете для субсидирования, Фонд согласно пункту 52 Правил не подписывает Договор субсидирования.</w:t>
      </w:r>
    </w:p>
    <w:bookmarkEnd w:id="236"/>
    <w:bookmarkStart w:name="z289" w:id="237"/>
    <w:p>
      <w:pPr>
        <w:spacing w:after="0"/>
        <w:ind w:left="0"/>
        <w:jc w:val="both"/>
      </w:pPr>
      <w:r>
        <w:rPr>
          <w:rFonts w:ascii="Times New Roman"/>
          <w:b w:val="false"/>
          <w:i w:val="false"/>
          <w:color w:val="000000"/>
          <w:sz w:val="28"/>
        </w:rPr>
        <w:t>
      Директор регионального филиала.</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 и</w:t>
            </w:r>
            <w:r>
              <w:br/>
            </w:r>
            <w:r>
              <w:rPr>
                <w:rFonts w:ascii="Times New Roman"/>
                <w:b w:val="false"/>
                <w:i w:val="false"/>
                <w:color w:val="000000"/>
                <w:sz w:val="20"/>
              </w:rPr>
              <w:t>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2026 года № 159-НҚ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 субъектам</w:t>
            </w:r>
            <w:r>
              <w:br/>
            </w:r>
            <w:r>
              <w:rPr>
                <w:rFonts w:ascii="Times New Roman"/>
                <w:b w:val="false"/>
                <w:i w:val="false"/>
                <w:color w:val="000000"/>
                <w:sz w:val="20"/>
              </w:rPr>
              <w:t>внутренней торговли меры</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 20__года</w:t>
            </w:r>
            <w:r>
              <w:br/>
            </w:r>
            <w:r>
              <w:rPr>
                <w:rFonts w:ascii="Times New Roman"/>
                <w:b w:val="false"/>
                <w:i w:val="false"/>
                <w:color w:val="000000"/>
                <w:sz w:val="20"/>
              </w:rPr>
              <w:t>Субъект внутренней торговли</w:t>
            </w:r>
            <w:r>
              <w:br/>
            </w:r>
            <w:r>
              <w:rPr>
                <w:rFonts w:ascii="Times New Roman"/>
                <w:b w:val="false"/>
                <w:i w:val="false"/>
                <w:color w:val="000000"/>
                <w:sz w:val="20"/>
              </w:rPr>
              <w:t>(далее - Субъект)</w:t>
            </w:r>
            <w:r>
              <w:br/>
            </w:r>
            <w:r>
              <w:rPr>
                <w:rFonts w:ascii="Times New Roman"/>
                <w:b w:val="false"/>
                <w:i w:val="false"/>
                <w:color w:val="000000"/>
                <w:sz w:val="20"/>
              </w:rPr>
              <w:t>"__________________________"</w:t>
            </w:r>
            <w:r>
              <w:br/>
            </w:r>
            <w:r>
              <w:rPr>
                <w:rFonts w:ascii="Times New Roman"/>
                <w:b w:val="false"/>
                <w:i w:val="false"/>
                <w:color w:val="000000"/>
                <w:sz w:val="20"/>
              </w:rPr>
              <w:t>Копия: акционерное общество (банк)</w:t>
            </w:r>
            <w:r>
              <w:br/>
            </w:r>
            <w:r>
              <w:rPr>
                <w:rFonts w:ascii="Times New Roman"/>
                <w:b w:val="false"/>
                <w:i w:val="false"/>
                <w:color w:val="000000"/>
                <w:sz w:val="20"/>
              </w:rPr>
              <w:t>"_________________________"</w:t>
            </w:r>
          </w:p>
        </w:tc>
      </w:tr>
    </w:tbl>
    <w:bookmarkStart w:name="z293" w:id="238"/>
    <w:p>
      <w:pPr>
        <w:spacing w:after="0"/>
        <w:ind w:left="0"/>
        <w:jc w:val="both"/>
      </w:pPr>
      <w:r>
        <w:rPr>
          <w:rFonts w:ascii="Times New Roman"/>
          <w:b w:val="false"/>
          <w:i w:val="false"/>
          <w:color w:val="000000"/>
          <w:sz w:val="28"/>
        </w:rPr>
        <w:t xml:space="preserve">
      Акционерное общество "Фонд развития предпринимательства "Даму" рассмотрев проект Субъекта "_______________" по вопросу субсидирования части ставки вознаграждения на очередном заседании уполномоченного органа финансового агентства в рамках </w:t>
      </w:r>
      <w:r>
        <w:rPr>
          <w:rFonts w:ascii="Times New Roman"/>
          <w:b w:val="false"/>
          <w:i w:val="false"/>
          <w:color w:val="000000"/>
          <w:sz w:val="28"/>
        </w:rPr>
        <w:t>Правил</w:t>
      </w:r>
      <w:r>
        <w:rPr>
          <w:rFonts w:ascii="Times New Roman"/>
          <w:b w:val="false"/>
          <w:i w:val="false"/>
          <w:color w:val="000000"/>
          <w:sz w:val="28"/>
        </w:rPr>
        <w:t xml:space="preserve"> оказания субъектам внутренней торговли меры государственной поддержки частного предпринимательства, утвержденных приказом Министра торговли и интеграции Республики Казахстан от 21 июня 2024 года № 262-НҚ (зарегистрирован в Реестре государственной регистрации нормативных правовых актов под № 34543), принял решение:</w:t>
      </w:r>
    </w:p>
    <w:bookmarkEnd w:id="238"/>
    <w:bookmarkStart w:name="z294" w:id="239"/>
    <w:p>
      <w:pPr>
        <w:spacing w:after="0"/>
        <w:ind w:left="0"/>
        <w:jc w:val="both"/>
      </w:pPr>
      <w:r>
        <w:rPr>
          <w:rFonts w:ascii="Times New Roman"/>
          <w:b w:val="false"/>
          <w:i w:val="false"/>
          <w:color w:val="000000"/>
          <w:sz w:val="28"/>
        </w:rPr>
        <w:t>
      1. Отказать _____________________ (причина отклонения).</w:t>
      </w:r>
    </w:p>
    <w:bookmarkEnd w:id="239"/>
    <w:bookmarkStart w:name="z295" w:id="240"/>
    <w:p>
      <w:pPr>
        <w:spacing w:after="0"/>
        <w:ind w:left="0"/>
        <w:jc w:val="both"/>
      </w:pPr>
      <w:r>
        <w:rPr>
          <w:rFonts w:ascii="Times New Roman"/>
          <w:b w:val="false"/>
          <w:i w:val="false"/>
          <w:color w:val="000000"/>
          <w:sz w:val="28"/>
        </w:rPr>
        <w:t>
      2. Рекомендовать _____________________</w:t>
      </w:r>
    </w:p>
    <w:bookmarkEnd w:id="240"/>
    <w:bookmarkStart w:name="z296" w:id="241"/>
    <w:p>
      <w:pPr>
        <w:spacing w:after="0"/>
        <w:ind w:left="0"/>
        <w:jc w:val="both"/>
      </w:pPr>
      <w:r>
        <w:rPr>
          <w:rFonts w:ascii="Times New Roman"/>
          <w:b w:val="false"/>
          <w:i w:val="false"/>
          <w:color w:val="000000"/>
          <w:sz w:val="28"/>
        </w:rPr>
        <w:t>
      Директор регионального филиала</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 и</w:t>
            </w:r>
            <w:r>
              <w:br/>
            </w:r>
            <w:r>
              <w:rPr>
                <w:rFonts w:ascii="Times New Roman"/>
                <w:b w:val="false"/>
                <w:i w:val="false"/>
                <w:color w:val="000000"/>
                <w:sz w:val="20"/>
              </w:rPr>
              <w:t>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2026 года № 159-НҚ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оказания</w:t>
            </w:r>
            <w:r>
              <w:br/>
            </w:r>
            <w:r>
              <w:rPr>
                <w:rFonts w:ascii="Times New Roman"/>
                <w:b w:val="false"/>
                <w:i w:val="false"/>
                <w:color w:val="000000"/>
                <w:sz w:val="20"/>
              </w:rPr>
              <w:t>субъектам внутренней торговли</w:t>
            </w:r>
            <w:r>
              <w:br/>
            </w:r>
            <w:r>
              <w:rPr>
                <w:rFonts w:ascii="Times New Roman"/>
                <w:b w:val="false"/>
                <w:i w:val="false"/>
                <w:color w:val="000000"/>
                <w:sz w:val="20"/>
              </w:rPr>
              <w:t>меры государственной</w:t>
            </w:r>
            <w:r>
              <w:br/>
            </w:r>
            <w:r>
              <w:rPr>
                <w:rFonts w:ascii="Times New Roman"/>
                <w:b w:val="false"/>
                <w:i w:val="false"/>
                <w:color w:val="000000"/>
                <w:sz w:val="20"/>
              </w:rPr>
              <w:t>поддержки частного</w:t>
            </w:r>
            <w:r>
              <w:br/>
            </w:r>
            <w:r>
              <w:rPr>
                <w:rFonts w:ascii="Times New Roman"/>
                <w:b w:val="false"/>
                <w:i w:val="false"/>
                <w:color w:val="000000"/>
                <w:sz w:val="20"/>
              </w:rPr>
              <w:t>предпринимательства</w:t>
            </w:r>
          </w:p>
        </w:tc>
      </w:tr>
    </w:tbl>
    <w:bookmarkStart w:name="z299" w:id="242"/>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документов*, представляемых финансовому агентству банком по проекту субъекта внутренней торговли</w:t>
      </w:r>
    </w:p>
    <w:bookmarkEnd w:id="242"/>
    <w:bookmarkStart w:name="z300" w:id="243"/>
    <w:p>
      <w:pPr>
        <w:spacing w:after="0"/>
        <w:ind w:left="0"/>
        <w:jc w:val="both"/>
      </w:pPr>
      <w:r>
        <w:rPr>
          <w:rFonts w:ascii="Times New Roman"/>
          <w:b w:val="false"/>
          <w:i w:val="false"/>
          <w:color w:val="000000"/>
          <w:sz w:val="28"/>
        </w:rPr>
        <w:t>
      Общий перечень документов:</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Сопроводительное письмо к перечню документов от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формат с применением электронной цифровой подписью (далее -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всех документов, имеющихся в пакете документов, или акт приема-передачи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подписанный уполномоченным работником банка и заверенный печатью/штампом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получение кредита в банк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банка о предоставлении кредита под гарантию финансового агентства, экспертные заключения кредитного, залогового и юридического управления (при наличии) и управления рисков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документы субъекта внутренней торговли по состоянию на последнюю отчетную дату (с расшифровкой кредиторской и дебиторской задолженности с указанием даты возникновения задолженности, планируемой даты погашения и предмета задолженности, расшифровка основных средств, товарно-материальных запасов (далее - ТМЗ), отчет о доходах и расходах за последние 12 (двенадцать) месяцев (для индивидуальных предпринимателей)**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документы субъекта внутренней торговли по состоянию на начало года и на последнюю отчетную дату (с расшифровкой кредиторской и дебиторской задолженности на начало года и на последнюю отчетную дату с указанием даты возникновения задолженности, планируемой даты погашения и предмета задолженности, расшифровка основных средств, ТМЗ), заверенные печатью субъекта внутренней торговли (для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статей отчета о доходах и расходах - доход от реализации, себестоимость, расходы периода, прочие доходы и расходы, объем реализованной продукции в денежном и натуральном выражении за рассматриваемый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 или оригинал/электронный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из обслуживающего банка о наличии (отсутствии) ссудной задолженности, об оборотах за последние 12 (двенадцать) месяцев, а также расчетных документах, не оплаченных в срок (картотека № 2), по состоянию на момент рассмотрения документов, включая указание полных реквизитов обслуживающего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банка (допускается копия, сверенная с оригиналом до 30 календарных дней)/электронный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о наличии ссудной задолженности, в том числе просроченной из других финансовых организаций (при наличии кредитов, кроме банков)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(допускается копия, сверенная с оригиналом до 30 календарных дней)/электронный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обо всех имеющихся счетах в банках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письма/электронный формат с применением ЭЦП</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реализации проекта (при наличии):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контракты, договоры купли-продажи, договоры намерения, договоры на проведение работ, оказание услуг, акты выполненных работ, счета на оплату и так далее;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смета по планируемым работам, соответствующее разрешение на производство строительно-монтажных работ (в случае, если кредит выдается для использования в сфере строительства, реконструкции);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документы, подтверждающие собственное участие в проекте;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документы, используемые банком для принятия решений по рассматриваемому проекту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или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соглашения (при наличии действующих кредитов)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полномочия лица, заключающего договор банковского займа, залога и гарантии от имени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заверенные печатью банка (допускается представление банком к моменту заключения договора гарантии)/ электронный формат с применением ЭЦП</w:t>
            </w:r>
          </w:p>
        </w:tc>
      </w:tr>
    </w:tbl>
    <w:bookmarkStart w:name="z301" w:id="244"/>
    <w:p>
      <w:pPr>
        <w:spacing w:after="0"/>
        <w:ind w:left="0"/>
        <w:jc w:val="both"/>
      </w:pPr>
      <w:r>
        <w:rPr>
          <w:rFonts w:ascii="Times New Roman"/>
          <w:b w:val="false"/>
          <w:i w:val="false"/>
          <w:color w:val="000000"/>
          <w:sz w:val="28"/>
        </w:rPr>
        <w:t>
      * - документы, определяющие правовой статус и полномочия субъекта внутренней торговли</w:t>
      </w:r>
    </w:p>
    <w:bookmarkEnd w:id="244"/>
    <w:bookmarkStart w:name="z302" w:id="245"/>
    <w:p>
      <w:pPr>
        <w:spacing w:after="0"/>
        <w:ind w:left="0"/>
        <w:jc w:val="both"/>
      </w:pPr>
      <w:r>
        <w:rPr>
          <w:rFonts w:ascii="Times New Roman"/>
          <w:b w:val="false"/>
          <w:i w:val="false"/>
          <w:color w:val="000000"/>
          <w:sz w:val="28"/>
        </w:rPr>
        <w:t>
      ** - по кредитам, превышающим 750 (семьсот пятьдесят) миллионов тенге.</w:t>
      </w:r>
    </w:p>
    <w:bookmarkEnd w:id="245"/>
    <w:bookmarkStart w:name="z303" w:id="246"/>
    <w:p>
      <w:pPr>
        <w:spacing w:after="0"/>
        <w:ind w:left="0"/>
        <w:jc w:val="both"/>
      </w:pPr>
      <w:r>
        <w:rPr>
          <w:rFonts w:ascii="Times New Roman"/>
          <w:b w:val="false"/>
          <w:i w:val="false"/>
          <w:color w:val="000000"/>
          <w:sz w:val="28"/>
        </w:rPr>
        <w:t>
      Примечание: срок давности финансовой отчетности не превышает 6 (шесть) месяцев на дату представления банком пакета документов.</w:t>
      </w:r>
    </w:p>
    <w:bookmarkEnd w:id="246"/>
    <w:bookmarkStart w:name="z304" w:id="247"/>
    <w:p>
      <w:pPr>
        <w:spacing w:after="0"/>
        <w:ind w:left="0"/>
        <w:jc w:val="both"/>
      </w:pPr>
      <w:r>
        <w:rPr>
          <w:rFonts w:ascii="Times New Roman"/>
          <w:b w:val="false"/>
          <w:i w:val="false"/>
          <w:color w:val="000000"/>
          <w:sz w:val="28"/>
        </w:rPr>
        <w:t>
      В случае, если субъект внутренней торговли является индивидуальным предпринимателем:</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уполномоченный орган банка получает из соответствующих государственных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государственной регистрации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в качестве индивидуального предпринимателя уполномоченный орган банка получает из соответствующих государственных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подписи, оттиск печати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либо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внутренней торговли/гаранта/созаемщика/ руководителя и учредителя на представление информации в кредитное бюро и получение кредитного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финансового агентства/электронный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внутренней торговли/гаранта/созаемщика/ руководителя и учредителя на сбор и обработку персональных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финансового агентства/электронный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внутренней торговли на предоставление сведений, являющиеся налоговой тайной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Комитета государственных доходов Министерства финансов Республики Казахстан /электронный формат с применением ЭЦП</w:t>
            </w:r>
          </w:p>
        </w:tc>
      </w:tr>
    </w:tbl>
    <w:bookmarkStart w:name="z305" w:id="248"/>
    <w:p>
      <w:pPr>
        <w:spacing w:after="0"/>
        <w:ind w:left="0"/>
        <w:jc w:val="both"/>
      </w:pPr>
      <w:r>
        <w:rPr>
          <w:rFonts w:ascii="Times New Roman"/>
          <w:b w:val="false"/>
          <w:i w:val="false"/>
          <w:color w:val="000000"/>
          <w:sz w:val="28"/>
        </w:rPr>
        <w:t>
      В случае, если субъект внутренней торговли является юридическим лицом, зарегистрированным в соответствии с законодательством Республики Казахстан:</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 изменения и дополнения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регистрации/перерегистрации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(перерегистрации) юридического лица уполномоченный орган банка получает из соответствующих государственных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банка о назначении первого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либо копия, сверенная с оригиналом уполномоченным лицом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лица, уполномоченного на подписание документов от имени субъекта внутренней торговли в банке и финансовом агентстве, а также документы, подтверждающие его полномочия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уполномоченный орган банка получает из соответствующих государственных цифровых систем через шлюз "цифрового правительства"/электронный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банка, принявшего решение о привлечении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утвержденной финансовым агентством/электронный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банка, принявшего решение о привлечении 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утвержденной банком/электронный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подписей первого руководителя, главного бухгалтера и оттиска печати субъекта внутренней торговли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уполномоченного органа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субъекта внутренней торговли/учредителя (ей)/гаранта на представление информации в кредитное бюро и получение кредитного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финансового агентства/электронный формат с применением ЭЦП</w:t>
            </w:r>
          </w:p>
        </w:tc>
      </w:tr>
    </w:tbl>
    <w:bookmarkStart w:name="z306" w:id="249"/>
    <w:p>
      <w:pPr>
        <w:spacing w:after="0"/>
        <w:ind w:left="0"/>
        <w:jc w:val="both"/>
      </w:pPr>
      <w:r>
        <w:rPr>
          <w:rFonts w:ascii="Times New Roman"/>
          <w:b w:val="false"/>
          <w:i w:val="false"/>
          <w:color w:val="000000"/>
          <w:sz w:val="28"/>
        </w:rPr>
        <w:t>
      Примечание:</w:t>
      </w:r>
    </w:p>
    <w:bookmarkEnd w:id="249"/>
    <w:bookmarkStart w:name="z307" w:id="250"/>
    <w:p>
      <w:pPr>
        <w:spacing w:after="0"/>
        <w:ind w:left="0"/>
        <w:jc w:val="both"/>
      </w:pPr>
      <w:r>
        <w:rPr>
          <w:rFonts w:ascii="Times New Roman"/>
          <w:b w:val="false"/>
          <w:i w:val="false"/>
          <w:color w:val="000000"/>
          <w:sz w:val="28"/>
        </w:rPr>
        <w:t>
      *** Сведения по субъекту малого и среднего предпринимательства, в том числе по справке о государственной регистрации/перерегистрации юридического лица и уведомлению о регистрации индивидуального предпринимателя, категории субъекта предпринимательства, лицензии уполномоченный орган банка получает из соответствующих государственных цифровых систем через шлюз "цифрового правительства".</w:t>
      </w:r>
    </w:p>
    <w:bookmarkEnd w:id="250"/>
    <w:bookmarkStart w:name="z308" w:id="251"/>
    <w:p>
      <w:pPr>
        <w:spacing w:after="0"/>
        <w:ind w:left="0"/>
        <w:jc w:val="both"/>
      </w:pPr>
      <w:r>
        <w:rPr>
          <w:rFonts w:ascii="Times New Roman"/>
          <w:b w:val="false"/>
          <w:i w:val="false"/>
          <w:color w:val="000000"/>
          <w:sz w:val="28"/>
        </w:rPr>
        <w:t>
      При получении государственной услуги через портал "цифрового правительства" к заявлению прилагаются электронные копии документов, за исключением вышеуказанных сведений.</w:t>
      </w:r>
    </w:p>
    <w:bookmarkEnd w:id="251"/>
    <w:bookmarkStart w:name="z309" w:id="252"/>
    <w:p>
      <w:pPr>
        <w:spacing w:after="0"/>
        <w:ind w:left="0"/>
        <w:jc w:val="both"/>
      </w:pPr>
      <w:r>
        <w:rPr>
          <w:rFonts w:ascii="Times New Roman"/>
          <w:b w:val="false"/>
          <w:i w:val="false"/>
          <w:color w:val="000000"/>
          <w:sz w:val="28"/>
        </w:rPr>
        <w:t>
      В случае представления документа, состоящего из нескольких страниц, такой документ прошивается и пронумеровывается либо скрепляется подписью уполномоченных лиц и печатью/штампом на каждом листе документа.</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 и</w:t>
            </w:r>
            <w:r>
              <w:br/>
            </w:r>
            <w:r>
              <w:rPr>
                <w:rFonts w:ascii="Times New Roman"/>
                <w:b w:val="false"/>
                <w:i w:val="false"/>
                <w:color w:val="000000"/>
                <w:sz w:val="20"/>
              </w:rPr>
              <w:t>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2026 года № 159-НҚ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оказания субъектам</w:t>
            </w:r>
            <w:r>
              <w:br/>
            </w:r>
            <w:r>
              <w:rPr>
                <w:rFonts w:ascii="Times New Roman"/>
                <w:b w:val="false"/>
                <w:i w:val="false"/>
                <w:color w:val="000000"/>
                <w:sz w:val="20"/>
              </w:rPr>
              <w:t>внутренней торговли меры</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частного 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Куда: финансовое агентство</w:t>
            </w:r>
            <w:r>
              <w:br/>
            </w:r>
            <w:r>
              <w:rPr>
                <w:rFonts w:ascii="Times New Roman"/>
                <w:b w:val="false"/>
                <w:i w:val="false"/>
                <w:color w:val="000000"/>
                <w:sz w:val="20"/>
              </w:rPr>
              <w:t>____________________________</w:t>
            </w:r>
            <w:r>
              <w:br/>
            </w:r>
            <w:r>
              <w:rPr>
                <w:rFonts w:ascii="Times New Roman"/>
                <w:b w:val="false"/>
                <w:i w:val="false"/>
                <w:color w:val="000000"/>
                <w:sz w:val="20"/>
              </w:rPr>
              <w:t>От кого: ___________________</w:t>
            </w:r>
            <w:r>
              <w:br/>
            </w:r>
            <w:r>
              <w:rPr>
                <w:rFonts w:ascii="Times New Roman"/>
                <w:b w:val="false"/>
                <w:i w:val="false"/>
                <w:color w:val="000000"/>
                <w:sz w:val="20"/>
              </w:rPr>
              <w:t>(далее - субъект внутренней</w:t>
            </w:r>
            <w:r>
              <w:br/>
            </w:r>
            <w:r>
              <w:rPr>
                <w:rFonts w:ascii="Times New Roman"/>
                <w:b w:val="false"/>
                <w:i w:val="false"/>
                <w:color w:val="000000"/>
                <w:sz w:val="20"/>
              </w:rPr>
              <w:t>торговли)</w:t>
            </w:r>
          </w:p>
        </w:tc>
      </w:tr>
    </w:tbl>
    <w:bookmarkStart w:name="z313" w:id="253"/>
    <w:p>
      <w:pPr>
        <w:spacing w:after="0"/>
        <w:ind w:left="0"/>
        <w:jc w:val="left"/>
      </w:pPr>
      <w:r>
        <w:rPr>
          <w:rFonts w:ascii="Times New Roman"/>
          <w:b/>
          <w:i w:val="false"/>
          <w:color w:val="000000"/>
        </w:rPr>
        <w:t xml:space="preserve"> Заявление-анкета № __________</w:t>
      </w:r>
    </w:p>
    <w:bookmarkEnd w:id="253"/>
    <w:bookmarkStart w:name="z314" w:id="25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субъектам внутренней торговли меры государственной поддержки частного предпринимательства (далее - Правила), утвержденными приказом Министра торговли и интеграции Республики Казахстан от 21 июня 2024 года № 262-НҚ (зарегистрирован в Реестре государственной регистрации нормативных правовых актов под № 34543), прошу Вас инициировать вынесение вопроса о гарантировании по кредиту на рассмотрение уполномоченного органа финансового агентства согласно нижеследующему:</w:t>
      </w:r>
    </w:p>
    <w:bookmarkEnd w:id="254"/>
    <w:bookmarkStart w:name="z315" w:id="255"/>
    <w:p>
      <w:pPr>
        <w:spacing w:after="0"/>
        <w:ind w:left="0"/>
        <w:jc w:val="both"/>
      </w:pPr>
      <w:r>
        <w:rPr>
          <w:rFonts w:ascii="Times New Roman"/>
          <w:b w:val="false"/>
          <w:i w:val="false"/>
          <w:color w:val="000000"/>
          <w:sz w:val="28"/>
        </w:rPr>
        <w:t>
      1. Информация по проекту</w:t>
      </w:r>
    </w:p>
    <w:bookmarkEnd w:id="255"/>
    <w:bookmarkStart w:name="z316" w:id="256"/>
    <w:p>
      <w:pPr>
        <w:spacing w:after="0"/>
        <w:ind w:left="0"/>
        <w:jc w:val="both"/>
      </w:pPr>
      <w:r>
        <w:rPr>
          <w:rFonts w:ascii="Times New Roman"/>
          <w:b w:val="false"/>
          <w:i w:val="false"/>
          <w:color w:val="000000"/>
          <w:sz w:val="28"/>
        </w:rPr>
        <w:t>
      Данные об учредителе (-ях)</w:t>
      </w:r>
    </w:p>
    <w:bookmarkEnd w:id="256"/>
    <w:bookmarkStart w:name="z317" w:id="257"/>
    <w:p>
      <w:pPr>
        <w:spacing w:after="0"/>
        <w:ind w:left="0"/>
        <w:jc w:val="both"/>
      </w:pPr>
      <w:r>
        <w:rPr>
          <w:rFonts w:ascii="Times New Roman"/>
          <w:b w:val="false"/>
          <w:i w:val="false"/>
          <w:color w:val="000000"/>
          <w:sz w:val="28"/>
        </w:rPr>
        <w:t>
      Юридический адрес</w:t>
      </w:r>
    </w:p>
    <w:bookmarkEnd w:id="257"/>
    <w:bookmarkStart w:name="z318" w:id="258"/>
    <w:p>
      <w:pPr>
        <w:spacing w:after="0"/>
        <w:ind w:left="0"/>
        <w:jc w:val="both"/>
      </w:pPr>
      <w:r>
        <w:rPr>
          <w:rFonts w:ascii="Times New Roman"/>
          <w:b w:val="false"/>
          <w:i w:val="false"/>
          <w:color w:val="000000"/>
          <w:sz w:val="28"/>
        </w:rPr>
        <w:t>
      Фактический адрес</w:t>
      </w:r>
    </w:p>
    <w:bookmarkEnd w:id="258"/>
    <w:bookmarkStart w:name="z319" w:id="259"/>
    <w:p>
      <w:pPr>
        <w:spacing w:after="0"/>
        <w:ind w:left="0"/>
        <w:jc w:val="both"/>
      </w:pPr>
      <w:r>
        <w:rPr>
          <w:rFonts w:ascii="Times New Roman"/>
          <w:b w:val="false"/>
          <w:i w:val="false"/>
          <w:color w:val="000000"/>
          <w:sz w:val="28"/>
        </w:rPr>
        <w:t>
      Фамилия, имя, отчество первого руководителя (при его наличии) Краткое описание проекта</w:t>
      </w:r>
    </w:p>
    <w:bookmarkEnd w:id="259"/>
    <w:bookmarkStart w:name="z320" w:id="260"/>
    <w:p>
      <w:pPr>
        <w:spacing w:after="0"/>
        <w:ind w:left="0"/>
        <w:jc w:val="both"/>
      </w:pPr>
      <w:r>
        <w:rPr>
          <w:rFonts w:ascii="Times New Roman"/>
          <w:b w:val="false"/>
          <w:i w:val="false"/>
          <w:color w:val="000000"/>
          <w:sz w:val="28"/>
        </w:rPr>
        <w:t>
      Место реализации проекта (область, город)</w:t>
      </w:r>
    </w:p>
    <w:bookmarkEnd w:id="260"/>
    <w:bookmarkStart w:name="z321" w:id="261"/>
    <w:p>
      <w:pPr>
        <w:spacing w:after="0"/>
        <w:ind w:left="0"/>
        <w:jc w:val="both"/>
      </w:pPr>
      <w:r>
        <w:rPr>
          <w:rFonts w:ascii="Times New Roman"/>
          <w:b w:val="false"/>
          <w:i w:val="false"/>
          <w:color w:val="000000"/>
          <w:sz w:val="28"/>
        </w:rPr>
        <w:t>
      Вид экономической деятельности (согласно ОКЭД)</w:t>
      </w:r>
    </w:p>
    <w:bookmarkEnd w:id="261"/>
    <w:bookmarkStart w:name="z322" w:id="262"/>
    <w:p>
      <w:pPr>
        <w:spacing w:after="0"/>
        <w:ind w:left="0"/>
        <w:jc w:val="both"/>
      </w:pPr>
      <w:r>
        <w:rPr>
          <w:rFonts w:ascii="Times New Roman"/>
          <w:b w:val="false"/>
          <w:i w:val="false"/>
          <w:color w:val="000000"/>
          <w:sz w:val="28"/>
        </w:rPr>
        <w:t>
      Наименование банка</w:t>
      </w:r>
    </w:p>
    <w:bookmarkEnd w:id="262"/>
    <w:bookmarkStart w:name="z323" w:id="263"/>
    <w:p>
      <w:pPr>
        <w:spacing w:after="0"/>
        <w:ind w:left="0"/>
        <w:jc w:val="both"/>
      </w:pPr>
      <w:r>
        <w:rPr>
          <w:rFonts w:ascii="Times New Roman"/>
          <w:b w:val="false"/>
          <w:i w:val="false"/>
          <w:color w:val="000000"/>
          <w:sz w:val="28"/>
        </w:rPr>
        <w:t>
      Сумма кредита</w:t>
      </w:r>
    </w:p>
    <w:bookmarkEnd w:id="263"/>
    <w:bookmarkStart w:name="z324" w:id="264"/>
    <w:p>
      <w:pPr>
        <w:spacing w:after="0"/>
        <w:ind w:left="0"/>
        <w:jc w:val="both"/>
      </w:pPr>
      <w:r>
        <w:rPr>
          <w:rFonts w:ascii="Times New Roman"/>
          <w:b w:val="false"/>
          <w:i w:val="false"/>
          <w:color w:val="000000"/>
          <w:sz w:val="28"/>
        </w:rPr>
        <w:t>
      Целевое назначение кредита</w:t>
      </w:r>
    </w:p>
    <w:bookmarkEnd w:id="264"/>
    <w:bookmarkStart w:name="z325" w:id="265"/>
    <w:p>
      <w:pPr>
        <w:spacing w:after="0"/>
        <w:ind w:left="0"/>
        <w:jc w:val="both"/>
      </w:pPr>
      <w:r>
        <w:rPr>
          <w:rFonts w:ascii="Times New Roman"/>
          <w:b w:val="false"/>
          <w:i w:val="false"/>
          <w:color w:val="000000"/>
          <w:sz w:val="28"/>
        </w:rPr>
        <w:t>
      2. Гарантии и согласия</w:t>
      </w:r>
    </w:p>
    <w:bookmarkEnd w:id="265"/>
    <w:bookmarkStart w:name="z326" w:id="266"/>
    <w:p>
      <w:pPr>
        <w:spacing w:after="0"/>
        <w:ind w:left="0"/>
        <w:jc w:val="both"/>
      </w:pPr>
      <w:r>
        <w:rPr>
          <w:rFonts w:ascii="Times New Roman"/>
          <w:b w:val="false"/>
          <w:i w:val="false"/>
          <w:color w:val="000000"/>
          <w:sz w:val="28"/>
        </w:rPr>
        <w:t>
      Субъект внутренней торговли заявляет и гарантирует финансовому агентству следующее:</w:t>
      </w:r>
    </w:p>
    <w:bookmarkEnd w:id="266"/>
    <w:bookmarkStart w:name="z327" w:id="267"/>
    <w:p>
      <w:pPr>
        <w:spacing w:after="0"/>
        <w:ind w:left="0"/>
        <w:jc w:val="both"/>
      </w:pPr>
      <w:r>
        <w:rPr>
          <w:rFonts w:ascii="Times New Roman"/>
          <w:b w:val="false"/>
          <w:i w:val="false"/>
          <w:color w:val="000000"/>
          <w:sz w:val="28"/>
        </w:rPr>
        <w:t>
      1) все данные, информация и документация, переданные (предоставленные) или предоставляемые финансовому агентству совместно с настоящим заявлением либо по запросу финансового агентства, являются достоверными и полностью соответствуют действительности на нижеуказанную дату, в случае изменения указанных данных обязуюсь незамедлительно уведомить финансовое агентство;</w:t>
      </w:r>
    </w:p>
    <w:bookmarkEnd w:id="267"/>
    <w:bookmarkStart w:name="z328" w:id="268"/>
    <w:p>
      <w:pPr>
        <w:spacing w:after="0"/>
        <w:ind w:left="0"/>
        <w:jc w:val="both"/>
      </w:pPr>
      <w:r>
        <w:rPr>
          <w:rFonts w:ascii="Times New Roman"/>
          <w:b w:val="false"/>
          <w:i w:val="false"/>
          <w:color w:val="000000"/>
          <w:sz w:val="28"/>
        </w:rPr>
        <w:t>
      2) обязуюсь предоставлять и раскрывать по первому требованию финансового агентства любую информацию и документы, содержащие банковскую и коммерческую тайну, а также первичные статистические данные, затребованные в рамках рассмотрения настоящего заявления;</w:t>
      </w:r>
    </w:p>
    <w:bookmarkEnd w:id="268"/>
    <w:bookmarkStart w:name="z329" w:id="269"/>
    <w:p>
      <w:pPr>
        <w:spacing w:after="0"/>
        <w:ind w:left="0"/>
        <w:jc w:val="both"/>
      </w:pPr>
      <w:r>
        <w:rPr>
          <w:rFonts w:ascii="Times New Roman"/>
          <w:b w:val="false"/>
          <w:i w:val="false"/>
          <w:color w:val="000000"/>
          <w:sz w:val="28"/>
        </w:rPr>
        <w:t>
      3) финансовое агентство не проверяет действительность указанных заверений и гарантий;</w:t>
      </w:r>
    </w:p>
    <w:bookmarkEnd w:id="269"/>
    <w:bookmarkStart w:name="z330" w:id="270"/>
    <w:p>
      <w:pPr>
        <w:spacing w:after="0"/>
        <w:ind w:left="0"/>
        <w:jc w:val="both"/>
      </w:pPr>
      <w:r>
        <w:rPr>
          <w:rFonts w:ascii="Times New Roman"/>
          <w:b w:val="false"/>
          <w:i w:val="false"/>
          <w:color w:val="000000"/>
          <w:sz w:val="28"/>
        </w:rPr>
        <w:t>
      4) субъект внутренней торговли предупрежден об ответственности за представление ложных, неполных и (или) недостоверных сведений, предусмотренной законодательством Республики Казахстан;</w:t>
      </w:r>
    </w:p>
    <w:bookmarkEnd w:id="270"/>
    <w:bookmarkStart w:name="z331" w:id="271"/>
    <w:p>
      <w:pPr>
        <w:spacing w:after="0"/>
        <w:ind w:left="0"/>
        <w:jc w:val="both"/>
      </w:pPr>
      <w:r>
        <w:rPr>
          <w:rFonts w:ascii="Times New Roman"/>
          <w:b w:val="false"/>
          <w:i w:val="false"/>
          <w:color w:val="000000"/>
          <w:sz w:val="28"/>
        </w:rPr>
        <w:t>
      5) субъект внутренней торговли подтверждает, что уставная компетенция субъекта внутренней торговли позволяет подавать настоящее заявление лицу, которое подписывает настоящее заявление;</w:t>
      </w:r>
    </w:p>
    <w:bookmarkEnd w:id="271"/>
    <w:bookmarkStart w:name="z332" w:id="272"/>
    <w:p>
      <w:pPr>
        <w:spacing w:after="0"/>
        <w:ind w:left="0"/>
        <w:jc w:val="both"/>
      </w:pPr>
      <w:r>
        <w:rPr>
          <w:rFonts w:ascii="Times New Roman"/>
          <w:b w:val="false"/>
          <w:i w:val="false"/>
          <w:color w:val="000000"/>
          <w:sz w:val="28"/>
        </w:rPr>
        <w:t>
      6) согласен с тем, что в случае выявления недостоверности указанных данных и информации, настоящее заявление отклоняется на любом этапе, когда будут выявлены сведения, подтверждающие недостоверность указанных данных, при этом финансовое агентство не сообщает причины отклонения.</w:t>
      </w:r>
    </w:p>
    <w:bookmarkEnd w:id="272"/>
    <w:bookmarkStart w:name="z333" w:id="273"/>
    <w:p>
      <w:pPr>
        <w:spacing w:after="0"/>
        <w:ind w:left="0"/>
        <w:jc w:val="both"/>
      </w:pPr>
      <w:r>
        <w:rPr>
          <w:rFonts w:ascii="Times New Roman"/>
          <w:b w:val="false"/>
          <w:i w:val="false"/>
          <w:color w:val="000000"/>
          <w:sz w:val="28"/>
        </w:rPr>
        <w:t>
      Субъект внутренней торговли настоящим предоставляет финансовому агентству согласие с тем, что:</w:t>
      </w:r>
    </w:p>
    <w:bookmarkEnd w:id="273"/>
    <w:bookmarkStart w:name="z334" w:id="274"/>
    <w:p>
      <w:pPr>
        <w:spacing w:after="0"/>
        <w:ind w:left="0"/>
        <w:jc w:val="both"/>
      </w:pPr>
      <w:r>
        <w:rPr>
          <w:rFonts w:ascii="Times New Roman"/>
          <w:b w:val="false"/>
          <w:i w:val="false"/>
          <w:color w:val="000000"/>
          <w:sz w:val="28"/>
        </w:rPr>
        <w:t>
      1) финансовое агентство предоставляет указанные в настоящем заявлении сведения, информацию и предоставленные субъектом внутренней торговли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уполномоченный орган по регулированию торговой деятельности, контролю и надзору финансового рынка и финансовых организаций;</w:t>
      </w:r>
    </w:p>
    <w:bookmarkEnd w:id="274"/>
    <w:bookmarkStart w:name="z335" w:id="275"/>
    <w:p>
      <w:pPr>
        <w:spacing w:after="0"/>
        <w:ind w:left="0"/>
        <w:jc w:val="both"/>
      </w:pPr>
      <w:r>
        <w:rPr>
          <w:rFonts w:ascii="Times New Roman"/>
          <w:b w:val="false"/>
          <w:i w:val="false"/>
          <w:color w:val="000000"/>
          <w:sz w:val="28"/>
        </w:rPr>
        <w:t>
      2) все сведения, содержащиеся в настоящем заявлении, а также все затребованные финансовым агентством документы предоставлены исключительно для гарантирования в рамках Правил;</w:t>
      </w:r>
    </w:p>
    <w:bookmarkEnd w:id="275"/>
    <w:bookmarkStart w:name="z336" w:id="276"/>
    <w:p>
      <w:pPr>
        <w:spacing w:after="0"/>
        <w:ind w:left="0"/>
        <w:jc w:val="both"/>
      </w:pPr>
      <w:r>
        <w:rPr>
          <w:rFonts w:ascii="Times New Roman"/>
          <w:b w:val="false"/>
          <w:i w:val="false"/>
          <w:color w:val="000000"/>
          <w:sz w:val="28"/>
        </w:rPr>
        <w:t>
      3) финансовое агентство оставляет за собой право проверки любой сообщаемой субъектом внутренней торговли о себе информации, а документы, представленные субъектом внутренней торговли, и оригинал заявления будут храниться у финансового агентства, даже если гарантирование не будет предоставлено;</w:t>
      </w:r>
    </w:p>
    <w:bookmarkEnd w:id="276"/>
    <w:bookmarkStart w:name="z337" w:id="277"/>
    <w:p>
      <w:pPr>
        <w:spacing w:after="0"/>
        <w:ind w:left="0"/>
        <w:jc w:val="both"/>
      </w:pPr>
      <w:r>
        <w:rPr>
          <w:rFonts w:ascii="Times New Roman"/>
          <w:b w:val="false"/>
          <w:i w:val="false"/>
          <w:color w:val="000000"/>
          <w:sz w:val="28"/>
        </w:rPr>
        <w:t>
      4) принятие финансовым агентством данного заявления к рассмотрению, а также возможные расходы субъекта внутренней торговли (на оформление необходимых для получения гарантирования документов и тому подобное) не являются обязательством финансового агентства предоставить гарантирование или возместить понесенные субъектом внутренней торговли издержки;</w:t>
      </w:r>
    </w:p>
    <w:bookmarkEnd w:id="277"/>
    <w:bookmarkStart w:name="z338" w:id="278"/>
    <w:p>
      <w:pPr>
        <w:spacing w:after="0"/>
        <w:ind w:left="0"/>
        <w:jc w:val="both"/>
      </w:pPr>
      <w:r>
        <w:rPr>
          <w:rFonts w:ascii="Times New Roman"/>
          <w:b w:val="false"/>
          <w:i w:val="false"/>
          <w:color w:val="000000"/>
          <w:sz w:val="28"/>
        </w:rPr>
        <w:t>
      5) финансовое агентство использует информацию субъекта внутренней торговли, полученную от него или банка при проведении рекламной кампании, при размещении информации на официальном сайте финансового агентства;</w:t>
      </w:r>
    </w:p>
    <w:bookmarkEnd w:id="278"/>
    <w:bookmarkStart w:name="z339" w:id="279"/>
    <w:p>
      <w:pPr>
        <w:spacing w:after="0"/>
        <w:ind w:left="0"/>
        <w:jc w:val="both"/>
      </w:pPr>
      <w:r>
        <w:rPr>
          <w:rFonts w:ascii="Times New Roman"/>
          <w:b w:val="false"/>
          <w:i w:val="false"/>
          <w:color w:val="000000"/>
          <w:sz w:val="28"/>
        </w:rPr>
        <w:t>
      6) дает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регистратором;</w:t>
      </w:r>
    </w:p>
    <w:bookmarkEnd w:id="279"/>
    <w:bookmarkStart w:name="z340" w:id="280"/>
    <w:p>
      <w:pPr>
        <w:spacing w:after="0"/>
        <w:ind w:left="0"/>
        <w:jc w:val="both"/>
      </w:pPr>
      <w:r>
        <w:rPr>
          <w:rFonts w:ascii="Times New Roman"/>
          <w:b w:val="false"/>
          <w:i w:val="false"/>
          <w:color w:val="000000"/>
          <w:sz w:val="28"/>
        </w:rPr>
        <w:t>
      7) подтверждает, что с порядком рассмотрения вопроса о гарантировании ознакомлен и согласен, в последующем претензий к финансовому агентству иметь не будет.</w:t>
      </w:r>
    </w:p>
    <w:bookmarkEnd w:id="280"/>
    <w:bookmarkStart w:name="z341" w:id="281"/>
    <w:p>
      <w:pPr>
        <w:spacing w:after="0"/>
        <w:ind w:left="0"/>
        <w:jc w:val="both"/>
      </w:pPr>
      <w:r>
        <w:rPr>
          <w:rFonts w:ascii="Times New Roman"/>
          <w:b w:val="false"/>
          <w:i w:val="false"/>
          <w:color w:val="000000"/>
          <w:sz w:val="28"/>
        </w:rPr>
        <w:t>
      Приложения:</w:t>
      </w:r>
    </w:p>
    <w:bookmarkEnd w:id="281"/>
    <w:p>
      <w:pPr>
        <w:spacing w:after="0"/>
        <w:ind w:left="0"/>
        <w:jc w:val="both"/>
      </w:pPr>
      <w:bookmarkStart w:name="z342" w:id="282"/>
      <w:r>
        <w:rPr>
          <w:rFonts w:ascii="Times New Roman"/>
          <w:b w:val="false"/>
          <w:i w:val="false"/>
          <w:color w:val="000000"/>
          <w:sz w:val="28"/>
        </w:rPr>
        <w:t>
      (документы, предусмотренные по</w:t>
      </w:r>
    </w:p>
    <w:bookmarkEnd w:id="282"/>
    <w:p>
      <w:pPr>
        <w:spacing w:after="0"/>
        <w:ind w:left="0"/>
        <w:jc w:val="both"/>
      </w:pPr>
      <w:r>
        <w:rPr>
          <w:rFonts w:ascii="Times New Roman"/>
          <w:b w:val="false"/>
          <w:i w:val="false"/>
          <w:color w:val="000000"/>
          <w:sz w:val="28"/>
        </w:rPr>
        <w:t>______________________________направлению)</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субъекта внутренней торговли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 и</w:t>
            </w:r>
            <w:r>
              <w:br/>
            </w:r>
            <w:r>
              <w:rPr>
                <w:rFonts w:ascii="Times New Roman"/>
                <w:b w:val="false"/>
                <w:i w:val="false"/>
                <w:color w:val="000000"/>
                <w:sz w:val="20"/>
              </w:rPr>
              <w:t>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2026 года № 159-НҚ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оказания субъектам</w:t>
            </w:r>
            <w:r>
              <w:br/>
            </w:r>
            <w:r>
              <w:rPr>
                <w:rFonts w:ascii="Times New Roman"/>
                <w:b w:val="false"/>
                <w:i w:val="false"/>
                <w:color w:val="000000"/>
                <w:sz w:val="20"/>
              </w:rPr>
              <w:t>внутренней торговли меры</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частного предпринимательства</w:t>
            </w:r>
          </w:p>
        </w:tc>
      </w:tr>
    </w:tbl>
    <w:bookmarkStart w:name="z345" w:id="283"/>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документов, необходимых для проведения мониторинга субсидируемых проектов</w:t>
      </w:r>
    </w:p>
    <w:bookmarkEnd w:id="283"/>
    <w:bookmarkStart w:name="z346" w:id="284"/>
    <w:p>
      <w:pPr>
        <w:spacing w:after="0"/>
        <w:ind w:left="0"/>
        <w:jc w:val="both"/>
      </w:pPr>
      <w:r>
        <w:rPr>
          <w:rFonts w:ascii="Times New Roman"/>
          <w:b w:val="false"/>
          <w:i w:val="false"/>
          <w:color w:val="000000"/>
          <w:sz w:val="28"/>
        </w:rPr>
        <w:t>
      1. Бизнес-план, технико-экономическое заключение, в случае отсутствия данных документов экономическое заключение кредитного менеджера банка, либо другие документы, раскрывающие суть проекта.</w:t>
      </w:r>
    </w:p>
    <w:bookmarkEnd w:id="284"/>
    <w:bookmarkStart w:name="z347" w:id="285"/>
    <w:p>
      <w:pPr>
        <w:spacing w:after="0"/>
        <w:ind w:left="0"/>
        <w:jc w:val="both"/>
      </w:pPr>
      <w:r>
        <w:rPr>
          <w:rFonts w:ascii="Times New Roman"/>
          <w:b w:val="false"/>
          <w:i w:val="false"/>
          <w:color w:val="000000"/>
          <w:sz w:val="28"/>
        </w:rPr>
        <w:t>
      2. Справка о ссудной задолженности предпринимателя по состоянию на момент проведения мониторинга, с расшифровкой по статьям задолженностей (основной долг, вознаграждение, пени, штрафы), с выделением просроченной части или акт сверки между банком и предпринимателем. В справке необходимо указать наличие/отсутствие ареста счетов предпринимателя.</w:t>
      </w:r>
    </w:p>
    <w:bookmarkEnd w:id="285"/>
    <w:bookmarkStart w:name="z348" w:id="286"/>
    <w:p>
      <w:pPr>
        <w:spacing w:after="0"/>
        <w:ind w:left="0"/>
        <w:jc w:val="both"/>
      </w:pPr>
      <w:r>
        <w:rPr>
          <w:rFonts w:ascii="Times New Roman"/>
          <w:b w:val="false"/>
          <w:i w:val="false"/>
          <w:color w:val="000000"/>
          <w:sz w:val="28"/>
        </w:rPr>
        <w:t>
      3. Документы, подтверждающие целевое использование (как на инвестиционные цели, так и на пополнение оборотных средств) займа, а также визуальное подтверждение:</w:t>
      </w:r>
    </w:p>
    <w:bookmarkEnd w:id="286"/>
    <w:bookmarkStart w:name="z349" w:id="287"/>
    <w:p>
      <w:pPr>
        <w:spacing w:after="0"/>
        <w:ind w:left="0"/>
        <w:jc w:val="both"/>
      </w:pPr>
      <w:r>
        <w:rPr>
          <w:rFonts w:ascii="Times New Roman"/>
          <w:b w:val="false"/>
          <w:i w:val="false"/>
          <w:color w:val="000000"/>
          <w:sz w:val="28"/>
        </w:rPr>
        <w:t>
      1) подтверждающие факт оплаты за товар, работу, услугу или направление средств на цели, предусмотренные договором банковского займа: платежные поручения, и (или) заявления на перевод в иностранной валюте, и (или) фискальные чеки, и (или) выписки с банковского счета (с даты выдачи проверяемого транша/займа/начала финансирования по дату фактического освоения средств), и (или) квитанции к приходному кассовому ордеру и другие платежные документы, не противоречащие законодательным нормам Республики Казахстан;</w:t>
      </w:r>
    </w:p>
    <w:bookmarkEnd w:id="287"/>
    <w:bookmarkStart w:name="z350" w:id="288"/>
    <w:p>
      <w:pPr>
        <w:spacing w:after="0"/>
        <w:ind w:left="0"/>
        <w:jc w:val="both"/>
      </w:pPr>
      <w:r>
        <w:rPr>
          <w:rFonts w:ascii="Times New Roman"/>
          <w:b w:val="false"/>
          <w:i w:val="false"/>
          <w:color w:val="000000"/>
          <w:sz w:val="28"/>
        </w:rPr>
        <w:t>
      2) подтверждающие получение товаров, выполнение работ, оказание услуг и достижения других целей, предусмотренных договором банковского займа: договоры/контракты, счета-фактуры, и (или) накладные, и (или) таможенные декларации, и (или) акты приема-передачи;</w:t>
      </w:r>
    </w:p>
    <w:bookmarkEnd w:id="288"/>
    <w:bookmarkStart w:name="z351" w:id="289"/>
    <w:p>
      <w:pPr>
        <w:spacing w:after="0"/>
        <w:ind w:left="0"/>
        <w:jc w:val="both"/>
      </w:pPr>
      <w:r>
        <w:rPr>
          <w:rFonts w:ascii="Times New Roman"/>
          <w:b w:val="false"/>
          <w:i w:val="false"/>
          <w:color w:val="000000"/>
          <w:sz w:val="28"/>
        </w:rPr>
        <w:t>
      3) в случае осуществления строительно-монтажных работ (далее – СМР): документы, подтверждающие право собственности на земельный участок/право аренды земельного участка, на котором осуществляется СМР, разрешительные документы на СМР (при наличии)/уведомление предпринимателя о начале производства СМР, акты ввода/приемки в эксплуатацию с регистрацией уполномоченного органа Республики Казахстан.</w:t>
      </w:r>
    </w:p>
    <w:bookmarkEnd w:id="289"/>
    <w:bookmarkStart w:name="z352" w:id="290"/>
    <w:p>
      <w:pPr>
        <w:spacing w:after="0"/>
        <w:ind w:left="0"/>
        <w:jc w:val="both"/>
      </w:pPr>
      <w:r>
        <w:rPr>
          <w:rFonts w:ascii="Times New Roman"/>
          <w:b w:val="false"/>
          <w:i w:val="false"/>
          <w:color w:val="000000"/>
          <w:sz w:val="28"/>
        </w:rPr>
        <w:t>
      4. Документы, подтверждающие соблюдение условий по доле продукции отечественного производства:</w:t>
      </w:r>
    </w:p>
    <w:bookmarkEnd w:id="290"/>
    <w:bookmarkStart w:name="z353" w:id="291"/>
    <w:p>
      <w:pPr>
        <w:spacing w:after="0"/>
        <w:ind w:left="0"/>
        <w:jc w:val="both"/>
      </w:pPr>
      <w:r>
        <w:rPr>
          <w:rFonts w:ascii="Times New Roman"/>
          <w:b w:val="false"/>
          <w:i w:val="false"/>
          <w:color w:val="000000"/>
          <w:sz w:val="28"/>
        </w:rPr>
        <w:t>
      1) сводный реестр продовольственных товаров, размещенных на торговой площади/электронной торговой площадке, заверенный предпринимателем (в реестре необходимо указать: перечень всех непродовольственных товаров, с отметкой по товарам отечественного производства и документах, подтверждающих казахстанское происхождение (номер, срок действия, кем выдан) (в электронном виде и на бумажном носителе);</w:t>
      </w:r>
    </w:p>
    <w:bookmarkEnd w:id="291"/>
    <w:bookmarkStart w:name="z354" w:id="292"/>
    <w:p>
      <w:pPr>
        <w:spacing w:after="0"/>
        <w:ind w:left="0"/>
        <w:jc w:val="both"/>
      </w:pPr>
      <w:r>
        <w:rPr>
          <w:rFonts w:ascii="Times New Roman"/>
          <w:b w:val="false"/>
          <w:i w:val="false"/>
          <w:color w:val="000000"/>
          <w:sz w:val="28"/>
        </w:rPr>
        <w:t>
      2) сводный реестр непродовольственных товаров, размещенных на торговой площади/электронной торговой площадке, заверенный предпринимателем (в реестре необходимо указать: перечень всех непродовольственных товаров, с отметкой по товарам отечественного производства и указания по ним сведений, подтверждающих казахстанское происхождение (номер, срок действия, кем выдан) (в электронном виде и на бумажном носителе);</w:t>
      </w:r>
    </w:p>
    <w:bookmarkEnd w:id="292"/>
    <w:bookmarkStart w:name="z355" w:id="293"/>
    <w:p>
      <w:pPr>
        <w:spacing w:after="0"/>
        <w:ind w:left="0"/>
        <w:jc w:val="both"/>
      </w:pPr>
      <w:r>
        <w:rPr>
          <w:rFonts w:ascii="Times New Roman"/>
          <w:b w:val="false"/>
          <w:i w:val="false"/>
          <w:color w:val="000000"/>
          <w:sz w:val="28"/>
        </w:rPr>
        <w:t>
      3) копии документов, подтверждающих принадлежность прововольственных/непродовольственных товаров к отечественным), по каждому товару, включенному в реестр (предоставляются по запросу финансового агентства);</w:t>
      </w:r>
    </w:p>
    <w:bookmarkEnd w:id="293"/>
    <w:bookmarkStart w:name="z356" w:id="294"/>
    <w:p>
      <w:pPr>
        <w:spacing w:after="0"/>
        <w:ind w:left="0"/>
        <w:jc w:val="both"/>
      </w:pPr>
      <w:r>
        <w:rPr>
          <w:rFonts w:ascii="Times New Roman"/>
          <w:b w:val="false"/>
          <w:i w:val="false"/>
          <w:color w:val="000000"/>
          <w:sz w:val="28"/>
        </w:rPr>
        <w:t>
      4) схема торговой площади/планограмма, заверенные предпринимателем, с указанием общей площади (м² или погонные метры), зон размещения товаров и площади размещения продовольственных и непродовольственных товаров (м² или погонные метры).</w:t>
      </w:r>
    </w:p>
    <w:bookmarkEnd w:id="294"/>
    <w:bookmarkStart w:name="z357" w:id="295"/>
    <w:p>
      <w:pPr>
        <w:spacing w:after="0"/>
        <w:ind w:left="0"/>
        <w:jc w:val="both"/>
      </w:pPr>
      <w:r>
        <w:rPr>
          <w:rFonts w:ascii="Times New Roman"/>
          <w:b w:val="false"/>
          <w:i w:val="false"/>
          <w:color w:val="000000"/>
          <w:sz w:val="28"/>
        </w:rPr>
        <w:t>
      5. Документы, подтверждающие реализацию проекта в соответствии с заявленным бизнес-планом/технико-экономическим заключением/иным документом, раскрывающим суть проекта (бухгалтерская/статистическая отчетность, и (или) сертификаты на готовую продукцию, и (или) договоры, и (или) документы по закупкам основных средств и материалов, и (или) накладные, и (или) акты выполненных работ, и (или) электронные счета-фактуры, и (или) платежные документы).</w:t>
      </w:r>
    </w:p>
    <w:bookmarkEnd w:id="295"/>
    <w:bookmarkStart w:name="z358" w:id="296"/>
    <w:p>
      <w:pPr>
        <w:spacing w:after="0"/>
        <w:ind w:left="0"/>
        <w:jc w:val="both"/>
      </w:pPr>
      <w:r>
        <w:rPr>
          <w:rFonts w:ascii="Times New Roman"/>
          <w:b w:val="false"/>
          <w:i w:val="false"/>
          <w:color w:val="000000"/>
          <w:sz w:val="28"/>
        </w:rPr>
        <w:t>
      6. Документы банка, подтверждающие возврат предпринимателю комиссий, сборов и (или) иных платежей (при наличии), связанных с кредитом.</w:t>
      </w:r>
    </w:p>
    <w:bookmarkEnd w:id="296"/>
    <w:bookmarkStart w:name="z359" w:id="297"/>
    <w:p>
      <w:pPr>
        <w:spacing w:after="0"/>
        <w:ind w:left="0"/>
        <w:jc w:val="both"/>
      </w:pPr>
      <w:r>
        <w:rPr>
          <w:rFonts w:ascii="Times New Roman"/>
          <w:b w:val="false"/>
          <w:i w:val="false"/>
          <w:color w:val="000000"/>
          <w:sz w:val="28"/>
        </w:rPr>
        <w:t>
      7. Документы, подтверждающие исполнение критериев эффективности по проекту (выписка из лицевого счета предпринимателя о состоянии расчетов с бюджетом и (или) налоговые декларации предпринимателя) (предоставляются по запросу финансового агентства).</w:t>
      </w:r>
    </w:p>
    <w:bookmarkEnd w:id="297"/>
    <w:bookmarkStart w:name="z360" w:id="298"/>
    <w:p>
      <w:pPr>
        <w:spacing w:after="0"/>
        <w:ind w:left="0"/>
        <w:jc w:val="both"/>
      </w:pPr>
      <w:r>
        <w:rPr>
          <w:rFonts w:ascii="Times New Roman"/>
          <w:b w:val="false"/>
          <w:i w:val="false"/>
          <w:color w:val="000000"/>
          <w:sz w:val="28"/>
        </w:rPr>
        <w:t>
      Для целей проведения мониторинга финансовое агентство уполномочено запрашивать дополнительные документы, подтверждающие целевое использование кредитных средств и реализацию проекта, не вошедшие в вышеперечисленный перечень.</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 и</w:t>
            </w:r>
            <w:r>
              <w:br/>
            </w:r>
            <w:r>
              <w:rPr>
                <w:rFonts w:ascii="Times New Roman"/>
                <w:b w:val="false"/>
                <w:i w:val="false"/>
                <w:color w:val="000000"/>
                <w:sz w:val="20"/>
              </w:rPr>
              <w:t>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2026 года № 159-НҚ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оказания субъектам</w:t>
            </w:r>
            <w:r>
              <w:br/>
            </w:r>
            <w:r>
              <w:rPr>
                <w:rFonts w:ascii="Times New Roman"/>
                <w:b w:val="false"/>
                <w:i w:val="false"/>
                <w:color w:val="000000"/>
                <w:sz w:val="20"/>
              </w:rPr>
              <w:t>внутренней торговли меры</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частного предпринимательства</w:t>
            </w:r>
          </w:p>
        </w:tc>
      </w:tr>
    </w:tbl>
    <w:bookmarkStart w:name="z363" w:id="299"/>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документов, необходимых для проведения  мониторинга гарантируемых проектов</w:t>
      </w:r>
    </w:p>
    <w:bookmarkEnd w:id="299"/>
    <w:bookmarkStart w:name="z364" w:id="300"/>
    <w:p>
      <w:pPr>
        <w:spacing w:after="0"/>
        <w:ind w:left="0"/>
        <w:jc w:val="both"/>
      </w:pPr>
      <w:r>
        <w:rPr>
          <w:rFonts w:ascii="Times New Roman"/>
          <w:b w:val="false"/>
          <w:i w:val="false"/>
          <w:color w:val="000000"/>
          <w:sz w:val="28"/>
        </w:rPr>
        <w:t>
      1. Бизнес-план, технико-экономическое заключение, в случае отсутствия данных документов экономическое заключение кредитного менеджера банка, либо другие документы, раскрывающие суть проекта.</w:t>
      </w:r>
    </w:p>
    <w:bookmarkEnd w:id="300"/>
    <w:bookmarkStart w:name="z365" w:id="301"/>
    <w:p>
      <w:pPr>
        <w:spacing w:after="0"/>
        <w:ind w:left="0"/>
        <w:jc w:val="both"/>
      </w:pPr>
      <w:r>
        <w:rPr>
          <w:rFonts w:ascii="Times New Roman"/>
          <w:b w:val="false"/>
          <w:i w:val="false"/>
          <w:color w:val="000000"/>
          <w:sz w:val="28"/>
        </w:rPr>
        <w:t>
      2. Справка о ссудной задолженности предпринимателя по состоянию на момент проведения мониторинга, с расшифровкой по статьям задолженностей (основной долг, вознаграждение, пени, штрафы), с выделением просроченной части или акт сверки между банком и предпринимателем. В справке необходимо указать наличие/отсутствие ареста счетов предпринимателя.</w:t>
      </w:r>
    </w:p>
    <w:bookmarkEnd w:id="301"/>
    <w:bookmarkStart w:name="z366" w:id="302"/>
    <w:p>
      <w:pPr>
        <w:spacing w:after="0"/>
        <w:ind w:left="0"/>
        <w:jc w:val="both"/>
      </w:pPr>
      <w:r>
        <w:rPr>
          <w:rFonts w:ascii="Times New Roman"/>
          <w:b w:val="false"/>
          <w:i w:val="false"/>
          <w:color w:val="000000"/>
          <w:sz w:val="28"/>
        </w:rPr>
        <w:t>
      3.  Документы, подтверждающие наличие обеспечения по кредиту/кредитной линии (договоры залога и дополнительные соглашения к ним).</w:t>
      </w:r>
    </w:p>
    <w:bookmarkEnd w:id="302"/>
    <w:bookmarkStart w:name="z367" w:id="303"/>
    <w:p>
      <w:pPr>
        <w:spacing w:after="0"/>
        <w:ind w:left="0"/>
        <w:jc w:val="both"/>
      </w:pPr>
      <w:r>
        <w:rPr>
          <w:rFonts w:ascii="Times New Roman"/>
          <w:b w:val="false"/>
          <w:i w:val="false"/>
          <w:color w:val="000000"/>
          <w:sz w:val="28"/>
        </w:rPr>
        <w:t>
      4. Документы, подтверждающие исполнение банком и (или) субъектом внутренней торговли особых условий действительности гарантии и прочих условий гарантирования.</w:t>
      </w:r>
    </w:p>
    <w:bookmarkEnd w:id="303"/>
    <w:bookmarkStart w:name="z368" w:id="304"/>
    <w:p>
      <w:pPr>
        <w:spacing w:after="0"/>
        <w:ind w:left="0"/>
        <w:jc w:val="both"/>
      </w:pPr>
      <w:r>
        <w:rPr>
          <w:rFonts w:ascii="Times New Roman"/>
          <w:b w:val="false"/>
          <w:i w:val="false"/>
          <w:color w:val="000000"/>
          <w:sz w:val="28"/>
        </w:rPr>
        <w:t>
      5. Справка о зарегистрированных правах (обременениях) на недвижимое имущество и его технических характеристиках на залоговое имущество. Предоставление справки осуществляется при проведении мониторинга по проекту с наличием просроченной задолженности свыше 60 (шестьдесят) календарных дней (если иной срок не установлен договором гарантии) по кредиту предпринимателя.</w:t>
      </w:r>
    </w:p>
    <w:bookmarkEnd w:id="304"/>
    <w:bookmarkStart w:name="z369" w:id="305"/>
    <w:p>
      <w:pPr>
        <w:spacing w:after="0"/>
        <w:ind w:left="0"/>
        <w:jc w:val="both"/>
      </w:pPr>
      <w:r>
        <w:rPr>
          <w:rFonts w:ascii="Times New Roman"/>
          <w:b w:val="false"/>
          <w:i w:val="false"/>
          <w:color w:val="000000"/>
          <w:sz w:val="28"/>
        </w:rPr>
        <w:t>
      6. Документы, подтверждающие оформление кредита/кредитной линии (договор займа (по всем выданным траншам), а также дополнительные соглашения к нему (при наличии), заключенный с субъектом внутренней торговли).</w:t>
      </w:r>
    </w:p>
    <w:bookmarkEnd w:id="305"/>
    <w:bookmarkStart w:name="z370" w:id="306"/>
    <w:p>
      <w:pPr>
        <w:spacing w:after="0"/>
        <w:ind w:left="0"/>
        <w:jc w:val="both"/>
      </w:pPr>
      <w:r>
        <w:rPr>
          <w:rFonts w:ascii="Times New Roman"/>
          <w:b w:val="false"/>
          <w:i w:val="false"/>
          <w:color w:val="000000"/>
          <w:sz w:val="28"/>
        </w:rPr>
        <w:t>
      7. Документы, подтверждающие перечисление денег конечному заемщику по кредиту/кредитной линии (выписка с банковского счета субъекта внутренней торговли (с даты получения проверяемого транша/займа, до даты фактического освоения), платежное поручение оператора и (или) платежный ордер).</w:t>
      </w:r>
    </w:p>
    <w:bookmarkEnd w:id="306"/>
    <w:bookmarkStart w:name="z371" w:id="307"/>
    <w:p>
      <w:pPr>
        <w:spacing w:after="0"/>
        <w:ind w:left="0"/>
        <w:jc w:val="both"/>
      </w:pPr>
      <w:r>
        <w:rPr>
          <w:rFonts w:ascii="Times New Roman"/>
          <w:b w:val="false"/>
          <w:i w:val="false"/>
          <w:color w:val="000000"/>
          <w:sz w:val="28"/>
        </w:rPr>
        <w:t>
      8. Документы, подтверждающие целевое использование (как на инвестиционные цели, так и на пополнение оборотных средств) займа, а также визуальное подтверждение:</w:t>
      </w:r>
    </w:p>
    <w:bookmarkEnd w:id="307"/>
    <w:bookmarkStart w:name="z372" w:id="308"/>
    <w:p>
      <w:pPr>
        <w:spacing w:after="0"/>
        <w:ind w:left="0"/>
        <w:jc w:val="both"/>
      </w:pPr>
      <w:r>
        <w:rPr>
          <w:rFonts w:ascii="Times New Roman"/>
          <w:b w:val="false"/>
          <w:i w:val="false"/>
          <w:color w:val="000000"/>
          <w:sz w:val="28"/>
        </w:rPr>
        <w:t>
      1) подтверждающие факт оплаты за товар, работу, услугу или направление средств на цели, предусмотренные договором займа: платежные поручения, и (или) заявления на перевод в иностранной валюте, и (или) фискальные чеки, и (или) выписки с банковского счета (с даты выдачи проверяемого транша/займа по дату фактического освоения), и (или) квитанции к приходному кассовому ордеру и другие платежные документы, не противоречащие законодательным нормам Республики Казахстан;</w:t>
      </w:r>
    </w:p>
    <w:bookmarkEnd w:id="308"/>
    <w:bookmarkStart w:name="z373" w:id="309"/>
    <w:p>
      <w:pPr>
        <w:spacing w:after="0"/>
        <w:ind w:left="0"/>
        <w:jc w:val="both"/>
      </w:pPr>
      <w:r>
        <w:rPr>
          <w:rFonts w:ascii="Times New Roman"/>
          <w:b w:val="false"/>
          <w:i w:val="false"/>
          <w:color w:val="000000"/>
          <w:sz w:val="28"/>
        </w:rPr>
        <w:t>
      2) подтверждающие получение товаров, выполнение работ, оказание услуг и достижения других целей, предусмотренных договором банковского займа: договоры/контракты, счета-фактуры, и (или) накладные, и (или) таможенные декларации, и (или) акты приема-передачи;</w:t>
      </w:r>
    </w:p>
    <w:bookmarkEnd w:id="309"/>
    <w:bookmarkStart w:name="z374" w:id="310"/>
    <w:p>
      <w:pPr>
        <w:spacing w:after="0"/>
        <w:ind w:left="0"/>
        <w:jc w:val="both"/>
      </w:pPr>
      <w:r>
        <w:rPr>
          <w:rFonts w:ascii="Times New Roman"/>
          <w:b w:val="false"/>
          <w:i w:val="false"/>
          <w:color w:val="000000"/>
          <w:sz w:val="28"/>
        </w:rPr>
        <w:t>
      3) в случае осуществления строительно-монтажных работ (далее – СМР): документы, подтверждающие право собственности на земельный участок/право аренды земельного участка, на котором осуществляется СМР, разрешительные документы на СМР (при наличии)/уведомление предпринимателя о начале производства СМР, акты ввода/приемки в эксплуатацию с регистрацией уполномоченного органа Республики Казахстан.</w:t>
      </w:r>
    </w:p>
    <w:bookmarkEnd w:id="310"/>
    <w:bookmarkStart w:name="z375" w:id="311"/>
    <w:p>
      <w:pPr>
        <w:spacing w:after="0"/>
        <w:ind w:left="0"/>
        <w:jc w:val="both"/>
      </w:pPr>
      <w:r>
        <w:rPr>
          <w:rFonts w:ascii="Times New Roman"/>
          <w:b w:val="false"/>
          <w:i w:val="false"/>
          <w:color w:val="000000"/>
          <w:sz w:val="28"/>
        </w:rPr>
        <w:t>
      9. Документы, подтверждающие соблюдение условий по доле продукции отечественного производства:</w:t>
      </w:r>
    </w:p>
    <w:bookmarkEnd w:id="311"/>
    <w:bookmarkStart w:name="z376" w:id="312"/>
    <w:p>
      <w:pPr>
        <w:spacing w:after="0"/>
        <w:ind w:left="0"/>
        <w:jc w:val="both"/>
      </w:pPr>
      <w:r>
        <w:rPr>
          <w:rFonts w:ascii="Times New Roman"/>
          <w:b w:val="false"/>
          <w:i w:val="false"/>
          <w:color w:val="000000"/>
          <w:sz w:val="28"/>
        </w:rPr>
        <w:t>
      1) сводный реестр продовольственных товаров, размещенных на торговой площади/электронной торговой площадке, заверенный предпринимателем (в реестре необходимо указать: перечень всех непродовольственных товаров, с отметкой по товарам отечественного производства и указания по ним сведений о сертификате происхождения формы "СТ-KZ" или ином документе, подтверждающем казахстанское происхождение (номер, срок действия, кем выдан) (в электронном виде и на бумажном носителе);</w:t>
      </w:r>
    </w:p>
    <w:bookmarkEnd w:id="312"/>
    <w:bookmarkStart w:name="z377" w:id="313"/>
    <w:p>
      <w:pPr>
        <w:spacing w:after="0"/>
        <w:ind w:left="0"/>
        <w:jc w:val="both"/>
      </w:pPr>
      <w:r>
        <w:rPr>
          <w:rFonts w:ascii="Times New Roman"/>
          <w:b w:val="false"/>
          <w:i w:val="false"/>
          <w:color w:val="000000"/>
          <w:sz w:val="28"/>
        </w:rPr>
        <w:t>
      2) сводный реестр непродовольственных товаров, размещенных на торговой площади/электронной торговой площадке, заверенный предпринимателем (в реестре необходимо указать: перечень всех непродовольственных товаров, с отметкой по товарам отечественного производства и указания по ним сведений о сертификате происхождения формы "СТ-KZ" или ином документе, подтверждающем казахстанское происхождение (номер, срок действия, кем выдан) (в электронном виде и на бумажном носителе);</w:t>
      </w:r>
    </w:p>
    <w:bookmarkEnd w:id="313"/>
    <w:bookmarkStart w:name="z378" w:id="314"/>
    <w:p>
      <w:pPr>
        <w:spacing w:after="0"/>
        <w:ind w:left="0"/>
        <w:jc w:val="both"/>
      </w:pPr>
      <w:r>
        <w:rPr>
          <w:rFonts w:ascii="Times New Roman"/>
          <w:b w:val="false"/>
          <w:i w:val="false"/>
          <w:color w:val="000000"/>
          <w:sz w:val="28"/>
        </w:rPr>
        <w:t>
      3) копии сертификатов происхождения формы "СТ-KZ" (или иных документов, подтверждающих принадлежность прововольственных/непродовольственных товаров к отечественным), по каждому товару, включенному в реестр (предоставляются по запросу финансового агентства);</w:t>
      </w:r>
    </w:p>
    <w:bookmarkEnd w:id="314"/>
    <w:bookmarkStart w:name="z379" w:id="315"/>
    <w:p>
      <w:pPr>
        <w:spacing w:after="0"/>
        <w:ind w:left="0"/>
        <w:jc w:val="both"/>
      </w:pPr>
      <w:r>
        <w:rPr>
          <w:rFonts w:ascii="Times New Roman"/>
          <w:b w:val="false"/>
          <w:i w:val="false"/>
          <w:color w:val="000000"/>
          <w:sz w:val="28"/>
        </w:rPr>
        <w:t>
      4) схема торговой площади/планограмма, заверенные предпринимателем, с указанием общей площади (м² или погонные метры), зон размещения товаров и площади размещения продовольственных и непродовольственных товаров (м² или погонные метры).</w:t>
      </w:r>
    </w:p>
    <w:bookmarkEnd w:id="315"/>
    <w:bookmarkStart w:name="z380" w:id="316"/>
    <w:p>
      <w:pPr>
        <w:spacing w:after="0"/>
        <w:ind w:left="0"/>
        <w:jc w:val="both"/>
      </w:pPr>
      <w:r>
        <w:rPr>
          <w:rFonts w:ascii="Times New Roman"/>
          <w:b w:val="false"/>
          <w:i w:val="false"/>
          <w:color w:val="000000"/>
          <w:sz w:val="28"/>
        </w:rPr>
        <w:t>
      10. Документы, подтверждающие реализацию проекта в соответствии с заявленным бизнес-планом/технико-экономическим заключением/иным документом, раскрывающим суть проекта (бухгалтерская/статистическая отчетность, и (или) сертификаты на готовую продукцию, и (или) договоры, и (или) документы по закупкам основных средств и материалов, и (или) накладные, и (или) акты выполненных работ, и (или) электронные счета-фактуры, и (или) платежные документы).</w:t>
      </w:r>
    </w:p>
    <w:bookmarkEnd w:id="316"/>
    <w:bookmarkStart w:name="z381" w:id="317"/>
    <w:p>
      <w:pPr>
        <w:spacing w:after="0"/>
        <w:ind w:left="0"/>
        <w:jc w:val="both"/>
      </w:pPr>
      <w:r>
        <w:rPr>
          <w:rFonts w:ascii="Times New Roman"/>
          <w:b w:val="false"/>
          <w:i w:val="false"/>
          <w:color w:val="000000"/>
          <w:sz w:val="28"/>
        </w:rPr>
        <w:t>
      11. Документы банка, подтверждающие возврат субъекту внутренней торговли комиссий, сборов и (или) иных платежей (при наличии), связанных с кредитом.</w:t>
      </w:r>
    </w:p>
    <w:bookmarkEnd w:id="317"/>
    <w:bookmarkStart w:name="z382" w:id="318"/>
    <w:p>
      <w:pPr>
        <w:spacing w:after="0"/>
        <w:ind w:left="0"/>
        <w:jc w:val="both"/>
      </w:pPr>
      <w:r>
        <w:rPr>
          <w:rFonts w:ascii="Times New Roman"/>
          <w:b w:val="false"/>
          <w:i w:val="false"/>
          <w:color w:val="000000"/>
          <w:sz w:val="28"/>
        </w:rPr>
        <w:t>
      12. Документы, подтверждающие исполнение критериев эффективности по проекту (выписка из лицевого счета субъекта внутренней торговли о состоянии расчетов с бюджетом и (или) налоговые декларации субъекта внутренней торговли) (предоставляются по запросу финансового агентства).</w:t>
      </w:r>
    </w:p>
    <w:bookmarkEnd w:id="318"/>
    <w:bookmarkStart w:name="z383" w:id="319"/>
    <w:p>
      <w:pPr>
        <w:spacing w:after="0"/>
        <w:ind w:left="0"/>
        <w:jc w:val="both"/>
      </w:pPr>
      <w:r>
        <w:rPr>
          <w:rFonts w:ascii="Times New Roman"/>
          <w:b w:val="false"/>
          <w:i w:val="false"/>
          <w:color w:val="000000"/>
          <w:sz w:val="28"/>
        </w:rPr>
        <w:t>
      Для целей проведения мониторинга финансовое агентство уполномочено запрашивать дополнительные документы, подтверждающие целевое использование кредитных средств и реализацию проекта, не вошедшие в вышеперечисленный перечень.</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 и</w:t>
            </w:r>
            <w:r>
              <w:br/>
            </w:r>
            <w:r>
              <w:rPr>
                <w:rFonts w:ascii="Times New Roman"/>
                <w:b w:val="false"/>
                <w:i w:val="false"/>
                <w:color w:val="000000"/>
                <w:sz w:val="20"/>
              </w:rPr>
              <w:t>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2026 года № 159-НҚ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оказания субъектам</w:t>
            </w:r>
            <w:r>
              <w:br/>
            </w:r>
            <w:r>
              <w:rPr>
                <w:rFonts w:ascii="Times New Roman"/>
                <w:b w:val="false"/>
                <w:i w:val="false"/>
                <w:color w:val="000000"/>
                <w:sz w:val="20"/>
              </w:rPr>
              <w:t>внутренней торговли меры</w:t>
            </w:r>
            <w:r>
              <w:br/>
            </w:r>
            <w:r>
              <w:rPr>
                <w:rFonts w:ascii="Times New Roman"/>
                <w:b w:val="false"/>
                <w:i w:val="false"/>
                <w:color w:val="000000"/>
                <w:sz w:val="20"/>
              </w:rPr>
              <w:t>государственной поддержки</w:t>
            </w:r>
            <w:r>
              <w:br/>
            </w:r>
            <w:r>
              <w:rPr>
                <w:rFonts w:ascii="Times New Roman"/>
                <w:b w:val="false"/>
                <w:i w:val="false"/>
                <w:color w:val="000000"/>
                <w:sz w:val="20"/>
              </w:rPr>
              <w:t>частного 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7" w:id="320"/>
    <w:p>
      <w:pPr>
        <w:spacing w:after="0"/>
        <w:ind w:left="0"/>
        <w:jc w:val="left"/>
      </w:pPr>
      <w:r>
        <w:rPr>
          <w:rFonts w:ascii="Times New Roman"/>
          <w:b/>
          <w:i w:val="false"/>
          <w:color w:val="000000"/>
        </w:rPr>
        <w:t xml:space="preserve"> Отчет "_____________"</w:t>
      </w:r>
      <w:r>
        <w:br/>
      </w:r>
      <w:r>
        <w:rPr>
          <w:rFonts w:ascii="Times New Roman"/>
          <w:b/>
          <w:i w:val="false"/>
          <w:color w:val="000000"/>
        </w:rPr>
        <w:t>о текущем мониторинге хода реализации гарантируемого</w:t>
      </w:r>
      <w:r>
        <w:br/>
      </w:r>
      <w:r>
        <w:rPr>
          <w:rFonts w:ascii="Times New Roman"/>
          <w:b/>
          <w:i w:val="false"/>
          <w:color w:val="000000"/>
        </w:rPr>
        <w:t xml:space="preserve">проекта субъекта внутренней торговли </w:t>
      </w:r>
    </w:p>
    <w:bookmarkEnd w:id="320"/>
    <w:bookmarkStart w:name="z388" w:id="321"/>
    <w:p>
      <w:pPr>
        <w:spacing w:after="0"/>
        <w:ind w:left="0"/>
        <w:jc w:val="both"/>
      </w:pPr>
      <w:r>
        <w:rPr>
          <w:rFonts w:ascii="Times New Roman"/>
          <w:b w:val="false"/>
          <w:i w:val="false"/>
          <w:color w:val="000000"/>
          <w:sz w:val="28"/>
        </w:rPr>
        <w:t>
      за период с __________________ по ______________________ года</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субъекта частного предпринимательства (регион)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предпринимателя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(ИИН)/бизнес-идентификационный номер (БИН) заемщика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 w:id="322"/>
    <w:p>
      <w:pPr>
        <w:spacing w:after="0"/>
        <w:ind w:left="0"/>
        <w:jc w:val="both"/>
      </w:pPr>
      <w:r>
        <w:rPr>
          <w:rFonts w:ascii="Times New Roman"/>
          <w:b w:val="false"/>
          <w:i w:val="false"/>
          <w:color w:val="000000"/>
          <w:sz w:val="28"/>
        </w:rPr>
        <w:t>
      продолжение таблицы</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статус (товарищество с ограниченной ответственностью, индивидуальный предприниматель, крестьянское хозяйство, предпринимательский кооператив)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Кредитного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Кредитного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 w:id="323"/>
    <w:p>
      <w:pPr>
        <w:spacing w:after="0"/>
        <w:ind w:left="0"/>
        <w:jc w:val="both"/>
      </w:pPr>
      <w:r>
        <w:rPr>
          <w:rFonts w:ascii="Times New Roman"/>
          <w:b w:val="false"/>
          <w:i w:val="false"/>
          <w:color w:val="000000"/>
          <w:sz w:val="28"/>
        </w:rPr>
        <w:t>
      продолжение таблицы</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погашению основного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 по выплате вознаграждения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91" w:id="324"/>
    <w:p>
      <w:pPr>
        <w:spacing w:after="0"/>
        <w:ind w:left="0"/>
        <w:jc w:val="both"/>
      </w:pPr>
      <w:r>
        <w:rPr>
          <w:rFonts w:ascii="Times New Roman"/>
          <w:b w:val="false"/>
          <w:i w:val="false"/>
          <w:color w:val="000000"/>
          <w:sz w:val="28"/>
        </w:rPr>
        <w:t>
      продолжение таблицы</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 кредиту (транша)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фактической выдачи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основного долга на отчетную 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гарантийного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гарантийного обязательства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 w:id="325"/>
    <w:p>
      <w:pPr>
        <w:spacing w:after="0"/>
        <w:ind w:left="0"/>
        <w:jc w:val="both"/>
      </w:pPr>
      <w:r>
        <w:rPr>
          <w:rFonts w:ascii="Times New Roman"/>
          <w:b w:val="false"/>
          <w:i w:val="false"/>
          <w:color w:val="000000"/>
          <w:sz w:val="28"/>
        </w:rPr>
        <w:t>
      продолжение таблицы</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просроченной задолженности по основному долгу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просрочки по основному долгу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 по оплате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общему классификатору видов экономической деятельности (с указанием наименования ОКЭД и раздела, группы, класса в виде четырехзначного цифрового кода)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индивидуального или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предпринимателя (малый/ средний/ крупный)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3" w:id="326"/>
      <w:r>
        <w:rPr>
          <w:rFonts w:ascii="Times New Roman"/>
          <w:b w:val="false"/>
          <w:i w:val="false"/>
          <w:color w:val="000000"/>
          <w:sz w:val="28"/>
        </w:rPr>
        <w:t>
      Ответственный работник _____________________________________</w:t>
      </w:r>
    </w:p>
    <w:bookmarkEnd w:id="326"/>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(подпись, печать (при его наличии)</w:t>
      </w:r>
    </w:p>
    <w:bookmarkStart w:name="z394" w:id="327"/>
    <w:p>
      <w:pPr>
        <w:spacing w:after="0"/>
        <w:ind w:left="0"/>
        <w:jc w:val="both"/>
      </w:pPr>
      <w:r>
        <w:rPr>
          <w:rFonts w:ascii="Times New Roman"/>
          <w:b w:val="false"/>
          <w:i w:val="false"/>
          <w:color w:val="000000"/>
          <w:sz w:val="28"/>
        </w:rPr>
        <w:t>
      Должность, фамилия, имя, отчество (при его наличии)</w:t>
      </w:r>
    </w:p>
    <w:bookmarkEnd w:id="3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