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2f60" w14:textId="cb92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марта 2026 года № 31. Зарегистрировано в Министерстве юстиции Республики Казахстан 3 апреля 2026 года № 38321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страховой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9-6 Закона Республики Казахстан "О государственном регулировании, контроле и надзоре финансового рынка и финансовых организаций",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Правления Национального Банка Республики Казахстан, Правления Агентства Республики Казахстан по регулированию и развитию финансового рынка, а также структурные элементы некоторых постановлений Правления Агентства Республики Казахстан по регулированию и развитию финансового рынка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информационно-коммуникационной инфраструктуры "электронного правительства" и Единому контакт-центру в течение 3 (трех) рабочих дней с даты утверждения соответствующего нормативного правового акта.";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разрешения на создание или приобретение дочерней организации услугополучатель предоставляет в электронном виде посредством веб-портала "электронного правительства" www.egov.kz (далее – портал) заявление на получение разрешения на создание или приобретение дочерней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документов, указанных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 основных требований к оказанию государственной услуги).";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порядковый номер 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данная строка действует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страховой деятельности" (далее – Закон о страховой деятельности),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9-6 Закона Республики Казахстан "О государственном регулировании, контроле и надзоре финансового рынка и финансовых организаций" (далее – Закон о государственном регулировании),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банках и банковской деятельности в Республике Казахстан" (далее - Закон о банках),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 о государственных услугах),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(далее - Закон о разрешениях и уведомлениях) и определяют порядок выдачи уполномоченным органом по регулированию, контролю и надзору финансового рынка и финансовых организаций (далее – уполномоченный орган, услугодатель) банку, страховой (перестраховочной) организации разрешения на создание или приобретение дочерней организации, значительное участие в капитале организации, разрешения на создание или приобретение банком дочерней организации по управлению стрессовыми активами, а также отзыва и (или) отмены разрешения на создание, приобретение банком, страховой (перестраховочной) организацией дочерней организации, значительное участие в капитале организаций.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 и сокращения: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– постановление Правления уполномоченного органа по регулированию, контролю и надзору финансового рынка и финансовых организаций о выдаче (об отказе в выдаче) разрешения на создание или приобретение дочерней организации банком, страховой (перестраховочной) организацией, на значительное участие банка, страховой (перестраховочной) организации в капитале организаций, выдаче (об отказе в выдаче) разрешения на создание или приобретение банком дочерней организации по управлению стрессовыми активами;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банк, страховая (перестраховочная) организация;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услуга – государственная услуга "Выдача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отзыва и (или) отмены разрешения на создание, приобретение дочерней организации, значительное участие в капитале организаций";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 в рассмотрении заявления -– письменный мотивированный отказ в дальнейшем рассмотрении заявления;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ЭЦП – электронная цифровая подпись.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внесенных изменениях и (или) дополнениях в Правила размещается на официальном интернет-ресурсе уполномоченного органа, направляется оператору "цифрового правительства" и Единому контакт-центру в течение 3 (трех) рабочих дней с даты утверждения соответствующего нормативного правового акта.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банку, страховой (перестраховочной) организации разрешения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создание или приобретение дочерней организации услугополучатель предоставляет в электронном виде посредством веб-портала "цифрового правительства" www.egov.kz (далее – портал) заявление на получение разрешения на создание или приобретение дочерней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документов, указанных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Перечень основных требований к оказанию государственной услуги).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разрешения на значительное участие в капитале организации услугополучатель представляет в электронном виде посредством портала заявление на получение разрешения на значительное участие в капитале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 и сведений в соответствии с Перечнем основных требований к оказанию государственной услуги.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создание или приобретение банком дочерней организации по управлению стрессовыми активами, банк представляет в электронном виде посредством портала заявление на получение разрешения на создание или приобретение дочерней организации по управлению стрессовыми активами,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 приложением документов и сведений в соответствии с Перечнем основных требований к оказанию государственной услуги.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Работник услугодателя, уполномоченный на прием и регистрацию корреспонденции, в день поступления документов от услугополучателя осуществляет их прием, регистрацию и направление на исполнение в подразделение уполномоченного органа, ответственное за оказание государственной услуги (далее – ответственное подразделение).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документов осуществляется следующим рабочим днем.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услугополучателем заявления посредством портала в "личном кабинете" автоматически отображается статус о принятии запроса на оказание государственной услуги с указанием даты и времени получения результата.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10 (десяти) рабочих дней со дня регистрации пакета документов проверяет полноту представленных документов и срока действия документов.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получает из информационных систем, используемых для оказания государственных услуг или сервиса цифровых документов, сведения, указанные в документах: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 физического лица – резидента Республики Казахстан;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(перерегистрации) юридического лица – резидента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неполноты и (или) истечения срока действия представленных документов работник ответственного подразделения в указанный срок готовит и направляет услугополучателю в "личный кабинет" отказ в рассмотрении заявления.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рассмотрении заявления, подписанный ЭЦП уполномоченного лица уполномоченного органа, направляется услугополучателю в форме электронного документа.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услугополучателем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требованиям, установленным Правилами.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предоставления заявителю возможности выразить позицию по предварительному решению.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документов, представленных услугополучателем, и проведенного заслушивания ответственное подразделение готовит и выносит на рассмотрение Правления уполномоченного органа проект постановления Правления (далее – результат оказания государственной услуги).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5 (пяти) рабочих дней после принятия постановления Правления направляет результат оказания государственной услуги либо мотивированный ответ об отказе в предоставлении государственной услуги услугополучателю в "личный кабинет" в форме электронного документа, удостоверенного ЭЦП уполномоченного лица уполномоченного органа.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оснований для отказа в оказании государственной услуги, срок рассмотрения заявления может быть продлен мотивированным решением руководителя услугодателя или его заместителя на разумный срок, но не более чем до 2 (двух) месяцев ввиду необходимости установления фактических обстоятельств, имеющих значение для правильного рассмотрения заявления, о чем услугополучатель извещается в течение 3 (трех) рабочих дней со дня продления срока,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замечаний к представленным документам уполномоченный орган направляет услугополучателю через портал письмо с указанием данных замечаний и срока для их устранения.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устраняет замечания и представляет доработанные (исправленные) документы через портал, соответствующие требованиям банковского законодательства Республики Казахстан, законодательства Республики Казахстан о страховании и страховой деятельности в срок, установленный уполномоченным органом.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Банк, страховая (перестраховочная) организация, ранее получившие разрешение уполномоченного органа на создание или приобретение дочерней организации, и в последующем имеющие только признаки значительного участия в капитале организации, в течение 30 (тридцати) календарных дней со дня возникновения указанного несоответствия ходатайствуют перед уполномоченным органом о прекращении действия ранее выданного уполномоченным органом разрешения на создание или приобретение дочерней организации и выдаче разрешения на значительное участие в капитале организации с представлением документов, подтверждающих указанное изменение.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создаваемая либо приобретаемая дочерняя организация является банком, страховой (перестраховочной) организацией, управляющим инвестиционным портфелем – резидентами Республики Казахстан, либо в случае приобретения значительного участия в капитале банка, страховой (перестраховочной) организации, управляющего инвестиционным портфелем –резидентов Республики Казахстан, заявление, предусмотренное пунктом 4 Правил, представляется одновременно с заявлением о приобретении статуса крупного участника банка, страховой (перестраховочной) организации, управляющего инвестиционным портфелем, банковского холдинга или страхового холдинга, представляемым банком, страховой (перестраховочной) организацией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9-5 Закона о государственном регулировании.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создаваемая либо приобретаемая дочерняя организация является банком, страховой (перестраховочной) организацией, управляющим инвестиционным портфелем – резидентами Республики Казахстан, разрешение на создание или приобретение дочерней организации выдается одновременно с выдачей документа, содержащего согласие уполномоченного органа на приобретение услугополучателем банковского холдинга, страхового холдинга или крупного участника управляющего инвестиционным портфелем.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значительного участия в капитале банка, страховой (перестраховочной) организации, управляющего инвестиционным портфелем – резидентов Республики Казахстан разрешение на значительное участие в капитале организаций выдается уполномоченным органом одновременно с согласием на приобретение статуса крупного участника банка, страховой (перестраховочной) организации, управляющего инвестиционным портфелем, банковского холдинга или страхового холдинга.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документам, необходимым для оказания государственной услуги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 и сведений, предоставляемых услугополучателем для оказания государственной услуги, указан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Бизнес-план дочерней организации должен содержать в том числе: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целях, задачах и основных направлениях деятельности дочерней организации (видах представляемых услуг);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рынка, на котором осуществляется или планируется осуществление деятельности;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стратегию развития и масштабы деятельности дочерней организации на пять ближайших финансовых (операционных) лет;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детализированный годовой финансовый план на пять ближайших финансовых (операционных) лет (расчет основных финансовых показателей, бюджет, бухгалтерский баланс, отчет о прибылях и убытках, источники и объемы финансирования бизнес-плана);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рисками (описание значимых и потенциально значимых рисков, связанных с осуществлением деятельности дочерней организации, и способы управления ими на пять ближайших финансовых (операционных) лет;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текущем кадровом обеспечении деятельности дочерней организации (при приобретении дочерней организации) и план привлечения трудовых ресурсов на пять ближайших финансовых (операционных) лет;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последствий создания, приобретения заявителем дочерней организации, включая предполагаемый расчетный баланс заявителя и дочерней организации после ее создания или приобретения, а также при наличии план и предложения заявителя по продаже активов дочерней организации или внесению значительных изменений в деятельность по управлению дочерней организацией;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пруденциальных нормативов банковского конгломерата, страховой группы, в состав которых входит услугополучатель, в результате предполагаемого наличия дочерней организации банка и (или) банковского холдинга, страховой (перестраховочной) организации и (или) страхового холдинга;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 дочерней организации.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заверяется подписью первого руководителя услугополучателя либо лица, исполняющего его обязанности.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Документы, выданные компетентными органами или должностными лицами иностранных государств, подлежат легализации либо апостилированию в соответствии с требованиями законодательства Республики Казахстан или международными договорами, ратифицированными Республикой Казахстан (за исключением документов, удостоверяющих личность физического лица – нерезидента Республики Казахстан). Указанные документы, представляемые на иностранном языке, переводятся на казахский и, при необходимости, русский языки и подлежат нотариальному засвидетельствованию в соответствии с законодательством Республики Казахстан о нотариате.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отзыва и (или) отмены разрешения на создание или приобретение дочерней организации, на значительное участие в капитале организаций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отзывает ранее выданное банку, страховой (перестраховочной) организации, разрешение на создание или приобретение дочерней организации, значительное участие в капитале организаций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9-6 Закона о государственном регулировании, и принимает решение об отмене ранее выданного разрешения в течение двух месяцев с даты обнаружения факта, являющегося основанием для отзыва разрешения.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отзыва разрешения на создание или приобретение дочерней организации, значительное участие в капитале организации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9-6 Закона о государственном регулировании, банк, страховая (перестраховочная) организация осуществляют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9-6 Закона о государственном регулировании.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Банк, страховая (перестраховочная) организация обращаются в уполномоченный орган с заявлением об отмене ранее выданного разрешения на создание или приобретение дочерней организации, значительное участие в капитале организации, в течение 30 (тридцати) календарных дней с момента возникновения случаев, предусмотренных подпунктами 2), 3) и 4)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9-6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регулировании, с приложением подтверждающих документов.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Выданное разрешение уполномоченного органа на создание, приобретение дочерней организации, значительное участие в капитале организации, считается отмененным со дня, следующего за днем получения уполномоченным органом заявления банка, страховой (перестраховочной) организации с приложением подтверждающих документов об отмене ранее выданного разрешения по основаниям, предусмотренным подпунктами 2), 3) и 4) 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9-6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регулировании, либо за днем обнаружения уполномоченным органом фактов, являющихся основанием для отмены выданного разрешения.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Банк, страховая (перестраховочная) организация ранее получившие разрешение уполномоченного органа на создание или приобретение дочерней организации, и в последующем имеющие только признаки значительного участия в капитале организации, в течение 30 (тридцати) календарных дней со дня возникновения указанного изменения ходатайствует перед уполномоченным органом об отмене ранее выданного уполномоченным органом разрешения на создание или приобретение дочерней организации и выдаче разрешения на значительное участие банка, страховой (перестраховочной) организации в капитале организации с представлением документов, подтверждающих указанное изменение.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Банку, страховой (перестраховочной) организации не требуется получение разрешения уполномоченного органа на создание или приобретение дочерней организации в случае реорганизации данной дочерней организации в форме преобразования, в отношении которой банком, страховой (перестраховочной) организацией ранее получено соответствующее разрешение на создание или приобретение дочерней организации, при условии соблюдения банком, страховой (перестраховочной) организацией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уполномоченного органа и (или) его должностных лиц по вопросам оказания государственной услуги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Обжалование решений, действий (бездействия) услугодателя и (или) его должностных лиц по вопросам оказания государственной услуги производится в письменном виде.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государственной услуги производится вышестоящим должностным лицом услугодателя, уполномоченным органом по оценке и контролю за качеством оказания государственных услуг.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обращение в суд допускается после обжалования решения, действия (бездействия) услугодателя и (или) его должностных лиц в досудебном порядке.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жалобе услугополучателя, направляемой руководителю уполномоченного органа, указываются: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наименование, почтовый адрес, бизнес-идентификационный номер услугополучателя;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 и (или) фамилия, имя, отчество (при его наличии) должностного лица, решение, действие (бездействие) которого (которых) обжалуется (обжалуются);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обстоятельства, на которых лицо, подающее жалобу, основывает свои требования и доказательства;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исходящий номер и дата подачи жалобы;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прилагаемых к жалобе документов.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 либо лицом, являющимся его представителем.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руководителем уполномоченного органа является ее регистрация (штамп, входящий номер и дата) в канцелярии уполномоченного органа с указанием фамилии и инициалов лица, принявшего жалобу, срока и места получения ответа на поданную жалобу.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8-800-080-7777 или 1414.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уполномоченным органом (отметки о доставке, регистрации, исполнении, ответ о рассмотрении или отказе в рассмотрении).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_______ года №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создание или приобретение дочерней 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услугополучателя)</w:t>
      </w:r>
    </w:p>
    <w:bookmarkEnd w:id="93"/>
    <w:p>
      <w:pPr>
        <w:spacing w:after="0"/>
        <w:ind w:left="0"/>
        <w:jc w:val="both"/>
      </w:pPr>
      <w:bookmarkStart w:name="z105" w:id="9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уполномоченного органа банка, страховой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 № ____ от "___" _________ года, просит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создание или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 создаваемой (приобретаемой)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- идентификационный номер (при наличии) создаваемой или приобретаемой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доле и сумме участия услугополучателя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создаваемой дочерней организации, а также о количестве приобретаемых им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размере предварительной оплаты акций (долей участия в уставном капитале):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размере уставного капитала приобретаемой дочерней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такая информация не содержится в аудиторском отчете):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текущей (при наличии) и планируемой доле участия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 или текущем (при наличии) и планируемом к приобретению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количеству акций приобретаемой дочерней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условиях и порядке приобретения дочерней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прилагаемых к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информации, а также своевременное представление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свое согласие на использование услугодателем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информации о документах, размещенных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депозитария финансовой отчетности):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исполнительного органа (лицо, единолично осуществляющее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управления (при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</w:p>
        </w:tc>
      </w:tr>
    </w:tbl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разрешения на создание или приобретение банком дочерней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разрешения на создание или приобретение банком дочерней организации по управлению стрессовыми активами;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разрешения на значительное участие банка в капитале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разрешения на создание или приобретение страховой (перестраховочной) организацией дочерней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Выдача разрешения на значительное участие страховой (перестраховочной) организации в капитале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Сноска. Действие данной редакции строки порядкового номера 2 приостановлено до 12.07.2026 в соответствии с пунктом 5 настоящего приказа.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50 (пятидесяти) рабочих дней со дня обращения на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создания банком другого банка или приобретения банком значительного участия в капитале другого банка заявление на получение разрешения на создание дочерней организации или значительное участие в капитале организации, поданное в рамках получения разрешений на открытие банка или на добровольную реорганизацию микрофинансовой организации в форме конвертации в банк, рассматривается в течение 65 (шестидесяти пяти) рабочих дней со дня обращения на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разрешения банку, страховой (перестраховочной) организации на создание или приобретение дочерней организации, на значительное участие в капитале организации, на создание или приобретение банком дочерней организации по управлению стрессовыми активами, либо мотивированный ответ об отказе в оказании государственной услуги, с приложением копии постановления Правления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 оказывается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Закону о праздниках,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получения разрешения на создание или приобретение банком, страховой (перестраховочной) организацией дочерней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электронная копия заявления на получение разрешения на создание или приобретение дочерней организации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удостоверенное электронной цифровой подписью (далее – ЭЦП) первого руководителя услугополучателя либо лица, исполняющего его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решения о создании либо учредительный договор и проект устава – в случае создания дочерней организации (в случае отсутствия сведений на интернет-ресурсе депозитария финансовой отчетности);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 приобретении дочерней организации и устав – в случае приобретения дочерней организации (в случае отсутствия сведений на интернет-ресурсе депозитария финансовой отчетности);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бизнес-плана дочерней организации, соответствующего требованиям пункта 10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финансовой отчетности приобретаемой дочерней организации, подтвержденной аудиторским отчетом, за последний завершенный финансовый год, а также финансовой отчетности приобретаемой дочерней организации за последний завершенный квартал перед подачей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в период с 1 января по 1 июня текущего года аудиторского отчета, подтверждающего финансовую отчетность за последний завершенный финансовый год, представляются копии финансовой отчетности за последний завершенный финансовый год и последний завершенный квартал перед подачей заявления, а также годовая финансовая отчетность, подтвержденная аудиторским отчетом, за год, предшествующий последнему завершенному финансовому году.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приобретаемая дочерняя организация осуществляет деятельность менее года, финансовая отчетность представляется за последний завершенный квартал перед подачей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предусмотренные настоящим подпунктом, не предоставляются в случае их наличия на интернет-ресурсе депозитария финансовой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электронные копии документов, подтверждающих полномочия лица на подачу заявления и прилагаемых к нему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электронные копии иных документов,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получения разрешения на создание или приобретение банком дочерней организации по управлению стрессовыми активами: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электронная копия заявления на получение разрешения на создание или приобретение банком дочерней организации по управлению стрессовыми активами,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Правилам, удостоверенного ЭЦП первого руководителя услугополучателя либо лица, исполняющего его обязанности, с приложением документов, предусмотренных подпунктами 2), 3), 5), 6), и 7) части первой настоящего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электронные копии бизнес-плана дочерней организации в соответствии с пунктом 10 Правил и Плана мероприятий по управлению стрессовыми активами, требования к которым определяются нормативным правовым актом уполномоченного органа, устанавливающим порядок деятельности дочерней организации по управлению стрессовыми активами, а также требования к приобретаемым (приобретенным) дочерней организацией активам.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банку, страховой (перестраховочной) организации на значительное участие в капитале организаций предоставляется электронная копия заявления на получение разрешения на значительное участие в капитале организации по форме согласно приложению 3 к Правилам, удостоверенного ЭЦП первого руководителя услугополучателя либо лица, исполняющего его обязанности, с приложением документов, предусмотренных подпунктами 3), 4), 5) и 6) части первой настоящего пункта.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выдаче разрешения банку, страховой (перестраховочной) организации на создание или приобретение дочерней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неустранение замечаний уполномоченного органа по представленным документам в установленный уполномоченным органом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несоблюдение пруденциальных нормативов и лимитов банком, страховой (перестраховочной) организацией в результате предполагаемого наличия дочерней организации банка, страховой (перестраховочной)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анализ финансовых последствий, предполагающий ухудшение финансового состояния банка, банковского конгломерата, страховой (перестраховочной) организации, страховой группы вследствие деятельности дочерней организации или планируемых банком, страховой (перестраховочной) организацией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несоблюдение приобретаемой дочерней организацией установленных пруденциальных нормативов и лимитов в случаях, предусмотренных законодательством государства, резидентом которого является приобретаемая дочерняя организация, в течение последних трех месяцев, предшествующих дате подачи заявления в уполномоченный орган на получение разрешения, и (или) в период рассмотрения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наличие у банка, страховой (перестраховочной) организации и (или) предполагаемой к приобретению дочерней организации действующих мер надзорного реагирования, предусмотренных подпунктами 2), 3), 4), 5), 8) и 13)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банках и банковской деятельности в Республике Казахстан" (далее – Закон о банках), подпунктами 2), 3), 4), 5) и 8)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53-3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страховой деятельности" (далее – Закон о страховой деятельности) и (или) административных взысканий за административные правонарушения, предусмотренные частями шестой и восьмой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частью четвертой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правонарушениях, на дату подачи заявления и (или) в период рассмотрения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в случаях создания или приобретения банком, страховой (перестраховочной) организацией дочерней организации – банка, страховой (перестраховочной) организации, управляющего инвестиционным портфелем – резидентов Республики Казахстан – несоблюдение требований,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регулировании, контроле и надзоре финансового рынка и финансовых организаций", а 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банках,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страховой деятельности и Законом Республики Казахстан "О рынке ценных бумаг" касательно выдачи согласия на приобретение статуса банковского холдинга, страхового холдинга, крупного участника банка, страховой (перестраховочной) организации, управляющего инвестиционным портфелем – резидентов Республики Казахстан;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несоблюдение банком, страховой (перестраховочной) организацией требований,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банках,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страховой деятельности, в отношении создания дочерних организаций банка, дочерних организаций страховых (перестраховочных) организаций, приобретения банками, страховой (перестраховочной) организацией акций, долей участия, паев либо других форм долевого участия в капитале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отказа в выдаче разрешения на создание или приобретение банком дочерней организации по управлению стрессовыми активами: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неустранение замечаний уполномоченного органа по представленным документам в установленный уполномоченным органом срок;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несоблюдение пруденциальных нормативов и лимитов банковским конгломератом, в состав которого входит банк, в результате предполагаемого наличия дочерней организации по управлению стрессовыми активами;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активов, планируемых к передаче дочерней организации по управлению стрессовыми активами, требованиям, установленным пунктом 3 статьи 30 Закона о банках и (или) нормативным правовым актом уполномоченного органа.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выдаче разрешения банку, страховой (перестраховочной) организации на значительное участие в капитале организаций производится по основаниям, предусмотренным в части первой настоящего пункта.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Заявления на получение банком, страховой (перестраховочной)</w:t>
      </w:r>
      <w:r>
        <w:br/>
      </w:r>
      <w:r>
        <w:rPr>
          <w:rFonts w:ascii="Times New Roman"/>
          <w:b/>
          <w:i w:val="false"/>
          <w:color w:val="000000"/>
        </w:rPr>
        <w:t>организацией разрешения на значительное участие в капитале организации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услугополучателя)</w:t>
      </w:r>
    </w:p>
    <w:bookmarkEnd w:id="96"/>
    <w:p>
      <w:pPr>
        <w:spacing w:after="0"/>
        <w:ind w:left="0"/>
        <w:jc w:val="both"/>
      </w:pPr>
      <w:bookmarkStart w:name="z146" w:id="9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уполномоченного органа банка, страховой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 № ____ от "___" _________ года, просит выдать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значительное участие в капитале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 организации, бизнес -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размере уставного капитала организации (если такая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содержится в аудиторском отчете):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количестве размещенных акций приобретаемой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текущей (при наличии) и планируемой доле участия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уставном капитале организации или текущем (при наличии) и планируемом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приобретению количеству акций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размере предварительной оплаты акций (долей участия в уставном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условиях и порядке значительного участия в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достоверность прилагаемых к заявлению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информации, а также своевременное представление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предоставляет свое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информации о документах, размещенных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депозитария финансовой отчетности):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исполнительного органа (лицо, единолично осуществляющее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управления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__________ года № ______</w:t>
      </w:r>
    </w:p>
    <w:bookmarkEnd w:id="98"/>
    <w:bookmarkStart w:name="z15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создание или приобретение банком</w:t>
      </w:r>
      <w:r>
        <w:br/>
      </w:r>
      <w:r>
        <w:rPr>
          <w:rFonts w:ascii="Times New Roman"/>
          <w:b/>
          <w:i w:val="false"/>
          <w:color w:val="000000"/>
        </w:rPr>
        <w:t>дочерней организации по управлению стрессовыми активами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банка)</w:t>
      </w:r>
    </w:p>
    <w:bookmarkEnd w:id="99"/>
    <w:p>
      <w:pPr>
        <w:spacing w:after="0"/>
        <w:ind w:left="0"/>
        <w:jc w:val="both"/>
      </w:pPr>
      <w:bookmarkStart w:name="z151" w:id="100"/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уполномоченного органа банка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 от "____" _________года,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выдать разрешение на создание или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место нахождения создаваемой (приобретаемой)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(при наличии) дочерней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стрессовыми активами)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доле и сумме участия услугополучателя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создаваемой дочерней организации по управлению стрессовыми активами,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количестве приобретаемых им акций и размере предварительной оплаты акций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(долей участия в уставном капитале):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размере уставного капитала приобретаемой дочерней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стрессовыми активами (если такая информация не содержится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аудиторском отчете):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доле участия услугополучателя в уставном капитале или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приобретаемой дочерней организации по управлению стрессовыми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условиях и порядке приобретения дочерней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управлению стрессовыми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пруденциальных нормативов банковского конгломерата, в состав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входит услугополучатель, в результате предполагаемого наличия дочерней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по управлению стрессовыми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подтверждает достоверность прилагаемых к заявлению документов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информации, а также своевременное представление уполномоченному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дополнительной информации и документов, запрашиваемых в связи с рассмотрением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предоставляет свое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(с указанием информации о документах, размещенных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депозитария финансовой отчетности):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исполнительного органа (лицо, единолично осуществляющее функции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управления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2026 года №__</w:t>
            </w:r>
          </w:p>
        </w:tc>
      </w:tr>
    </w:tbl>
    <w:bookmarkStart w:name="z15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постановлений Правления Национального Банка Республики Казахстан, Правления Агентства Республики Казахстан по регулированию и развитию финансового рынка, а также структурных элементов некоторых постановлений Правления Агентства Республики Казахстан по регулированию и развитию финансового рынка</w:t>
      </w:r>
    </w:p>
    <w:bookmarkEnd w:id="101"/>
    <w:bookmarkStart w:name="z1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129 "Об утверждении Правил выдачи страховой (перестраховочной) организации и (или) страховому холдингу разрешения на создание или приобретение дочерней организации, значительное участие в капитале организаций, отзыва разрешения на создание, приобретение дочерней организации, значительное участие в капитале организаций, а также требований к документам, необходимым для получения разрешения на создание или приобретение дочерней организации, Требований к содержанию заявления на получение страховой (перестраховочной) организацией и (или) страховым холдингом разрешения на значительное участие в капитале организаций" (зарегистрировано в Реестре государственной регистрации нормативных правовых актов под № 7619).</w:t>
      </w:r>
    </w:p>
    <w:bookmarkEnd w:id="102"/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2017 года № 24 "Об утверждении Правил выдачи банку или банковскому холдингу разрешения на создание или приобретение дочерней организации, на значительное участие в капитале организаций, на создание или приобретение банком дочерней организации, приобретающей сомнительные и безнадежные активы родительского банка, а также отзыва и (или) отмены разрешения на создание, приобретение дочерней организации, значительное участие в капитале организаций" (зарегистрировано в Реестре государственной регистрации нормативных правовых актов под № 15050).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марта 2020 года № 46 "О внесении изменений и дополнения в постановление Правления Национального Банка Республики Казахстан от 26 марта 2012 года № 129 "Об утверждении Правил выдачи страховой (перестраховочной) организации и (или) страховому холдингу разрешения на создание или приобретение дочерней организации, значительное участие в капитале организаций, а также отзыва разрешения на создание, приобретение дочерней организации, значительное участие в капитале организаций" (зарегистрировано в Реестре государственной регистрации нормативных правовых актов под № 20229).</w:t>
      </w:r>
    </w:p>
    <w:bookmarkEnd w:id="104"/>
    <w:bookmarkStart w:name="z1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оказания государственных услуг на страховом рынке и согласования руководящих работников на финансовом рынке,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14 февраля 2022 года № 2 "О внесении изменений в некоторые нормативные правовые акты Республики Казахстан по вопросам оказания государственных услуг на страховом рынке и согласования руководящих работников на финансовом рынке" (зарегистрировано в Реестре государственной регистрации нормативных правовых актов под № 26887).</w:t>
      </w:r>
    </w:p>
    <w:bookmarkEnd w:id="105"/>
    <w:bookmarkStart w:name="z1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оказания государственных услуг на страховом рынке,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20 октября 2022 года № 72 "О внесении изменений и дополнений в некоторые нормативные правовые акты Республики Казахстан по вопросам оказания государственных услуг на страховом рынке" (зарегистрировано в Реестре государственной регистрации нормативных правовых актов под № 30313).</w:t>
      </w:r>
    </w:p>
    <w:bookmarkEnd w:id="106"/>
    <w:bookmarkStart w:name="z15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23 ноября 2022 года № 98 "О внесении изменений в постановление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организаций" (зарегистрировано в Реестре государственной регистрации нормативных правовых актов под № 30772).</w:t>
      </w:r>
    </w:p>
    <w:bookmarkEnd w:id="107"/>
    <w:bookmarkStart w:name="z16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финансовых организаций в сфере оказания государственных услуг,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28 августа 2025 года № 42 "О внесении изменений и дополнений в некоторые нормативные правовые акты Республики Казахстан по вопросам регулирования деятельности финансовых организаций в сфере оказания государственных услуг и признании утратившими силу некоторых нормативных правовых актов" (зарегистрировано в Реестре государственной регистрации нормативных правовых актов под № 36726).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