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e506" w14:textId="6c4e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марта 2026 года № 39. Зарегистрирован в Министерстве юстиции Республики Казахстан 3 апреля 2026 года № 38312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2019 года № ҚР ДСМ-92 "Об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лицам с инвалидностью, обороты по реализации которых и импорт освобождаются от налога на добавленную стоимость" (зарегистрирован в Реестре государственной регистрации нормативных правовых актов под № 18829).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мая 2022 года № ҚР ДСМ-46 "О внесении изменений в приказ Министра здравоохранения Республики Казахстан от 7 июня 2019 года № ҚР ДСМ-92 "Об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инвалидам, обороты по реализации которых и импорт освобождаются от налога на добавленную стоимость" (зарегистрирован в Реестре государственной регистрации нормативных правовых актов под № 28109).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ноября 2022 года № ҚР ДСМ-133 "О внесении изменений в приказ Министра здравоохранения Республики Казахстан от 7 июня 2019 года № ҚР ДСМ-92 "Об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инвалидам, обороты по реализации которых и импорт освобождаются от налога на добавленную стоимость" (зарегистрирован в Реестре государственной регистрации нормативных правовых актов под № 30523).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