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907a" w14:textId="4969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торговли и интеграции Республики Казахстан от 29 июня 2021 года № 433-НҚ "Об утверждении Правил оценки соответствия"</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1 апреля 2026 года № 155-НҚ. Зарегистрирован в Министерстве юстиции Республики Казахстан 3 апреля 2026 года № 38294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торговли и интеграции Республики Казахстан от 29 июня 2021 года № 433-НҚ "Об утверждении Правил оценки соответствия" (зарегистрирован в Реестре государственной регистрации нормативных правовых актов под № 23364)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оценки соответствия (далее – Правила),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"3) реестр данных государственной системы технического регулирования (далее – реестр технического регулирования) – цифровая база данных технических регламентов, субъектов аккредитации, выданных документов об оценке соответствия, экспертов-аудиторов по подтверждению соответствия, оборудования, информации о продукции, не соответствующей требованиям технических регламентов, и иных сведений в области технического регулирования;";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 </w:t>
      </w:r>
    </w:p>
    <w:bookmarkStart w:name="z11" w:id="5"/>
    <w:p>
      <w:pPr>
        <w:spacing w:after="0"/>
        <w:ind w:left="0"/>
        <w:jc w:val="both"/>
      </w:pPr>
      <w:r>
        <w:rPr>
          <w:rFonts w:ascii="Times New Roman"/>
          <w:b w:val="false"/>
          <w:i w:val="false"/>
          <w:color w:val="000000"/>
          <w:sz w:val="28"/>
        </w:rPr>
        <w:t xml:space="preserve">
      "22) цифровая система технического регулирования – автоматизированная цифровая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 </w:t>
      </w:r>
    </w:p>
    <w:bookmarkEnd w:id="5"/>
    <w:bookmarkStart w:name="z12" w:id="6"/>
    <w:p>
      <w:pPr>
        <w:spacing w:after="0"/>
        <w:ind w:left="0"/>
        <w:jc w:val="both"/>
      </w:pPr>
      <w:r>
        <w:rPr>
          <w:rFonts w:ascii="Times New Roman"/>
          <w:b w:val="false"/>
          <w:i w:val="false"/>
          <w:color w:val="000000"/>
          <w:sz w:val="28"/>
        </w:rPr>
        <w:t xml:space="preserve">
      23) веб-портал цифровой системы технического регулирования (далее – веб-портал) – интернет-ресурс, предоставляющий единую точку доступа к цифровой системе технического регулирования.";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"8-1. Результат оценки соответствия в форме свидетельства о безопасности конструкции транспортного средства оформляется аккредитованной лабораторией в цифровой системе технического регулирования.";</w:t>
      </w:r>
    </w:p>
    <w:bookmarkEnd w:id="7"/>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абзац первый изложить в следующей редакции:</w:t>
      </w:r>
    </w:p>
    <w:bookmarkEnd w:id="9"/>
    <w:bookmarkStart w:name="z17" w:id="10"/>
    <w:p>
      <w:pPr>
        <w:spacing w:after="0"/>
        <w:ind w:left="0"/>
        <w:jc w:val="both"/>
      </w:pPr>
      <w:r>
        <w:rPr>
          <w:rFonts w:ascii="Times New Roman"/>
          <w:b w:val="false"/>
          <w:i w:val="false"/>
          <w:color w:val="000000"/>
          <w:sz w:val="28"/>
        </w:rPr>
        <w:t>
      "9. Процедура сертификации продукции включает в себя следующие этапы в цифровой системе технического регулирования:";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"7) регистрация сертификата соответствия в реестре технического регулирования посредством цифровой системы технического регулирования;";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"10. Все действия, производимые между ОПС, заявителем, уполномоченным органом осуществляются в цифровой системе технического регулирования, соответствующей требованиям по кибербезопасности в соответствии с цифровым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Доступ к данным цифровой системы технического регулирования для его пользователей осуществляется через веб-портал уполномоченного органа.";</w:t>
      </w:r>
    </w:p>
    <w:bookmarkEnd w:id="13"/>
    <w:bookmarkStart w:name="z23"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девятым следующего содержания:</w:t>
      </w:r>
    </w:p>
    <w:bookmarkStart w:name="z25" w:id="15"/>
    <w:p>
      <w:pPr>
        <w:spacing w:after="0"/>
        <w:ind w:left="0"/>
        <w:jc w:val="both"/>
      </w:pPr>
      <w:r>
        <w:rPr>
          <w:rFonts w:ascii="Times New Roman"/>
          <w:b w:val="false"/>
          <w:i w:val="false"/>
          <w:color w:val="000000"/>
          <w:sz w:val="28"/>
        </w:rPr>
        <w:t>
      "идентификационный код товара, присвоенный в Национальном каталоге товаров;"</w:t>
      </w:r>
    </w:p>
    <w:bookmarkEnd w:id="15"/>
    <w:bookmarkStart w:name="z2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абзац шестой изложить в следующей редакции:</w:t>
      </w:r>
    </w:p>
    <w:bookmarkEnd w:id="17"/>
    <w:bookmarkStart w:name="z28" w:id="18"/>
    <w:p>
      <w:pPr>
        <w:spacing w:after="0"/>
        <w:ind w:left="0"/>
        <w:jc w:val="both"/>
      </w:pPr>
      <w:r>
        <w:rPr>
          <w:rFonts w:ascii="Times New Roman"/>
          <w:b w:val="false"/>
          <w:i w:val="false"/>
          <w:color w:val="000000"/>
          <w:sz w:val="28"/>
        </w:rPr>
        <w:t>
      "сертификаты соответствия, выданные зарубежными ОПС (при наличии);";</w:t>
      </w:r>
    </w:p>
    <w:bookmarkEnd w:id="18"/>
    <w:bookmarkStart w:name="z29" w:id="19"/>
    <w:p>
      <w:pPr>
        <w:spacing w:after="0"/>
        <w:ind w:left="0"/>
        <w:jc w:val="both"/>
      </w:pPr>
      <w:r>
        <w:rPr>
          <w:rFonts w:ascii="Times New Roman"/>
          <w:b w:val="false"/>
          <w:i w:val="false"/>
          <w:color w:val="000000"/>
          <w:sz w:val="28"/>
        </w:rPr>
        <w:t>
      дополнить абзацем седьмым следующего содержания:</w:t>
      </w:r>
    </w:p>
    <w:bookmarkEnd w:id="19"/>
    <w:bookmarkStart w:name="z30" w:id="20"/>
    <w:p>
      <w:pPr>
        <w:spacing w:after="0"/>
        <w:ind w:left="0"/>
        <w:jc w:val="both"/>
      </w:pPr>
      <w:r>
        <w:rPr>
          <w:rFonts w:ascii="Times New Roman"/>
          <w:b w:val="false"/>
          <w:i w:val="false"/>
          <w:color w:val="000000"/>
          <w:sz w:val="28"/>
        </w:rPr>
        <w:t>
      "идентификационный код товара, присвоенный в Национальном каталоге товаров.";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"18. ОПС не позднее 3 (трех) рабочих дней после ее получения уведомляет заявителя о своем решении по заявке в цифровой системе технического регулирования с указанием схемы сертификации продукции, наименования технического регламента и (или) документа по стандартизации, аккредитованной лаборатории и экспертов-аудиторов для проведения анализа состояния производства, периодичность проведения периодической оценки.</w:t>
      </w:r>
    </w:p>
    <w:bookmarkEnd w:id="21"/>
    <w:bookmarkStart w:name="z33" w:id="22"/>
    <w:p>
      <w:pPr>
        <w:spacing w:after="0"/>
        <w:ind w:left="0"/>
        <w:jc w:val="both"/>
      </w:pPr>
      <w:r>
        <w:rPr>
          <w:rFonts w:ascii="Times New Roman"/>
          <w:b w:val="false"/>
          <w:i w:val="false"/>
          <w:color w:val="000000"/>
          <w:sz w:val="28"/>
        </w:rPr>
        <w:t>
      19. При положительных результатах анализа документов ОПС информирует заявителя о принятом решении по заявке и направляет в цифровой системе технического регулирования проект договора.";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"22. В случае если заявитель согласен с условиями процедур подтверждения соответствия, предложенными ОПС, заключается договор в цифровой системе технического регулирования с использованием электронной цифровой подписи (далее – ЭЦП).";</w:t>
      </w:r>
    </w:p>
    <w:bookmarkEnd w:id="23"/>
    <w:bookmarkStart w:name="z36" w:id="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24"/>
    <w:bookmarkStart w:name="z37" w:id="25"/>
    <w:p>
      <w:pPr>
        <w:spacing w:after="0"/>
        <w:ind w:left="0"/>
        <w:jc w:val="both"/>
      </w:pPr>
      <w:r>
        <w:rPr>
          <w:rFonts w:ascii="Times New Roman"/>
          <w:b w:val="false"/>
          <w:i w:val="false"/>
          <w:color w:val="000000"/>
          <w:sz w:val="28"/>
        </w:rPr>
        <w:t xml:space="preserve">
      "По результатам проведенных работ, установленных в подпунктах 1), 2) и 3) настоящего пункта, ОПС оформляет акт идентификации продукции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в цифровой системе технического регулирования с регистрацией в реестре технического регулирования.";</w:t>
      </w:r>
    </w:p>
    <w:bookmarkEnd w:id="25"/>
    <w:bookmarkStart w:name="z38" w:id="26"/>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31-2</w:t>
      </w:r>
      <w:r>
        <w:rPr>
          <w:rFonts w:ascii="Times New Roman"/>
          <w:b w:val="false"/>
          <w:i w:val="false"/>
          <w:color w:val="000000"/>
          <w:sz w:val="28"/>
        </w:rPr>
        <w:t xml:space="preserve"> изложить в следующей редакции:</w:t>
      </w:r>
    </w:p>
    <w:bookmarkEnd w:id="26"/>
    <w:bookmarkStart w:name="z39" w:id="27"/>
    <w:p>
      <w:pPr>
        <w:spacing w:after="0"/>
        <w:ind w:left="0"/>
        <w:jc w:val="both"/>
      </w:pPr>
      <w:r>
        <w:rPr>
          <w:rFonts w:ascii="Times New Roman"/>
          <w:b w:val="false"/>
          <w:i w:val="false"/>
          <w:color w:val="000000"/>
          <w:sz w:val="28"/>
        </w:rPr>
        <w:t>
      "Решение о прекращении действия акта идентификации продукции оформляется в цифровой системе технического регулирования с внесением соответствующей записи в реестр технического регулирования и уведомлением заявителя.</w:t>
      </w:r>
    </w:p>
    <w:bookmarkEnd w:id="27"/>
    <w:bookmarkStart w:name="z40" w:id="28"/>
    <w:p>
      <w:pPr>
        <w:spacing w:after="0"/>
        <w:ind w:left="0"/>
        <w:jc w:val="both"/>
      </w:pPr>
      <w:r>
        <w:rPr>
          <w:rFonts w:ascii="Times New Roman"/>
          <w:b w:val="false"/>
          <w:i w:val="false"/>
          <w:color w:val="000000"/>
          <w:sz w:val="28"/>
        </w:rPr>
        <w:t>
      Действие акта идентификации продукции считается прекращенным с даты внесения соответствующих сведений в цифровую систему технического регулирования.";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"43. В случае отрицательных результатов проверки, работа по сертификации заявленной продукции по выбранной схеме сертификации продукции прекращается, о чем ОПС уведомляет заявителя и уполномоченный орган в цифровой системе технического регулирования в течение 3 (трех) календарных дней направляет результаты анализа состояния производства.</w:t>
      </w:r>
    </w:p>
    <w:bookmarkEnd w:id="29"/>
    <w:bookmarkStart w:name="z43" w:id="30"/>
    <w:p>
      <w:pPr>
        <w:spacing w:after="0"/>
        <w:ind w:left="0"/>
        <w:jc w:val="both"/>
      </w:pPr>
      <w:r>
        <w:rPr>
          <w:rFonts w:ascii="Times New Roman"/>
          <w:b w:val="false"/>
          <w:i w:val="false"/>
          <w:color w:val="000000"/>
          <w:sz w:val="28"/>
        </w:rPr>
        <w:t>
      После устранения выявленных недостатков или выбора иной схемы сертификации продукции заявитель представляет новую заявку.";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45" w:id="31"/>
    <w:p>
      <w:pPr>
        <w:spacing w:after="0"/>
        <w:ind w:left="0"/>
        <w:jc w:val="both"/>
      </w:pPr>
      <w:r>
        <w:rPr>
          <w:rFonts w:ascii="Times New Roman"/>
          <w:b w:val="false"/>
          <w:i w:val="false"/>
          <w:color w:val="000000"/>
          <w:sz w:val="28"/>
        </w:rPr>
        <w:t>
      "47. При отрицательных результатах испытаний ОПС направляет решение об отказе в выдаче сертификата соответствия с указанием причин отказа и протоколом испытаний заявителю и в уполномоченный орган в цифровой системе технического регулирования.";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47" w:id="32"/>
    <w:p>
      <w:pPr>
        <w:spacing w:after="0"/>
        <w:ind w:left="0"/>
        <w:jc w:val="both"/>
      </w:pPr>
      <w:r>
        <w:rPr>
          <w:rFonts w:ascii="Times New Roman"/>
          <w:b w:val="false"/>
          <w:i w:val="false"/>
          <w:color w:val="000000"/>
          <w:sz w:val="28"/>
        </w:rPr>
        <w:t xml:space="preserve">
      "50. В случае принятия решения о выдаче сертификата соответствия, ОПС формирует сертификат соответствия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цифровой системе технического регулирования, который регистрируется в реестре технического регулирования с присвоением уникального идентификационного номера.</w:t>
      </w:r>
    </w:p>
    <w:bookmarkEnd w:id="32"/>
    <w:bookmarkStart w:name="z48" w:id="33"/>
    <w:p>
      <w:pPr>
        <w:spacing w:after="0"/>
        <w:ind w:left="0"/>
        <w:jc w:val="both"/>
      </w:pPr>
      <w:r>
        <w:rPr>
          <w:rFonts w:ascii="Times New Roman"/>
          <w:b w:val="false"/>
          <w:i w:val="false"/>
          <w:color w:val="000000"/>
          <w:sz w:val="28"/>
        </w:rPr>
        <w:t>
      Сертификат соответствия действителен со дня его регистрации и при наличии регистрационного номера.";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50" w:id="34"/>
    <w:p>
      <w:pPr>
        <w:spacing w:after="0"/>
        <w:ind w:left="0"/>
        <w:jc w:val="both"/>
      </w:pPr>
      <w:r>
        <w:rPr>
          <w:rFonts w:ascii="Times New Roman"/>
          <w:b w:val="false"/>
          <w:i w:val="false"/>
          <w:color w:val="000000"/>
          <w:sz w:val="28"/>
        </w:rPr>
        <w:t>
      "62. Материалы по сертификации и информация о количестве выданных сертификатов соответствия вместе с документами, на основании которых он был выдан, хранятся в цифровой системе технического регулирования на постоянной основе. ОПС уведомляет заявителя, потребителей, уполномоченный орган и других заинтересованных лиц о приостановлении действия или прекращении действия сертификата соответствия.</w:t>
      </w:r>
    </w:p>
    <w:bookmarkEnd w:id="34"/>
    <w:bookmarkStart w:name="z51" w:id="35"/>
    <w:p>
      <w:pPr>
        <w:spacing w:after="0"/>
        <w:ind w:left="0"/>
        <w:jc w:val="both"/>
      </w:pPr>
      <w:r>
        <w:rPr>
          <w:rFonts w:ascii="Times New Roman"/>
          <w:b w:val="false"/>
          <w:i w:val="false"/>
          <w:color w:val="000000"/>
          <w:sz w:val="28"/>
        </w:rPr>
        <w:t>
      Сведения о сертификатах соответствия, в том числе указанные в сертификате и статуc действия, размещаются цифровой системе технического регулирования с обеспечением открытого просмотра для заинтересованных лиц.";</w:t>
      </w:r>
    </w:p>
    <w:bookmarkEnd w:id="35"/>
    <w:bookmarkStart w:name="z52"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w:t>
      </w:r>
    </w:p>
    <w:bookmarkEnd w:id="36"/>
    <w:bookmarkStart w:name="z53" w:id="3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37"/>
    <w:bookmarkStart w:name="z54" w:id="38"/>
    <w:p>
      <w:pPr>
        <w:spacing w:after="0"/>
        <w:ind w:left="0"/>
        <w:jc w:val="both"/>
      </w:pPr>
      <w:r>
        <w:rPr>
          <w:rFonts w:ascii="Times New Roman"/>
          <w:b w:val="false"/>
          <w:i w:val="false"/>
          <w:color w:val="000000"/>
          <w:sz w:val="28"/>
        </w:rPr>
        <w:t>
      "1) заявку о регистрации декларации о соответствии в цифровой системе технического регулирования, содержащую следующие сведения;";</w:t>
      </w:r>
    </w:p>
    <w:bookmarkEnd w:id="38"/>
    <w:bookmarkStart w:name="z55" w:id="39"/>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39"/>
    <w:bookmarkStart w:name="z56" w:id="40"/>
    <w:p>
      <w:pPr>
        <w:spacing w:after="0"/>
        <w:ind w:left="0"/>
        <w:jc w:val="both"/>
      </w:pPr>
      <w:r>
        <w:rPr>
          <w:rFonts w:ascii="Times New Roman"/>
          <w:b w:val="false"/>
          <w:i w:val="false"/>
          <w:color w:val="000000"/>
          <w:sz w:val="28"/>
        </w:rPr>
        <w:t>
      "код (коды) продукции в соответствии с ТНВЭД ЕАЭС и идентификационный код товара, присвоенный в Национальном каталоге товаров;";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58" w:id="41"/>
    <w:p>
      <w:pPr>
        <w:spacing w:after="0"/>
        <w:ind w:left="0"/>
        <w:jc w:val="both"/>
      </w:pPr>
      <w:r>
        <w:rPr>
          <w:rFonts w:ascii="Times New Roman"/>
          <w:b w:val="false"/>
          <w:i w:val="false"/>
          <w:color w:val="000000"/>
          <w:sz w:val="28"/>
        </w:rPr>
        <w:t>
      "73. По результатам рассмотрения в соответствии с пунктом 71 настоящих Правил документов и сведений, представленных заявителем, ОПС осуществляет регистрацию декларации о соответствии в реестре технического регулирования посредством цифровой системы технического регулирования, либо уведомляет заявителя об отказе в ее регистрации (с указанием причин отказа) в срок, не превышающий 5 (пяти) рабочих дней со дня получения декларации о соответствии.</w:t>
      </w:r>
    </w:p>
    <w:bookmarkEnd w:id="41"/>
    <w:bookmarkStart w:name="z59" w:id="42"/>
    <w:p>
      <w:pPr>
        <w:spacing w:after="0"/>
        <w:ind w:left="0"/>
        <w:jc w:val="both"/>
      </w:pPr>
      <w:r>
        <w:rPr>
          <w:rFonts w:ascii="Times New Roman"/>
          <w:b w:val="false"/>
          <w:i w:val="false"/>
          <w:color w:val="000000"/>
          <w:sz w:val="28"/>
        </w:rPr>
        <w:t>
      Декларация о соответствии, либо уведомление об отказе в регистрации декларации о соответствии направляется заявителю посредством цифровой системы технического регулирования.";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61" w:id="43"/>
    <w:p>
      <w:pPr>
        <w:spacing w:after="0"/>
        <w:ind w:left="0"/>
        <w:jc w:val="both"/>
      </w:pPr>
      <w:r>
        <w:rPr>
          <w:rFonts w:ascii="Times New Roman"/>
          <w:b w:val="false"/>
          <w:i w:val="false"/>
          <w:color w:val="000000"/>
          <w:sz w:val="28"/>
        </w:rPr>
        <w:t>
      "77. В течение 3 (трех) лет со дня окончания ее срока действия, декларация о соответствии и материалы, используемые в качестве доказательств для подтверждения соответствия, хранятся в цифровой системе технического регулирования на постоянной основе.";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дополнить частью третьей следующего содержания:</w:t>
      </w:r>
    </w:p>
    <w:bookmarkStart w:name="z63" w:id="44"/>
    <w:p>
      <w:pPr>
        <w:spacing w:after="0"/>
        <w:ind w:left="0"/>
        <w:jc w:val="both"/>
      </w:pPr>
      <w:r>
        <w:rPr>
          <w:rFonts w:ascii="Times New Roman"/>
          <w:b w:val="false"/>
          <w:i w:val="false"/>
          <w:color w:val="000000"/>
          <w:sz w:val="28"/>
        </w:rPr>
        <w:t>
      "Продолжительность проведения работ по оценке соответствия единичных транспортных средств, а также объем временных затрат на проведение необходимых испытаний (исследований) и экспертизы определяются в соответствии с национальным стандартом СТ РК 4038-2026 "Единичные транспортные средства. Нормы времени на проведение работ по оценке соответствия единичных транспортных средств.";</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65" w:id="45"/>
    <w:p>
      <w:pPr>
        <w:spacing w:after="0"/>
        <w:ind w:left="0"/>
        <w:jc w:val="both"/>
      </w:pPr>
      <w:r>
        <w:rPr>
          <w:rFonts w:ascii="Times New Roman"/>
          <w:b w:val="false"/>
          <w:i w:val="false"/>
          <w:color w:val="000000"/>
          <w:sz w:val="28"/>
        </w:rPr>
        <w:t>
      "87. Результаты работ лаборатория оформляет и выдает в виде протокола исследований (испытаний) и измерений продукции (далее – результаты испытаний), а также регистрирует в реестре технического регулирования посредством цифровой системы технического регулирования с приложением протокола в полном объеме.</w:t>
      </w:r>
    </w:p>
    <w:bookmarkEnd w:id="45"/>
    <w:bookmarkStart w:name="z66" w:id="46"/>
    <w:p>
      <w:pPr>
        <w:spacing w:after="0"/>
        <w:ind w:left="0"/>
        <w:jc w:val="both"/>
      </w:pPr>
      <w:r>
        <w:rPr>
          <w:rFonts w:ascii="Times New Roman"/>
          <w:b w:val="false"/>
          <w:i w:val="false"/>
          <w:color w:val="000000"/>
          <w:sz w:val="28"/>
        </w:rPr>
        <w:t>
      Требования к оформлению результатов испытаний определены в межгосударственном стандарте ГОСТ ISO/IEC 17025 "Общие требования к компетентности испытательных и калибровочных лабораторий".</w:t>
      </w:r>
    </w:p>
    <w:bookmarkEnd w:id="46"/>
    <w:bookmarkStart w:name="z67" w:id="47"/>
    <w:p>
      <w:pPr>
        <w:spacing w:after="0"/>
        <w:ind w:left="0"/>
        <w:jc w:val="both"/>
      </w:pPr>
      <w:r>
        <w:rPr>
          <w:rFonts w:ascii="Times New Roman"/>
          <w:b w:val="false"/>
          <w:i w:val="false"/>
          <w:color w:val="000000"/>
          <w:sz w:val="28"/>
        </w:rPr>
        <w:t>
      Результаты испытаний независимо от результатов исследований (испытаний) и измерений продукции направляются заявителю, а при подтверждении соответствия продукции в форме сертификации направляются ОПС посредством цифровой системы технического регулирования.";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69" w:id="48"/>
    <w:p>
      <w:pPr>
        <w:spacing w:after="0"/>
        <w:ind w:left="0"/>
        <w:jc w:val="both"/>
      </w:pPr>
      <w:r>
        <w:rPr>
          <w:rFonts w:ascii="Times New Roman"/>
          <w:b w:val="false"/>
          <w:i w:val="false"/>
          <w:color w:val="000000"/>
          <w:sz w:val="28"/>
        </w:rPr>
        <w:t>
      "89. В случае подтверждения соответствия продукции в форме сертификации ОПС информирует заявителя или направляет решение с обоснованием приостановления или прекращения работ по сертификации посредством цифровой системы технического регулирования.";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изложить в следующей редакции:</w:t>
      </w:r>
    </w:p>
    <w:bookmarkStart w:name="z71" w:id="49"/>
    <w:p>
      <w:pPr>
        <w:spacing w:after="0"/>
        <w:ind w:left="0"/>
        <w:jc w:val="both"/>
      </w:pPr>
      <w:r>
        <w:rPr>
          <w:rFonts w:ascii="Times New Roman"/>
          <w:b w:val="false"/>
          <w:i w:val="false"/>
          <w:color w:val="000000"/>
          <w:sz w:val="28"/>
        </w:rPr>
        <w:t>
      "92. Сертификат соответствия при добровольном подтверждении соответствия оформляется в электронном виде в цифровой системе технического регулирования с использованием ЭЦП.</w:t>
      </w:r>
    </w:p>
    <w:bookmarkEnd w:id="49"/>
    <w:bookmarkStart w:name="z72" w:id="50"/>
    <w:p>
      <w:pPr>
        <w:spacing w:after="0"/>
        <w:ind w:left="0"/>
        <w:jc w:val="both"/>
      </w:pPr>
      <w:r>
        <w:rPr>
          <w:rFonts w:ascii="Times New Roman"/>
          <w:b w:val="false"/>
          <w:i w:val="false"/>
          <w:color w:val="000000"/>
          <w:sz w:val="28"/>
        </w:rPr>
        <w:t>
      93. Сертификат соответствия при добровольном подтверждении соответствия регистрируется в реестре технического регулирования посредством цифровой системы технического регулирования.";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74" w:id="51"/>
    <w:p>
      <w:pPr>
        <w:spacing w:after="0"/>
        <w:ind w:left="0"/>
        <w:jc w:val="both"/>
      </w:pPr>
      <w:r>
        <w:rPr>
          <w:rFonts w:ascii="Times New Roman"/>
          <w:b w:val="false"/>
          <w:i w:val="false"/>
          <w:color w:val="000000"/>
          <w:sz w:val="28"/>
        </w:rPr>
        <w:t>
      "99. Сертификация услуг, процессов состоит из следующих этапов в цифровой системе технического регулирования:</w:t>
      </w:r>
    </w:p>
    <w:bookmarkEnd w:id="51"/>
    <w:bookmarkStart w:name="z75" w:id="52"/>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цифровой системе технического регулирования на сертификацию в ОПС;</w:t>
      </w:r>
    </w:p>
    <w:bookmarkEnd w:id="52"/>
    <w:bookmarkStart w:name="z76" w:id="53"/>
    <w:p>
      <w:pPr>
        <w:spacing w:after="0"/>
        <w:ind w:left="0"/>
        <w:jc w:val="both"/>
      </w:pPr>
      <w:r>
        <w:rPr>
          <w:rFonts w:ascii="Times New Roman"/>
          <w:b w:val="false"/>
          <w:i w:val="false"/>
          <w:color w:val="000000"/>
          <w:sz w:val="28"/>
        </w:rPr>
        <w:t>
      2) выбор схемы сертификации услуг;</w:t>
      </w:r>
    </w:p>
    <w:bookmarkEnd w:id="53"/>
    <w:bookmarkStart w:name="z77" w:id="54"/>
    <w:p>
      <w:pPr>
        <w:spacing w:after="0"/>
        <w:ind w:left="0"/>
        <w:jc w:val="both"/>
      </w:pPr>
      <w:r>
        <w:rPr>
          <w:rFonts w:ascii="Times New Roman"/>
          <w:b w:val="false"/>
          <w:i w:val="false"/>
          <w:color w:val="000000"/>
          <w:sz w:val="28"/>
        </w:rPr>
        <w:t>
      3) принятие решения по заявке;</w:t>
      </w:r>
    </w:p>
    <w:bookmarkEnd w:id="54"/>
    <w:bookmarkStart w:name="z78" w:id="55"/>
    <w:p>
      <w:pPr>
        <w:spacing w:after="0"/>
        <w:ind w:left="0"/>
        <w:jc w:val="both"/>
      </w:pPr>
      <w:r>
        <w:rPr>
          <w:rFonts w:ascii="Times New Roman"/>
          <w:b w:val="false"/>
          <w:i w:val="false"/>
          <w:color w:val="000000"/>
          <w:sz w:val="28"/>
        </w:rPr>
        <w:t>
      4) оформление договора между ОПС и заявителем на проведение работ по подтверждению соответствия;</w:t>
      </w:r>
    </w:p>
    <w:bookmarkEnd w:id="55"/>
    <w:bookmarkStart w:name="z79" w:id="56"/>
    <w:p>
      <w:pPr>
        <w:spacing w:after="0"/>
        <w:ind w:left="0"/>
        <w:jc w:val="both"/>
      </w:pPr>
      <w:r>
        <w:rPr>
          <w:rFonts w:ascii="Times New Roman"/>
          <w:b w:val="false"/>
          <w:i w:val="false"/>
          <w:color w:val="000000"/>
          <w:sz w:val="28"/>
        </w:rPr>
        <w:t>
      5) проведение испытаний (проверки) услуг, процессов и (или) оценки процесса оказания услуг, процессов мастерства исполнителя, аттестации предприятия, сертификации систем менеджмента качества;</w:t>
      </w:r>
    </w:p>
    <w:bookmarkEnd w:id="56"/>
    <w:bookmarkStart w:name="z80" w:id="57"/>
    <w:p>
      <w:pPr>
        <w:spacing w:after="0"/>
        <w:ind w:left="0"/>
        <w:jc w:val="both"/>
      </w:pPr>
      <w:r>
        <w:rPr>
          <w:rFonts w:ascii="Times New Roman"/>
          <w:b w:val="false"/>
          <w:i w:val="false"/>
          <w:color w:val="000000"/>
          <w:sz w:val="28"/>
        </w:rPr>
        <w:t>
      6) анализ получаемых результатов и принятие решения о возможности выдачи сертификата соответствия;</w:t>
      </w:r>
    </w:p>
    <w:bookmarkEnd w:id="57"/>
    <w:bookmarkStart w:name="z81" w:id="58"/>
    <w:p>
      <w:pPr>
        <w:spacing w:after="0"/>
        <w:ind w:left="0"/>
        <w:jc w:val="both"/>
      </w:pPr>
      <w:r>
        <w:rPr>
          <w:rFonts w:ascii="Times New Roman"/>
          <w:b w:val="false"/>
          <w:i w:val="false"/>
          <w:color w:val="000000"/>
          <w:sz w:val="28"/>
        </w:rPr>
        <w:t>
      7) регистрация в реестре технического регулирования;</w:t>
      </w:r>
    </w:p>
    <w:bookmarkEnd w:id="58"/>
    <w:bookmarkStart w:name="z82" w:id="59"/>
    <w:p>
      <w:pPr>
        <w:spacing w:after="0"/>
        <w:ind w:left="0"/>
        <w:jc w:val="both"/>
      </w:pPr>
      <w:r>
        <w:rPr>
          <w:rFonts w:ascii="Times New Roman"/>
          <w:b w:val="false"/>
          <w:i w:val="false"/>
          <w:color w:val="000000"/>
          <w:sz w:val="28"/>
        </w:rPr>
        <w:t>
      8) выдача электронного сертификата соответствия;</w:t>
      </w:r>
    </w:p>
    <w:bookmarkEnd w:id="59"/>
    <w:bookmarkStart w:name="z83" w:id="60"/>
    <w:p>
      <w:pPr>
        <w:spacing w:after="0"/>
        <w:ind w:left="0"/>
        <w:jc w:val="both"/>
      </w:pPr>
      <w:r>
        <w:rPr>
          <w:rFonts w:ascii="Times New Roman"/>
          <w:b w:val="false"/>
          <w:i w:val="false"/>
          <w:color w:val="000000"/>
          <w:sz w:val="28"/>
        </w:rPr>
        <w:t>
      9) проведение периодической оценки сертифицированной услуги (в соответствии со схемой сертификации услуг).";</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85" w:id="61"/>
    <w:p>
      <w:pPr>
        <w:spacing w:after="0"/>
        <w:ind w:left="0"/>
        <w:jc w:val="both"/>
      </w:pPr>
      <w:r>
        <w:rPr>
          <w:rFonts w:ascii="Times New Roman"/>
          <w:b w:val="false"/>
          <w:i w:val="false"/>
          <w:color w:val="000000"/>
          <w:sz w:val="28"/>
        </w:rPr>
        <w:t>
      "103. ОПС при положительных результатах оценки соответствия и их экспертизы, принимает решение о выдаче сертификата соответствия, формирует сертификат соответствия и регистрирует в реестре технического регулирования посредством цифровой системы технического регулирования и направляет заявителю в цифровой системе технического регулирования.</w:t>
      </w:r>
    </w:p>
    <w:bookmarkEnd w:id="61"/>
    <w:bookmarkStart w:name="z86" w:id="62"/>
    <w:p>
      <w:pPr>
        <w:spacing w:after="0"/>
        <w:ind w:left="0"/>
        <w:jc w:val="both"/>
      </w:pPr>
      <w:r>
        <w:rPr>
          <w:rFonts w:ascii="Times New Roman"/>
          <w:b w:val="false"/>
          <w:i w:val="false"/>
          <w:color w:val="000000"/>
          <w:sz w:val="28"/>
        </w:rPr>
        <w:t>
      В случае отрицательного решения по результатам оценки соответствия, ОПС формирует решение об отказе в выдаче сертификата соответствия, с обоснованием причин и направляет уведомление заявителю в цифровой системе технического регулирования.";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изложить в следующей редакции:</w:t>
      </w:r>
    </w:p>
    <w:bookmarkStart w:name="z88" w:id="63"/>
    <w:p>
      <w:pPr>
        <w:spacing w:after="0"/>
        <w:ind w:left="0"/>
        <w:jc w:val="both"/>
      </w:pPr>
      <w:r>
        <w:rPr>
          <w:rFonts w:ascii="Times New Roman"/>
          <w:b w:val="false"/>
          <w:i w:val="false"/>
          <w:color w:val="000000"/>
          <w:sz w:val="28"/>
        </w:rPr>
        <w:t>
      "105. При внесении изменений в условия обслуживания или технологию исполнения услуг процессов, которые влияют на их соответствие требованиям документов по стандартизации, заявитель в цифровой системе технического регулирования уведомляет об этом ОПС, выдавший сертификат соответствия, который принимает решение о необходимости проведения новых испытаний или проверок.</w:t>
      </w:r>
    </w:p>
    <w:bookmarkEnd w:id="63"/>
    <w:bookmarkStart w:name="z89" w:id="64"/>
    <w:p>
      <w:pPr>
        <w:spacing w:after="0"/>
        <w:ind w:left="0"/>
        <w:jc w:val="both"/>
      </w:pPr>
      <w:r>
        <w:rPr>
          <w:rFonts w:ascii="Times New Roman"/>
          <w:b w:val="false"/>
          <w:i w:val="false"/>
          <w:color w:val="000000"/>
          <w:sz w:val="28"/>
        </w:rPr>
        <w:t>
      106. При отрицательных результатах сертификационных испытаний (проверок), несоблюдении требований, предъявляемых к сертифицируемой услуге, процессу или отказе заявителя от оплаты работ по сертификации, ОПС в цифровой системе выдает заявителю заключение с указанием причин отказа в выдаче сертификата соответствия.";</w:t>
      </w:r>
    </w:p>
    <w:bookmarkEnd w:id="64"/>
    <w:bookmarkStart w:name="z90" w:id="65"/>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111</w:t>
      </w:r>
      <w:r>
        <w:rPr>
          <w:rFonts w:ascii="Times New Roman"/>
          <w:b w:val="false"/>
          <w:i w:val="false"/>
          <w:color w:val="000000"/>
          <w:sz w:val="28"/>
        </w:rPr>
        <w:t xml:space="preserve"> изложить в следующей редакции:</w:t>
      </w:r>
    </w:p>
    <w:bookmarkEnd w:id="65"/>
    <w:bookmarkStart w:name="z91" w:id="66"/>
    <w:p>
      <w:pPr>
        <w:spacing w:after="0"/>
        <w:ind w:left="0"/>
        <w:jc w:val="both"/>
      </w:pPr>
      <w:r>
        <w:rPr>
          <w:rFonts w:ascii="Times New Roman"/>
          <w:b w:val="false"/>
          <w:i w:val="false"/>
          <w:color w:val="000000"/>
          <w:sz w:val="28"/>
        </w:rPr>
        <w:t>
      "111. По результатам периодической оценки, ОПС составляется акт в цифровой системе технического регулирования, в котором дается оценка результатов периодической оценки и заключение о возможности сохранения действия выданного сертификата соответствия, который подписывается участниками периодической оценки и представителем владельца сертификата соответствия.</w:t>
      </w:r>
    </w:p>
    <w:bookmarkEnd w:id="66"/>
    <w:bookmarkStart w:name="z92" w:id="67"/>
    <w:p>
      <w:pPr>
        <w:spacing w:after="0"/>
        <w:ind w:left="0"/>
        <w:jc w:val="both"/>
      </w:pPr>
      <w:r>
        <w:rPr>
          <w:rFonts w:ascii="Times New Roman"/>
          <w:b w:val="false"/>
          <w:i w:val="false"/>
          <w:color w:val="000000"/>
          <w:sz w:val="28"/>
        </w:rPr>
        <w:t>
      Акт хранится у владельца сертификата соответствия и ОПС в цифровой системе технического регулирования.";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94" w:id="68"/>
    <w:p>
      <w:pPr>
        <w:spacing w:after="0"/>
        <w:ind w:left="0"/>
        <w:jc w:val="both"/>
      </w:pPr>
      <w:r>
        <w:rPr>
          <w:rFonts w:ascii="Times New Roman"/>
          <w:b w:val="false"/>
          <w:i w:val="false"/>
          <w:color w:val="000000"/>
          <w:sz w:val="28"/>
        </w:rPr>
        <w:t>
      "117. После выполнения корректирующих действий, ОПС направляет в цифровой системе технического регулирования исполнителю услуг, уполномоченному органу уведомления о снятии приостановления действия сертификата соответствия.";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p>
    <w:bookmarkStart w:name="z96" w:id="69"/>
    <w:p>
      <w:pPr>
        <w:spacing w:after="0"/>
        <w:ind w:left="0"/>
        <w:jc w:val="both"/>
      </w:pPr>
      <w:r>
        <w:rPr>
          <w:rFonts w:ascii="Times New Roman"/>
          <w:b w:val="false"/>
          <w:i w:val="false"/>
          <w:color w:val="000000"/>
          <w:sz w:val="28"/>
        </w:rPr>
        <w:t>
      "119. ОПС рассматривает заявку в срок, не позднее 10 (десяти) рабочих дней после ее регистрации в цифровой системе технического регулирования, сообщает заявителю решение, и выдает подписанный им договор на оказание услуг по оценке соответствия. Решение по заявке на проведение сертификации услуг содержит все основные условия сертификации, согласно порядку сертификации данной услуги, с указанием схемы сертификации услуг.";</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98" w:id="70"/>
    <w:p>
      <w:pPr>
        <w:spacing w:after="0"/>
        <w:ind w:left="0"/>
        <w:jc w:val="both"/>
      </w:pPr>
      <w:r>
        <w:rPr>
          <w:rFonts w:ascii="Times New Roman"/>
          <w:b w:val="false"/>
          <w:i w:val="false"/>
          <w:color w:val="000000"/>
          <w:sz w:val="28"/>
        </w:rPr>
        <w:t>
      "121. Электронный сертификат соответствия и все подтверждающие документы и сведения по сертификации хранятся в цифровой системе технического регулирования на постоянной основе.";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bookmarkStart w:name="z100" w:id="71"/>
    <w:p>
      <w:pPr>
        <w:spacing w:after="0"/>
        <w:ind w:left="0"/>
        <w:jc w:val="both"/>
      </w:pPr>
      <w:r>
        <w:rPr>
          <w:rFonts w:ascii="Times New Roman"/>
          <w:b w:val="false"/>
          <w:i w:val="false"/>
          <w:color w:val="000000"/>
          <w:sz w:val="28"/>
        </w:rPr>
        <w:t>
      "124. Сертификат соответствия оформляется в электронном виде посредством формирования в цифровой системе технического регулирования с использованием ЭЦП и регистрируется в реестре технического регулирования.";</w:t>
      </w:r>
    </w:p>
    <w:bookmarkEnd w:id="71"/>
    <w:bookmarkStart w:name="z101" w:id="72"/>
    <w:p>
      <w:pPr>
        <w:spacing w:after="0"/>
        <w:ind w:left="0"/>
        <w:jc w:val="both"/>
      </w:pPr>
      <w:r>
        <w:rPr>
          <w:rFonts w:ascii="Times New Roman"/>
          <w:b w:val="false"/>
          <w:i w:val="false"/>
          <w:color w:val="000000"/>
          <w:sz w:val="28"/>
        </w:rPr>
        <w:t xml:space="preserve">
      абзацы третий, четвертый, пятый, шестой и седьмой </w:t>
      </w:r>
      <w:r>
        <w:rPr>
          <w:rFonts w:ascii="Times New Roman"/>
          <w:b w:val="false"/>
          <w:i w:val="false"/>
          <w:color w:val="000000"/>
          <w:sz w:val="28"/>
        </w:rPr>
        <w:t>пункта 127</w:t>
      </w:r>
      <w:r>
        <w:rPr>
          <w:rFonts w:ascii="Times New Roman"/>
          <w:b w:val="false"/>
          <w:i w:val="false"/>
          <w:color w:val="000000"/>
          <w:sz w:val="28"/>
        </w:rPr>
        <w:t xml:space="preserve"> изложить в следующей редакции:</w:t>
      </w:r>
    </w:p>
    <w:bookmarkEnd w:id="72"/>
    <w:bookmarkStart w:name="z102" w:id="73"/>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цифровой системе технического регулирования в случайном порядке, состоит из четырнадцати символов и имеет следующее обозначение:</w:t>
      </w:r>
    </w:p>
    <w:bookmarkEnd w:id="73"/>
    <w:bookmarkStart w:name="z103" w:id="74"/>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74"/>
    <w:bookmarkStart w:name="z104" w:id="75"/>
    <w:p>
      <w:pPr>
        <w:spacing w:after="0"/>
        <w:ind w:left="0"/>
        <w:jc w:val="both"/>
      </w:pPr>
      <w:r>
        <w:rPr>
          <w:rFonts w:ascii="Times New Roman"/>
          <w:b w:val="false"/>
          <w:i w:val="false"/>
          <w:color w:val="000000"/>
          <w:sz w:val="28"/>
        </w:rPr>
        <w:t>
      с третьего по четырнадцатый символы – уникальный буквенно-числовой код;</w:t>
      </w:r>
    </w:p>
    <w:bookmarkEnd w:id="75"/>
    <w:bookmarkStart w:name="z105" w:id="76"/>
    <w:p>
      <w:pPr>
        <w:spacing w:after="0"/>
        <w:ind w:left="0"/>
        <w:jc w:val="both"/>
      </w:pPr>
      <w:r>
        <w:rPr>
          <w:rFonts w:ascii="Times New Roman"/>
          <w:b w:val="false"/>
          <w:i w:val="false"/>
          <w:color w:val="000000"/>
          <w:sz w:val="28"/>
        </w:rPr>
        <w:t>
      поле 3 – дата регистрации сертификата соответствия в реестре (число – двумя арабскими цифрами, месяц – прописью, год – арабскими цифрами);</w:t>
      </w:r>
    </w:p>
    <w:bookmarkEnd w:id="76"/>
    <w:bookmarkStart w:name="z106" w:id="77"/>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цифровой системой технического регулирования;";</w:t>
      </w:r>
    </w:p>
    <w:bookmarkEnd w:id="77"/>
    <w:bookmarkStart w:name="z107" w:id="78"/>
    <w:p>
      <w:pPr>
        <w:spacing w:after="0"/>
        <w:ind w:left="0"/>
        <w:jc w:val="both"/>
      </w:pPr>
      <w:r>
        <w:rPr>
          <w:rFonts w:ascii="Times New Roman"/>
          <w:b w:val="false"/>
          <w:i w:val="false"/>
          <w:color w:val="000000"/>
          <w:sz w:val="28"/>
        </w:rPr>
        <w:t>
      абзацы третий, четвертый, пятый, шестой и седьмой пункта 128 изложить в следующей редакции:</w:t>
      </w:r>
    </w:p>
    <w:bookmarkEnd w:id="78"/>
    <w:bookmarkStart w:name="z108" w:id="79"/>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цифровой системе технического регулирования в случайном порядке, состоит из четырнадцати символов и имеет следующее обозначение:</w:t>
      </w:r>
    </w:p>
    <w:bookmarkEnd w:id="79"/>
    <w:bookmarkStart w:name="z109" w:id="80"/>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80"/>
    <w:bookmarkStart w:name="z110" w:id="81"/>
    <w:p>
      <w:pPr>
        <w:spacing w:after="0"/>
        <w:ind w:left="0"/>
        <w:jc w:val="both"/>
      </w:pPr>
      <w:r>
        <w:rPr>
          <w:rFonts w:ascii="Times New Roman"/>
          <w:b w:val="false"/>
          <w:i w:val="false"/>
          <w:color w:val="000000"/>
          <w:sz w:val="28"/>
        </w:rPr>
        <w:t>
      с третьего по четырнадцатый символы – уникальный буквенно-числовой код;</w:t>
      </w:r>
    </w:p>
    <w:bookmarkEnd w:id="81"/>
    <w:bookmarkStart w:name="z111" w:id="82"/>
    <w:p>
      <w:pPr>
        <w:spacing w:after="0"/>
        <w:ind w:left="0"/>
        <w:jc w:val="both"/>
      </w:pPr>
      <w:r>
        <w:rPr>
          <w:rFonts w:ascii="Times New Roman"/>
          <w:b w:val="false"/>
          <w:i w:val="false"/>
          <w:color w:val="000000"/>
          <w:sz w:val="28"/>
        </w:rPr>
        <w:t>
      поле 3 – дата регистрации сертификата соответствия в реестре (число – двумя арабскими цифрами, месяц – прописью, год – арабскими цифрами);</w:t>
      </w:r>
    </w:p>
    <w:bookmarkEnd w:id="82"/>
    <w:bookmarkStart w:name="z112" w:id="83"/>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цифровой системой технического регулирования;";</w:t>
      </w:r>
    </w:p>
    <w:bookmarkEnd w:id="83"/>
    <w:bookmarkStart w:name="z113" w:id="84"/>
    <w:p>
      <w:pPr>
        <w:spacing w:after="0"/>
        <w:ind w:left="0"/>
        <w:jc w:val="both"/>
      </w:pPr>
      <w:r>
        <w:rPr>
          <w:rFonts w:ascii="Times New Roman"/>
          <w:b w:val="false"/>
          <w:i w:val="false"/>
          <w:color w:val="000000"/>
          <w:sz w:val="28"/>
        </w:rPr>
        <w:t xml:space="preserve">
      абзацы третий, четвертый, пятый, шестой и седьмой </w:t>
      </w:r>
      <w:r>
        <w:rPr>
          <w:rFonts w:ascii="Times New Roman"/>
          <w:b w:val="false"/>
          <w:i w:val="false"/>
          <w:color w:val="000000"/>
          <w:sz w:val="28"/>
        </w:rPr>
        <w:t>пункта 129</w:t>
      </w:r>
      <w:r>
        <w:rPr>
          <w:rFonts w:ascii="Times New Roman"/>
          <w:b w:val="false"/>
          <w:i w:val="false"/>
          <w:color w:val="000000"/>
          <w:sz w:val="28"/>
        </w:rPr>
        <w:t xml:space="preserve"> изложить в следующей редакции:</w:t>
      </w:r>
    </w:p>
    <w:bookmarkEnd w:id="84"/>
    <w:bookmarkStart w:name="z114" w:id="85"/>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цифровой системе технического регулирования в случайном порядке, состоит из четырнадцати символов и имеет следующее обозначение:</w:t>
      </w:r>
    </w:p>
    <w:bookmarkEnd w:id="85"/>
    <w:bookmarkStart w:name="z115" w:id="86"/>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86"/>
    <w:bookmarkStart w:name="z116" w:id="87"/>
    <w:p>
      <w:pPr>
        <w:spacing w:after="0"/>
        <w:ind w:left="0"/>
        <w:jc w:val="both"/>
      </w:pPr>
      <w:r>
        <w:rPr>
          <w:rFonts w:ascii="Times New Roman"/>
          <w:b w:val="false"/>
          <w:i w:val="false"/>
          <w:color w:val="000000"/>
          <w:sz w:val="28"/>
        </w:rPr>
        <w:t>
      с третьего по четырнадцатый символы – уникальный буквенно-числовой код;</w:t>
      </w:r>
    </w:p>
    <w:bookmarkEnd w:id="87"/>
    <w:bookmarkStart w:name="z117" w:id="88"/>
    <w:p>
      <w:pPr>
        <w:spacing w:after="0"/>
        <w:ind w:left="0"/>
        <w:jc w:val="both"/>
      </w:pPr>
      <w:r>
        <w:rPr>
          <w:rFonts w:ascii="Times New Roman"/>
          <w:b w:val="false"/>
          <w:i w:val="false"/>
          <w:color w:val="000000"/>
          <w:sz w:val="28"/>
        </w:rPr>
        <w:t>
      поле 3 – дата регистрации сертификата соответствия в реестре (число –двумя арабскими цифрами, месяц – прописью, год – арабскими цифрами);</w:t>
      </w:r>
    </w:p>
    <w:bookmarkEnd w:id="88"/>
    <w:bookmarkStart w:name="z118" w:id="89"/>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цифровой системой технического регулирования;";</w:t>
      </w:r>
    </w:p>
    <w:bookmarkEnd w:id="89"/>
    <w:bookmarkStart w:name="z119" w:id="90"/>
    <w:p>
      <w:pPr>
        <w:spacing w:after="0"/>
        <w:ind w:left="0"/>
        <w:jc w:val="both"/>
      </w:pPr>
      <w:r>
        <w:rPr>
          <w:rFonts w:ascii="Times New Roman"/>
          <w:b w:val="false"/>
          <w:i w:val="false"/>
          <w:color w:val="000000"/>
          <w:sz w:val="28"/>
        </w:rPr>
        <w:t xml:space="preserve">
      абзацы третий, четвертый, пятый, шестой и седьмой </w:t>
      </w:r>
      <w:r>
        <w:rPr>
          <w:rFonts w:ascii="Times New Roman"/>
          <w:b w:val="false"/>
          <w:i w:val="false"/>
          <w:color w:val="000000"/>
          <w:sz w:val="28"/>
        </w:rPr>
        <w:t>пункта 129-1</w:t>
      </w:r>
      <w:r>
        <w:rPr>
          <w:rFonts w:ascii="Times New Roman"/>
          <w:b w:val="false"/>
          <w:i w:val="false"/>
          <w:color w:val="000000"/>
          <w:sz w:val="28"/>
        </w:rPr>
        <w:t xml:space="preserve"> изложить в следующей редакции:</w:t>
      </w:r>
    </w:p>
    <w:bookmarkEnd w:id="90"/>
    <w:bookmarkStart w:name="z120" w:id="91"/>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цифровой системе технического регулирования в случайном порядке, состоит из четырнадцати символов и имеет следующее обозначение:</w:t>
      </w:r>
    </w:p>
    <w:bookmarkEnd w:id="91"/>
    <w:bookmarkStart w:name="z121" w:id="92"/>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92"/>
    <w:bookmarkStart w:name="z122" w:id="93"/>
    <w:p>
      <w:pPr>
        <w:spacing w:after="0"/>
        <w:ind w:left="0"/>
        <w:jc w:val="both"/>
      </w:pPr>
      <w:r>
        <w:rPr>
          <w:rFonts w:ascii="Times New Roman"/>
          <w:b w:val="false"/>
          <w:i w:val="false"/>
          <w:color w:val="000000"/>
          <w:sz w:val="28"/>
        </w:rPr>
        <w:t>
      с третьего по четырнадцатый символы – уникальный буквенно-числовой код;</w:t>
      </w:r>
    </w:p>
    <w:bookmarkEnd w:id="93"/>
    <w:bookmarkStart w:name="z123" w:id="94"/>
    <w:p>
      <w:pPr>
        <w:spacing w:after="0"/>
        <w:ind w:left="0"/>
        <w:jc w:val="both"/>
      </w:pPr>
      <w:r>
        <w:rPr>
          <w:rFonts w:ascii="Times New Roman"/>
          <w:b w:val="false"/>
          <w:i w:val="false"/>
          <w:color w:val="000000"/>
          <w:sz w:val="28"/>
        </w:rPr>
        <w:t>
      поле 3 – дата регистрации сертификата соответствия в реестре (число –двумя арабскими цифрами, месяц – прописью, год – арабскими цифрами);</w:t>
      </w:r>
    </w:p>
    <w:bookmarkEnd w:id="94"/>
    <w:bookmarkStart w:name="z124" w:id="95"/>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цифровой системой технического регулирования;";</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126" w:id="96"/>
    <w:p>
      <w:pPr>
        <w:spacing w:after="0"/>
        <w:ind w:left="0"/>
        <w:jc w:val="both"/>
      </w:pPr>
      <w:r>
        <w:rPr>
          <w:rFonts w:ascii="Times New Roman"/>
          <w:b w:val="false"/>
          <w:i w:val="false"/>
          <w:color w:val="000000"/>
          <w:sz w:val="28"/>
        </w:rPr>
        <w:t>
      "134. Декларация о соответствии оформляется в электронном виде посредством формирования в цифровой системе технического регулирования с использованием ЭЦП и регистрируется в реестре технического регулирования.";</w:t>
      </w:r>
    </w:p>
    <w:bookmarkEnd w:id="96"/>
    <w:bookmarkStart w:name="z127" w:id="97"/>
    <w:p>
      <w:pPr>
        <w:spacing w:after="0"/>
        <w:ind w:left="0"/>
        <w:jc w:val="both"/>
      </w:pPr>
      <w:r>
        <w:rPr>
          <w:rFonts w:ascii="Times New Roman"/>
          <w:b w:val="false"/>
          <w:i w:val="false"/>
          <w:color w:val="000000"/>
          <w:sz w:val="28"/>
        </w:rPr>
        <w:t xml:space="preserve">
      абзацы третий, четвертый, пятый, шестой и седьмой </w:t>
      </w:r>
      <w:r>
        <w:rPr>
          <w:rFonts w:ascii="Times New Roman"/>
          <w:b w:val="false"/>
          <w:i w:val="false"/>
          <w:color w:val="000000"/>
          <w:sz w:val="28"/>
        </w:rPr>
        <w:t>пункта 136</w:t>
      </w:r>
      <w:r>
        <w:rPr>
          <w:rFonts w:ascii="Times New Roman"/>
          <w:b w:val="false"/>
          <w:i w:val="false"/>
          <w:color w:val="000000"/>
          <w:sz w:val="28"/>
        </w:rPr>
        <w:t xml:space="preserve"> изложить в следующей редакции:</w:t>
      </w:r>
    </w:p>
    <w:bookmarkEnd w:id="97"/>
    <w:bookmarkStart w:name="z128" w:id="98"/>
    <w:p>
      <w:pPr>
        <w:spacing w:after="0"/>
        <w:ind w:left="0"/>
        <w:jc w:val="both"/>
      </w:pPr>
      <w:r>
        <w:rPr>
          <w:rFonts w:ascii="Times New Roman"/>
          <w:b w:val="false"/>
          <w:i w:val="false"/>
          <w:color w:val="000000"/>
          <w:sz w:val="28"/>
        </w:rPr>
        <w:t>
      "поле 2 – уникальный идентификационный номер декларации о соответствии в виде QR-кода, который автоматически генерируется в цифровой системе технического регулирования в случайном порядке, состоит из четырнадцати символов и имеет следующее обозначение:</w:t>
      </w:r>
    </w:p>
    <w:bookmarkEnd w:id="98"/>
    <w:bookmarkStart w:name="z129" w:id="99"/>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99"/>
    <w:bookmarkStart w:name="z130" w:id="100"/>
    <w:p>
      <w:pPr>
        <w:spacing w:after="0"/>
        <w:ind w:left="0"/>
        <w:jc w:val="both"/>
      </w:pPr>
      <w:r>
        <w:rPr>
          <w:rFonts w:ascii="Times New Roman"/>
          <w:b w:val="false"/>
          <w:i w:val="false"/>
          <w:color w:val="000000"/>
          <w:sz w:val="28"/>
        </w:rPr>
        <w:t>
      с третьего по четырнадцатый символы – уникальный буквенно-числовой код;</w:t>
      </w:r>
    </w:p>
    <w:bookmarkEnd w:id="100"/>
    <w:bookmarkStart w:name="z131" w:id="101"/>
    <w:p>
      <w:pPr>
        <w:spacing w:after="0"/>
        <w:ind w:left="0"/>
        <w:jc w:val="both"/>
      </w:pPr>
      <w:r>
        <w:rPr>
          <w:rFonts w:ascii="Times New Roman"/>
          <w:b w:val="false"/>
          <w:i w:val="false"/>
          <w:color w:val="000000"/>
          <w:sz w:val="28"/>
        </w:rPr>
        <w:t>
      поле 3 – дата принятия и регистрации декларации о соответствии в реестре (число – двумя арабскими цифрами, месяц – прописью, год – арабскими цифрами);</w:t>
      </w:r>
    </w:p>
    <w:bookmarkEnd w:id="101"/>
    <w:bookmarkStart w:name="z132" w:id="102"/>
    <w:p>
      <w:pPr>
        <w:spacing w:after="0"/>
        <w:ind w:left="0"/>
        <w:jc w:val="both"/>
      </w:pPr>
      <w:r>
        <w:rPr>
          <w:rFonts w:ascii="Times New Roman"/>
          <w:b w:val="false"/>
          <w:i w:val="false"/>
          <w:color w:val="000000"/>
          <w:sz w:val="28"/>
        </w:rPr>
        <w:t>
      поле 4 – регистрационный номер декларации о соответствии присваивается цифровой системой технического регулирования;";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bookmarkStart w:name="z134" w:id="103"/>
    <w:p>
      <w:pPr>
        <w:spacing w:after="0"/>
        <w:ind w:left="0"/>
        <w:jc w:val="both"/>
      </w:pPr>
      <w:r>
        <w:rPr>
          <w:rFonts w:ascii="Times New Roman"/>
          <w:b w:val="false"/>
          <w:i w:val="false"/>
          <w:color w:val="000000"/>
          <w:sz w:val="28"/>
        </w:rPr>
        <w:t>
      "145. Сведения о приостановлении, возобновлении или прекращении действия сертификата соответствия продукции, услуги, процесса ОПС, выдавшим сертификат соответствия продукции, услуги, процесса доводятся до сведения заявителя посредством цифровой системы технического регулирования и вносятся в реестр технического регулирования.";</w:t>
      </w:r>
    </w:p>
    <w:bookmarkEnd w:id="103"/>
    <w:bookmarkStart w:name="z135" w:id="1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146</w:t>
      </w:r>
      <w:r>
        <w:rPr>
          <w:rFonts w:ascii="Times New Roman"/>
          <w:b w:val="false"/>
          <w:i w:val="false"/>
          <w:color w:val="000000"/>
          <w:sz w:val="28"/>
        </w:rPr>
        <w:t xml:space="preserve"> изложить в следующей редакции:</w:t>
      </w:r>
    </w:p>
    <w:bookmarkEnd w:id="104"/>
    <w:bookmarkStart w:name="z136" w:id="105"/>
    <w:p>
      <w:pPr>
        <w:spacing w:after="0"/>
        <w:ind w:left="0"/>
        <w:jc w:val="both"/>
      </w:pPr>
      <w:r>
        <w:rPr>
          <w:rFonts w:ascii="Times New Roman"/>
          <w:b w:val="false"/>
          <w:i w:val="false"/>
          <w:color w:val="000000"/>
          <w:sz w:val="28"/>
        </w:rPr>
        <w:t>
      "Акт хранится в цифровой системе технического регулирования, доступный аккредитованному ОПС, заявителю (предприятию-изготовителю, продавцу) и организации, принимавшей участие в периодической оценке.";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bookmarkStart w:name="z138" w:id="106"/>
    <w:p>
      <w:pPr>
        <w:spacing w:after="0"/>
        <w:ind w:left="0"/>
        <w:jc w:val="both"/>
      </w:pPr>
      <w:r>
        <w:rPr>
          <w:rFonts w:ascii="Times New Roman"/>
          <w:b w:val="false"/>
          <w:i w:val="false"/>
          <w:color w:val="000000"/>
          <w:sz w:val="28"/>
        </w:rPr>
        <w:t>
      "154. Решение о приостановлении или прекращении действия документа об оценке соответствия принимается ОПС в цифровой системе технического регулирования с внесением соответствующей записи в реестр технического регулирования, для учета выданных документов в сфере подтверждения соответствия и уведомляет заявителя, потребителей, уполномоченный орган и заинтересованных участников сертификации.</w:t>
      </w:r>
    </w:p>
    <w:bookmarkEnd w:id="106"/>
    <w:bookmarkStart w:name="z139" w:id="107"/>
    <w:p>
      <w:pPr>
        <w:spacing w:after="0"/>
        <w:ind w:left="0"/>
        <w:jc w:val="both"/>
      </w:pPr>
      <w:r>
        <w:rPr>
          <w:rFonts w:ascii="Times New Roman"/>
          <w:b w:val="false"/>
          <w:i w:val="false"/>
          <w:color w:val="000000"/>
          <w:sz w:val="28"/>
        </w:rPr>
        <w:t>
      В случае прекращения действия документов об оценке соответствия, ОПС направляет сведения об их прекращении в уполномоченный орган в цифровой системе технического регулирования.";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165-2</w:t>
      </w:r>
      <w:r>
        <w:rPr>
          <w:rFonts w:ascii="Times New Roman"/>
          <w:b w:val="false"/>
          <w:i w:val="false"/>
          <w:color w:val="000000"/>
          <w:sz w:val="28"/>
        </w:rPr>
        <w:t xml:space="preserve"> и </w:t>
      </w:r>
      <w:r>
        <w:rPr>
          <w:rFonts w:ascii="Times New Roman"/>
          <w:b w:val="false"/>
          <w:i w:val="false"/>
          <w:color w:val="000000"/>
          <w:sz w:val="28"/>
        </w:rPr>
        <w:t>165-3</w:t>
      </w:r>
      <w:r>
        <w:rPr>
          <w:rFonts w:ascii="Times New Roman"/>
          <w:b w:val="false"/>
          <w:i w:val="false"/>
          <w:color w:val="000000"/>
          <w:sz w:val="28"/>
        </w:rPr>
        <w:t xml:space="preserve"> изложить в следующей редакции:</w:t>
      </w:r>
    </w:p>
    <w:bookmarkStart w:name="z141" w:id="108"/>
    <w:p>
      <w:pPr>
        <w:spacing w:after="0"/>
        <w:ind w:left="0"/>
        <w:jc w:val="both"/>
      </w:pPr>
      <w:r>
        <w:rPr>
          <w:rFonts w:ascii="Times New Roman"/>
          <w:b w:val="false"/>
          <w:i w:val="false"/>
          <w:color w:val="000000"/>
          <w:sz w:val="28"/>
        </w:rPr>
        <w:t>
      "165-2. Аккредитованная лаборатория при прекращении действия свидетельства о безопасности конструкции транспортного средства в цифровой системе технического регулирования указывает одно из оснований, предусмотренных подпунктами 1), 2) и 3) части первой пункта 165-1 настоящих Правил и прилагает копию решения аккредитованной лаборатории о прекращении действия свидетельства о безопасности конструкции транспортного средства в электронном виде.</w:t>
      </w:r>
    </w:p>
    <w:bookmarkEnd w:id="108"/>
    <w:bookmarkStart w:name="z142" w:id="109"/>
    <w:p>
      <w:pPr>
        <w:spacing w:after="0"/>
        <w:ind w:left="0"/>
        <w:jc w:val="both"/>
      </w:pPr>
      <w:r>
        <w:rPr>
          <w:rFonts w:ascii="Times New Roman"/>
          <w:b w:val="false"/>
          <w:i w:val="false"/>
          <w:color w:val="000000"/>
          <w:sz w:val="28"/>
        </w:rPr>
        <w:t>
      165-3. При прекращении действия свидетельства о безопасности конструкции транспортного средства, цифровая система технического регулирования автоматически формирует уведомление о прекращении действия свидетельства о безопасности конструкции транспортного средства, которое направляется на официальную электронную почту уполномоченного органа по обеспечению безопасности дорожного движения.";</w:t>
      </w:r>
    </w:p>
    <w:bookmarkEnd w:id="109"/>
    <w:bookmarkStart w:name="z143" w:id="11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165-5</w:t>
      </w:r>
      <w:r>
        <w:rPr>
          <w:rFonts w:ascii="Times New Roman"/>
          <w:b w:val="false"/>
          <w:i w:val="false"/>
          <w:color w:val="000000"/>
          <w:sz w:val="28"/>
        </w:rPr>
        <w:t xml:space="preserve"> изложить в следующей редакции:</w:t>
      </w:r>
    </w:p>
    <w:bookmarkEnd w:id="110"/>
    <w:bookmarkStart w:name="z144" w:id="111"/>
    <w:p>
      <w:pPr>
        <w:spacing w:after="0"/>
        <w:ind w:left="0"/>
        <w:jc w:val="both"/>
      </w:pPr>
      <w:r>
        <w:rPr>
          <w:rFonts w:ascii="Times New Roman"/>
          <w:b w:val="false"/>
          <w:i w:val="false"/>
          <w:color w:val="000000"/>
          <w:sz w:val="28"/>
        </w:rPr>
        <w:t>
      "165-5. Уведомление об оформлении свидетельства о безопасности конструкции транспортного средства, выданного взамен прекращенного, автоматически направляется цифровой системой технического регулирования на официальную электронную почту:";</w:t>
      </w:r>
    </w:p>
    <w:bookmarkEnd w:id="111"/>
    <w:bookmarkStart w:name="z145" w:id="1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166</w:t>
      </w:r>
      <w:r>
        <w:rPr>
          <w:rFonts w:ascii="Times New Roman"/>
          <w:b w:val="false"/>
          <w:i w:val="false"/>
          <w:color w:val="000000"/>
          <w:sz w:val="28"/>
        </w:rPr>
        <w:t xml:space="preserve"> изложить в следующей редакции:</w:t>
      </w:r>
    </w:p>
    <w:bookmarkEnd w:id="112"/>
    <w:bookmarkStart w:name="z146" w:id="113"/>
    <w:p>
      <w:pPr>
        <w:spacing w:after="0"/>
        <w:ind w:left="0"/>
        <w:jc w:val="both"/>
      </w:pPr>
      <w:r>
        <w:rPr>
          <w:rFonts w:ascii="Times New Roman"/>
          <w:b w:val="false"/>
          <w:i w:val="false"/>
          <w:color w:val="000000"/>
          <w:sz w:val="28"/>
        </w:rPr>
        <w:t>
      "Действие декларации о соответствии считается приостановленным, возобновленным или прекращенным с даты внесения соответствующих сведений в цифровой системе технического регулирования.";</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bookmarkStart w:name="z148" w:id="114"/>
    <w:p>
      <w:pPr>
        <w:spacing w:after="0"/>
        <w:ind w:left="0"/>
        <w:jc w:val="both"/>
      </w:pPr>
      <w:r>
        <w:rPr>
          <w:rFonts w:ascii="Times New Roman"/>
          <w:b w:val="false"/>
          <w:i w:val="false"/>
          <w:color w:val="000000"/>
          <w:sz w:val="28"/>
        </w:rPr>
        <w:t>
      "167. Приостановление, возобновление и прекращение действия сертификата соответствия фиксируются в реестре технического регулирования посредством цифровой системы технического регулирования.";</w:t>
      </w:r>
    </w:p>
    <w:bookmarkEnd w:id="114"/>
    <w:bookmarkStart w:name="z149" w:id="1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171</w:t>
      </w:r>
      <w:r>
        <w:rPr>
          <w:rFonts w:ascii="Times New Roman"/>
          <w:b w:val="false"/>
          <w:i w:val="false"/>
          <w:color w:val="000000"/>
          <w:sz w:val="28"/>
        </w:rPr>
        <w:t xml:space="preserve"> изложить в следующей редакции:</w:t>
      </w:r>
    </w:p>
    <w:bookmarkEnd w:id="115"/>
    <w:bookmarkStart w:name="z150" w:id="116"/>
    <w:p>
      <w:pPr>
        <w:spacing w:after="0"/>
        <w:ind w:left="0"/>
        <w:jc w:val="both"/>
      </w:pPr>
      <w:r>
        <w:rPr>
          <w:rFonts w:ascii="Times New Roman"/>
          <w:b w:val="false"/>
          <w:i w:val="false"/>
          <w:color w:val="000000"/>
          <w:sz w:val="28"/>
        </w:rPr>
        <w:t>
      "При этом ОПС принимает решение о переносе периодической оценки на срок до 6 (шести) месяцев при наличии в цифровой системе технического регулирования уведомления изготовителя о неизменности технологического процесса производства сертифицированной продукции и технической документации на продукцию в рамках соответствующей процедуры ОПС.";</w:t>
      </w:r>
    </w:p>
    <w:bookmarkEnd w:id="116"/>
    <w:bookmarkStart w:name="z151"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117"/>
    <w:bookmarkStart w:name="z152"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Заявки на проведение сертификации:</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bookmarkStart w:name="z154" w:id="119"/>
      <w:r>
        <w:rPr>
          <w:rFonts w:ascii="Times New Roman"/>
          <w:b w:val="false"/>
          <w:i w:val="false"/>
          <w:color w:val="000000"/>
          <w:sz w:val="28"/>
        </w:rPr>
        <w:t>
      "7. Код (коды) продукции в соответствии с ТНВЭД ЕАЭС и идентификационный код товара, присвоенный в Национальном каталоге товаров</w:t>
      </w:r>
    </w:p>
    <w:bookmarkEnd w:id="11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156" w:id="120"/>
    <w:p>
      <w:pPr>
        <w:spacing w:after="0"/>
        <w:ind w:left="0"/>
        <w:jc w:val="both"/>
      </w:pPr>
      <w:r>
        <w:rPr>
          <w:rFonts w:ascii="Times New Roman"/>
          <w:b w:val="false"/>
          <w:i w:val="false"/>
          <w:color w:val="000000"/>
          <w:sz w:val="28"/>
        </w:rPr>
        <w:t>
      2. Департаменту цифровой трансформации и маркировки товаров Министерства торговли и интеграции Республики Казахстан обеспечить:</w:t>
      </w:r>
    </w:p>
    <w:bookmarkEnd w:id="120"/>
    <w:bookmarkStart w:name="z157" w:id="12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1"/>
    <w:bookmarkStart w:name="z158" w:id="122"/>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 после дня его первого официального опубликования.</w:t>
      </w:r>
    </w:p>
    <w:bookmarkEnd w:id="122"/>
    <w:bookmarkStart w:name="z159" w:id="1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23"/>
    <w:bookmarkStart w:name="z160" w:id="124"/>
    <w:p>
      <w:pPr>
        <w:spacing w:after="0"/>
        <w:ind w:left="0"/>
        <w:jc w:val="both"/>
      </w:pPr>
      <w:r>
        <w:rPr>
          <w:rFonts w:ascii="Times New Roman"/>
          <w:b w:val="false"/>
          <w:i w:val="false"/>
          <w:color w:val="000000"/>
          <w:sz w:val="28"/>
        </w:rPr>
        <w:t xml:space="preserve">
      4. Настоящий приказ вводится в действие с 12 июля 2026 года, за исключением абзацев девятнадцатого, двадцатого, двадцать первого, двадцать второго, двадцать третьего, двадцать четвҰртого, двадцать пятого, двадцать шестого, пятьдесят первого, пятьдесят второго, пятьдесят восьмого, пятьдесят девятого, сто сорок седьмого, сто сорок восьмого, сто сорок девятого и сто пятидесятого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и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 которые вводятся в действие по истечении десяти календарных дней после дня его первого официального опубликования.</w:t>
      </w:r>
    </w:p>
    <w:bookmarkEnd w:id="1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bookmarkStart w:name="z162" w:id="125"/>
      <w:r>
        <w:rPr>
          <w:rFonts w:ascii="Times New Roman"/>
          <w:b w:val="false"/>
          <w:i w:val="false"/>
          <w:color w:val="000000"/>
          <w:sz w:val="28"/>
        </w:rPr>
        <w:t>
      "СОГЛАСОВАНО"</w:t>
      </w:r>
    </w:p>
    <w:bookmarkEnd w:id="125"/>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 xml:space="preserve"> 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3" w:id="126"/>
      <w:r>
        <w:rPr>
          <w:rFonts w:ascii="Times New Roman"/>
          <w:b w:val="false"/>
          <w:i w:val="false"/>
          <w:color w:val="000000"/>
          <w:sz w:val="28"/>
        </w:rPr>
        <w:t>
      "СОГЛАСОВАНО"</w:t>
      </w:r>
    </w:p>
    <w:bookmarkEnd w:id="12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4" w:id="127"/>
      <w:r>
        <w:rPr>
          <w:rFonts w:ascii="Times New Roman"/>
          <w:b w:val="false"/>
          <w:i w:val="false"/>
          <w:color w:val="000000"/>
          <w:sz w:val="28"/>
        </w:rPr>
        <w:t>
      "СОГЛАСОВАНО"</w:t>
      </w:r>
    </w:p>
    <w:bookmarkEnd w:id="12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5" w:id="128"/>
      <w:r>
        <w:rPr>
          <w:rFonts w:ascii="Times New Roman"/>
          <w:b w:val="false"/>
          <w:i w:val="false"/>
          <w:color w:val="000000"/>
          <w:sz w:val="28"/>
        </w:rPr>
        <w:t>
      "СОГЛАСОВАНО"</w:t>
      </w:r>
    </w:p>
    <w:bookmarkEnd w:id="12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2026 года</w:t>
            </w:r>
            <w:r>
              <w:br/>
            </w:r>
            <w:r>
              <w:rPr>
                <w:rFonts w:ascii="Times New Roman"/>
                <w:b w:val="false"/>
                <w:i w:val="false"/>
                <w:color w:val="000000"/>
                <w:sz w:val="20"/>
              </w:rPr>
              <w:t>№ 155-НҚ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Акта идентификации продукции</w:t>
            </w:r>
          </w:p>
        </w:tc>
      </w:tr>
    </w:tbl>
    <w:bookmarkStart w:name="z169" w:id="129"/>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170" w:id="130"/>
      <w:r>
        <w:rPr>
          <w:rFonts w:ascii="Times New Roman"/>
          <w:b w:val="false"/>
          <w:i w:val="false"/>
          <w:color w:val="000000"/>
          <w:sz w:val="28"/>
        </w:rPr>
        <w:t>
      Акт идентификации продукции зарегистрирован в реестре данных государственной</w:t>
      </w:r>
    </w:p>
    <w:bookmarkEnd w:id="130"/>
    <w:p>
      <w:pPr>
        <w:spacing w:after="0"/>
        <w:ind w:left="0"/>
        <w:jc w:val="both"/>
      </w:pPr>
      <w:r>
        <w:rPr>
          <w:rFonts w:ascii="Times New Roman"/>
          <w:b w:val="false"/>
          <w:i w:val="false"/>
          <w:color w:val="000000"/>
          <w:sz w:val="28"/>
        </w:rPr>
        <w:t>системы технического регулирования "____"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Орган по подтверждению соответствия (5)</w:t>
      </w:r>
    </w:p>
    <w:p>
      <w:pPr>
        <w:spacing w:after="0"/>
        <w:ind w:left="0"/>
        <w:jc w:val="both"/>
      </w:pPr>
      <w:r>
        <w:rPr>
          <w:rFonts w:ascii="Times New Roman"/>
          <w:b w:val="false"/>
          <w:i w:val="false"/>
          <w:color w:val="000000"/>
          <w:sz w:val="28"/>
        </w:rPr>
        <w:t>Настоящий акт идентификации продукции удостоверяет, что должным образом</w:t>
      </w:r>
    </w:p>
    <w:p>
      <w:pPr>
        <w:spacing w:after="0"/>
        <w:ind w:left="0"/>
        <w:jc w:val="both"/>
      </w:pPr>
      <w:r>
        <w:rPr>
          <w:rFonts w:ascii="Times New Roman"/>
          <w:b w:val="false"/>
          <w:i w:val="false"/>
          <w:color w:val="000000"/>
          <w:sz w:val="28"/>
        </w:rPr>
        <w:t>идентифицированная продукция (6)</w:t>
      </w:r>
    </w:p>
    <w:p>
      <w:pPr>
        <w:spacing w:after="0"/>
        <w:ind w:left="0"/>
        <w:jc w:val="both"/>
      </w:pPr>
      <w:r>
        <w:rPr>
          <w:rFonts w:ascii="Times New Roman"/>
          <w:b w:val="false"/>
          <w:i w:val="false"/>
          <w:color w:val="000000"/>
          <w:sz w:val="28"/>
        </w:rPr>
        <w:t>код Единой Товарной номенклатуры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 (7)</w:t>
      </w:r>
    </w:p>
    <w:p>
      <w:pPr>
        <w:spacing w:after="0"/>
        <w:ind w:left="0"/>
        <w:jc w:val="both"/>
      </w:pPr>
      <w:r>
        <w:rPr>
          <w:rFonts w:ascii="Times New Roman"/>
          <w:b w:val="false"/>
          <w:i w:val="false"/>
          <w:color w:val="000000"/>
          <w:sz w:val="28"/>
        </w:rPr>
        <w:t>изготовленная (8)</w:t>
      </w:r>
    </w:p>
    <w:p>
      <w:pPr>
        <w:spacing w:after="0"/>
        <w:ind w:left="0"/>
        <w:jc w:val="both"/>
      </w:pPr>
      <w:r>
        <w:rPr>
          <w:rFonts w:ascii="Times New Roman"/>
          <w:b w:val="false"/>
          <w:i w:val="false"/>
          <w:color w:val="000000"/>
          <w:sz w:val="28"/>
        </w:rPr>
        <w:t>подлежит/не подлежит обязательному подтверждению соответствия требованиям</w:t>
      </w:r>
    </w:p>
    <w:p>
      <w:pPr>
        <w:spacing w:after="0"/>
        <w:ind w:left="0"/>
        <w:jc w:val="both"/>
      </w:pPr>
      <w:r>
        <w:rPr>
          <w:rFonts w:ascii="Times New Roman"/>
          <w:b w:val="false"/>
          <w:i w:val="false"/>
          <w:color w:val="000000"/>
          <w:sz w:val="28"/>
        </w:rPr>
        <w:t>технического (-их) регламента (-ов) (9)</w:t>
      </w:r>
    </w:p>
    <w:p>
      <w:pPr>
        <w:spacing w:after="0"/>
        <w:ind w:left="0"/>
        <w:jc w:val="both"/>
      </w:pPr>
      <w:r>
        <w:rPr>
          <w:rFonts w:ascii="Times New Roman"/>
          <w:b w:val="false"/>
          <w:i w:val="false"/>
          <w:color w:val="000000"/>
          <w:sz w:val="28"/>
        </w:rPr>
        <w:t>Заявитель (10)</w:t>
      </w:r>
    </w:p>
    <w:p>
      <w:pPr>
        <w:spacing w:after="0"/>
        <w:ind w:left="0"/>
        <w:jc w:val="both"/>
      </w:pPr>
      <w:r>
        <w:rPr>
          <w:rFonts w:ascii="Times New Roman"/>
          <w:b w:val="false"/>
          <w:i w:val="false"/>
          <w:color w:val="000000"/>
          <w:sz w:val="28"/>
        </w:rPr>
        <w:t>Данный акт идентификации продукции оформлен на основании: (11)</w:t>
      </w:r>
    </w:p>
    <w:p>
      <w:pPr>
        <w:spacing w:after="0"/>
        <w:ind w:left="0"/>
        <w:jc w:val="both"/>
      </w:pPr>
      <w:r>
        <w:rPr>
          <w:rFonts w:ascii="Times New Roman"/>
          <w:b w:val="false"/>
          <w:i w:val="false"/>
          <w:color w:val="000000"/>
          <w:sz w:val="28"/>
        </w:rPr>
        <w:t>Руководитель органа по подтверждению</w:t>
      </w:r>
    </w:p>
    <w:p>
      <w:pPr>
        <w:spacing w:after="0"/>
        <w:ind w:left="0"/>
        <w:jc w:val="both"/>
      </w:pPr>
      <w:r>
        <w:rPr>
          <w:rFonts w:ascii="Times New Roman"/>
          <w:b w:val="false"/>
          <w:i w:val="false"/>
          <w:color w:val="000000"/>
          <w:sz w:val="28"/>
        </w:rPr>
        <w:t>соответствия или уполномоченное им лицо (12) инициалы, фамилия</w:t>
      </w:r>
    </w:p>
    <w:p>
      <w:pPr>
        <w:spacing w:after="0"/>
        <w:ind w:left="0"/>
        <w:jc w:val="both"/>
      </w:pPr>
      <w:r>
        <w:rPr>
          <w:rFonts w:ascii="Times New Roman"/>
          <w:b w:val="false"/>
          <w:i w:val="false"/>
          <w:color w:val="000000"/>
          <w:sz w:val="28"/>
        </w:rPr>
        <w:t>Эксперт-аудитор (13) инициалы, фамилия</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w:t>
      </w:r>
    </w:p>
    <w:p>
      <w:pPr>
        <w:spacing w:after="0"/>
        <w:ind w:left="0"/>
        <w:jc w:val="both"/>
      </w:pPr>
      <w:r>
        <w:rPr>
          <w:rFonts w:ascii="Times New Roman"/>
          <w:b w:val="false"/>
          <w:i w:val="false"/>
          <w:color w:val="000000"/>
          <w:sz w:val="28"/>
        </w:rPr>
        <w:t>Казахстан (далее – Кодекс), соответствующий требованиям Кодекса</w:t>
      </w:r>
    </w:p>
    <w:p>
      <w:pPr>
        <w:spacing w:after="0"/>
        <w:ind w:left="0"/>
        <w:jc w:val="both"/>
      </w:pPr>
      <w:r>
        <w:rPr>
          <w:rFonts w:ascii="Times New Roman"/>
          <w:b w:val="false"/>
          <w:i w:val="false"/>
          <w:color w:val="000000"/>
          <w:sz w:val="28"/>
        </w:rPr>
        <w:t>и удостоверенный посредством электронной цифровой подписи лица, имеющего</w:t>
      </w:r>
    </w:p>
    <w:p>
      <w:pPr>
        <w:spacing w:after="0"/>
        <w:ind w:left="0"/>
        <w:jc w:val="both"/>
      </w:pPr>
      <w:r>
        <w:rPr>
          <w:rFonts w:ascii="Times New Roman"/>
          <w:b w:val="false"/>
          <w:i w:val="false"/>
          <w:color w:val="000000"/>
          <w:sz w:val="28"/>
        </w:rPr>
        <w:t>полномочия на его подписание, равнозначен подписанному документу на бумажном</w:t>
      </w:r>
    </w:p>
    <w:p>
      <w:pPr>
        <w:spacing w:after="0"/>
        <w:ind w:left="0"/>
        <w:jc w:val="both"/>
      </w:pPr>
      <w:r>
        <w:rPr>
          <w:rFonts w:ascii="Times New Roman"/>
          <w:b w:val="false"/>
          <w:i w:val="false"/>
          <w:color w:val="000000"/>
          <w:sz w:val="28"/>
        </w:rPr>
        <w:t>носителе.</w:t>
      </w:r>
    </w:p>
    <w:p>
      <w:pPr>
        <w:spacing w:after="0"/>
        <w:ind w:left="0"/>
        <w:jc w:val="both"/>
      </w:pPr>
      <w:r>
        <w:rPr>
          <w:rFonts w:ascii="Times New Roman"/>
          <w:b w:val="false"/>
          <w:i w:val="false"/>
          <w:color w:val="000000"/>
          <w:sz w:val="28"/>
        </w:rPr>
        <w:t>Проверить статус действия и подлинность электронного документа Вы можете</w:t>
      </w:r>
    </w:p>
    <w:p>
      <w:pPr>
        <w:spacing w:after="0"/>
        <w:ind w:left="0"/>
        <w:jc w:val="both"/>
      </w:pPr>
      <w:r>
        <w:rPr>
          <w:rFonts w:ascii="Times New Roman"/>
          <w:b w:val="false"/>
          <w:i w:val="false"/>
          <w:color w:val="000000"/>
          <w:sz w:val="28"/>
        </w:rPr>
        <w:t>посредством сети интернет в реестре данных государственной системы технического</w:t>
      </w:r>
    </w:p>
    <w:p>
      <w:pPr>
        <w:spacing w:after="0"/>
        <w:ind w:left="0"/>
        <w:jc w:val="both"/>
      </w:pPr>
      <w:r>
        <w:rPr>
          <w:rFonts w:ascii="Times New Roman"/>
          <w:b w:val="false"/>
          <w:i w:val="false"/>
          <w:color w:val="000000"/>
          <w:sz w:val="28"/>
        </w:rPr>
        <w:t>регулирования.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2026 года</w:t>
            </w:r>
            <w:r>
              <w:br/>
            </w:r>
            <w:r>
              <w:rPr>
                <w:rFonts w:ascii="Times New Roman"/>
                <w:b w:val="false"/>
                <w:i w:val="false"/>
                <w:color w:val="000000"/>
                <w:sz w:val="20"/>
              </w:rPr>
              <w:t>№ 155-НҚ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31"/>
    <w:p>
      <w:pPr>
        <w:spacing w:after="0"/>
        <w:ind w:left="0"/>
        <w:jc w:val="left"/>
      </w:pPr>
      <w:r>
        <w:rPr>
          <w:rFonts w:ascii="Times New Roman"/>
          <w:b/>
          <w:i w:val="false"/>
          <w:color w:val="000000"/>
        </w:rPr>
        <w:t xml:space="preserve"> Акт отбора образцов</w:t>
      </w:r>
    </w:p>
    <w:bookmarkEnd w:id="131"/>
    <w:p>
      <w:pPr>
        <w:spacing w:after="0"/>
        <w:ind w:left="0"/>
        <w:jc w:val="both"/>
      </w:pPr>
      <w:bookmarkStart w:name="z175" w:id="132"/>
      <w:r>
        <w:rPr>
          <w:rFonts w:ascii="Times New Roman"/>
          <w:b w:val="false"/>
          <w:i w:val="false"/>
          <w:color w:val="000000"/>
          <w:sz w:val="28"/>
        </w:rPr>
        <w:t>
      от "___" ___________ 20__ года по заявке № __ от "__" ______ 20__ года</w:t>
      </w:r>
    </w:p>
    <w:bookmarkEnd w:id="132"/>
    <w:p>
      <w:pPr>
        <w:spacing w:after="0"/>
        <w:ind w:left="0"/>
        <w:jc w:val="both"/>
      </w:pPr>
      <w:r>
        <w:rPr>
          <w:rFonts w:ascii="Times New Roman"/>
          <w:b w:val="false"/>
          <w:i w:val="false"/>
          <w:color w:val="000000"/>
          <w:sz w:val="28"/>
        </w:rPr>
        <w:t>Предприятие 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индивидуальный идентификационный</w:t>
      </w:r>
    </w:p>
    <w:p>
      <w:pPr>
        <w:spacing w:after="0"/>
        <w:ind w:left="0"/>
        <w:jc w:val="both"/>
      </w:pPr>
      <w:r>
        <w:rPr>
          <w:rFonts w:ascii="Times New Roman"/>
          <w:b w:val="false"/>
          <w:i w:val="false"/>
          <w:color w:val="000000"/>
          <w:sz w:val="28"/>
        </w:rPr>
        <w:t>номер (ИИН) и наименование, адрес)</w:t>
      </w:r>
    </w:p>
    <w:p>
      <w:pPr>
        <w:spacing w:after="0"/>
        <w:ind w:left="0"/>
        <w:jc w:val="both"/>
      </w:pPr>
      <w:r>
        <w:rPr>
          <w:rFonts w:ascii="Times New Roman"/>
          <w:b w:val="false"/>
          <w:i w:val="false"/>
          <w:color w:val="000000"/>
          <w:sz w:val="28"/>
        </w:rPr>
        <w:t>Адрес и место отбора_____________________________________________</w:t>
      </w:r>
    </w:p>
    <w:p>
      <w:pPr>
        <w:spacing w:after="0"/>
        <w:ind w:left="0"/>
        <w:jc w:val="both"/>
      </w:pPr>
      <w:r>
        <w:rPr>
          <w:rFonts w:ascii="Times New Roman"/>
          <w:b w:val="false"/>
          <w:i w:val="false"/>
          <w:color w:val="000000"/>
          <w:sz w:val="28"/>
        </w:rPr>
        <w:t>Акт составлен 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 участием заказчика или его представителя 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Образцы предъявленной продукции для сертификационных испытаний</w:t>
      </w:r>
    </w:p>
    <w:p>
      <w:pPr>
        <w:spacing w:after="0"/>
        <w:ind w:left="0"/>
        <w:jc w:val="both"/>
      </w:pPr>
      <w:r>
        <w:rPr>
          <w:rFonts w:ascii="Times New Roman"/>
          <w:b w:val="false"/>
          <w:i w:val="false"/>
          <w:color w:val="000000"/>
          <w:sz w:val="28"/>
        </w:rPr>
        <w:t>отобраны в соответствии с ________________________________________</w:t>
      </w:r>
    </w:p>
    <w:p>
      <w:pPr>
        <w:spacing w:after="0"/>
        <w:ind w:left="0"/>
        <w:jc w:val="both"/>
      </w:pPr>
      <w:r>
        <w:rPr>
          <w:rFonts w:ascii="Times New Roman"/>
          <w:b w:val="false"/>
          <w:i w:val="false"/>
          <w:color w:val="000000"/>
          <w:sz w:val="28"/>
        </w:rPr>
        <w:t>(наименование документа по стандартизации)</w:t>
      </w:r>
    </w:p>
    <w:p>
      <w:pPr>
        <w:spacing w:after="0"/>
        <w:ind w:left="0"/>
        <w:jc w:val="both"/>
      </w:pPr>
      <w:r>
        <w:rPr>
          <w:rFonts w:ascii="Times New Roman"/>
          <w:b w:val="false"/>
          <w:i w:val="false"/>
          <w:color w:val="000000"/>
          <w:sz w:val="28"/>
        </w:rPr>
        <w:t>Продукция получена по ___________________________________________</w:t>
      </w:r>
    </w:p>
    <w:p>
      <w:pPr>
        <w:spacing w:after="0"/>
        <w:ind w:left="0"/>
        <w:jc w:val="both"/>
      </w:pPr>
      <w:r>
        <w:rPr>
          <w:rFonts w:ascii="Times New Roman"/>
          <w:b w:val="false"/>
          <w:i w:val="false"/>
          <w:color w:val="000000"/>
          <w:sz w:val="28"/>
        </w:rPr>
        <w:t>(товарно-транспортной накладной железнодорожные квитанции №,</w:t>
      </w:r>
    </w:p>
    <w:p>
      <w:pPr>
        <w:spacing w:after="0"/>
        <w:ind w:left="0"/>
        <w:jc w:val="both"/>
      </w:pPr>
      <w:r>
        <w:rPr>
          <w:rFonts w:ascii="Times New Roman"/>
          <w:b w:val="false"/>
          <w:i w:val="false"/>
          <w:color w:val="000000"/>
          <w:sz w:val="28"/>
        </w:rPr>
        <w:t>по контракту №, дата; договору №, дата)</w:t>
      </w:r>
    </w:p>
    <w:p>
      <w:pPr>
        <w:spacing w:after="0"/>
        <w:ind w:left="0"/>
        <w:jc w:val="both"/>
      </w:pPr>
      <w:r>
        <w:rPr>
          <w:rFonts w:ascii="Times New Roman"/>
          <w:b w:val="false"/>
          <w:i w:val="false"/>
          <w:color w:val="000000"/>
          <w:sz w:val="28"/>
        </w:rPr>
        <w:t>Изготовитель 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наименование, страна, адрес)</w:t>
      </w:r>
    </w:p>
    <w:p>
      <w:pPr>
        <w:spacing w:after="0"/>
        <w:ind w:left="0"/>
        <w:jc w:val="both"/>
      </w:pPr>
      <w:r>
        <w:rPr>
          <w:rFonts w:ascii="Times New Roman"/>
          <w:b w:val="false"/>
          <w:i w:val="false"/>
          <w:color w:val="000000"/>
          <w:sz w:val="28"/>
        </w:rPr>
        <w:t>Поставщик 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наименование, страна, адрес)</w:t>
      </w:r>
    </w:p>
    <w:p>
      <w:pPr>
        <w:spacing w:after="0"/>
        <w:ind w:left="0"/>
        <w:jc w:val="both"/>
      </w:pPr>
      <w:r>
        <w:rPr>
          <w:rFonts w:ascii="Times New Roman"/>
          <w:b w:val="false"/>
          <w:i w:val="false"/>
          <w:color w:val="000000"/>
          <w:sz w:val="28"/>
        </w:rPr>
        <w:t>Осмотром установлено ___________________________________________</w:t>
      </w:r>
    </w:p>
    <w:p>
      <w:pPr>
        <w:spacing w:after="0"/>
        <w:ind w:left="0"/>
        <w:jc w:val="both"/>
      </w:pPr>
      <w:r>
        <w:rPr>
          <w:rFonts w:ascii="Times New Roman"/>
          <w:b w:val="false"/>
          <w:i w:val="false"/>
          <w:color w:val="000000"/>
          <w:sz w:val="28"/>
        </w:rPr>
        <w:t>Условия хранения _______________________________________________</w:t>
      </w:r>
    </w:p>
    <w:p>
      <w:pPr>
        <w:spacing w:after="0"/>
        <w:ind w:left="0"/>
        <w:jc w:val="both"/>
      </w:pPr>
      <w:r>
        <w:rPr>
          <w:rFonts w:ascii="Times New Roman"/>
          <w:b w:val="false"/>
          <w:i w:val="false"/>
          <w:color w:val="000000"/>
          <w:sz w:val="28"/>
        </w:rPr>
        <w:t>Вид и состояние тары, упаковки, емкостей __________________________</w:t>
      </w:r>
    </w:p>
    <w:p>
      <w:pPr>
        <w:spacing w:after="0"/>
        <w:ind w:left="0"/>
        <w:jc w:val="both"/>
      </w:pPr>
      <w:r>
        <w:rPr>
          <w:rFonts w:ascii="Times New Roman"/>
          <w:b w:val="false"/>
          <w:i w:val="false"/>
          <w:color w:val="000000"/>
          <w:sz w:val="28"/>
        </w:rPr>
        <w:t>Надписи на упаковке и этикетках __________________________________</w:t>
      </w:r>
    </w:p>
    <w:p>
      <w:pPr>
        <w:spacing w:after="0"/>
        <w:ind w:left="0"/>
        <w:jc w:val="both"/>
      </w:pPr>
      <w:r>
        <w:rPr>
          <w:rFonts w:ascii="Times New Roman"/>
          <w:b w:val="false"/>
          <w:i w:val="false"/>
          <w:color w:val="000000"/>
          <w:sz w:val="28"/>
        </w:rPr>
        <w:t>Образцы отобраны от продукции, предъявленной под наименованием: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предъявленной продукции (тип, марка,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отобранных образцов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Товарной номенклатуры внешнеэкономической деятельности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товара, присвоенный в Национальном каталоге товаров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76" w:id="133"/>
      <w:r>
        <w:rPr>
          <w:rFonts w:ascii="Times New Roman"/>
          <w:b w:val="false"/>
          <w:i w:val="false"/>
          <w:color w:val="000000"/>
          <w:sz w:val="28"/>
        </w:rPr>
        <w:t>
      Срок хранения (востребования) контрольных образцов проб ____ месяцев</w:t>
      </w:r>
    </w:p>
    <w:bookmarkEnd w:id="133"/>
    <w:p>
      <w:pPr>
        <w:spacing w:after="0"/>
        <w:ind w:left="0"/>
        <w:jc w:val="both"/>
      </w:pPr>
      <w:r>
        <w:rPr>
          <w:rFonts w:ascii="Times New Roman"/>
          <w:b w:val="false"/>
          <w:i w:val="false"/>
          <w:color w:val="000000"/>
          <w:sz w:val="28"/>
        </w:rPr>
        <w:t>со дня подписания настоящего акта.</w:t>
      </w:r>
    </w:p>
    <w:p>
      <w:pPr>
        <w:spacing w:after="0"/>
        <w:ind w:left="0"/>
        <w:jc w:val="both"/>
      </w:pPr>
      <w:r>
        <w:rPr>
          <w:rFonts w:ascii="Times New Roman"/>
          <w:b w:val="false"/>
          <w:i w:val="false"/>
          <w:color w:val="000000"/>
          <w:sz w:val="28"/>
        </w:rPr>
        <w:t>Количество отобранных контрольных образцов продукции _____________</w:t>
      </w:r>
    </w:p>
    <w:p>
      <w:pPr>
        <w:spacing w:after="0"/>
        <w:ind w:left="0"/>
        <w:jc w:val="both"/>
      </w:pPr>
      <w:r>
        <w:rPr>
          <w:rFonts w:ascii="Times New Roman"/>
          <w:b w:val="false"/>
          <w:i w:val="false"/>
          <w:color w:val="000000"/>
          <w:sz w:val="28"/>
        </w:rPr>
        <w:t>Отобранные образцы направлены для проведения лабораторных исследований</w:t>
      </w:r>
    </w:p>
    <w:p>
      <w:pPr>
        <w:spacing w:after="0"/>
        <w:ind w:left="0"/>
        <w:jc w:val="both"/>
      </w:pPr>
      <w:r>
        <w:rPr>
          <w:rFonts w:ascii="Times New Roman"/>
          <w:b w:val="false"/>
          <w:i w:val="false"/>
          <w:color w:val="000000"/>
          <w:sz w:val="28"/>
        </w:rPr>
        <w:t>в ______________________________________________________________</w:t>
      </w:r>
    </w:p>
    <w:p>
      <w:pPr>
        <w:spacing w:after="0"/>
        <w:ind w:left="0"/>
        <w:jc w:val="both"/>
      </w:pPr>
      <w:r>
        <w:rPr>
          <w:rFonts w:ascii="Times New Roman"/>
          <w:b w:val="false"/>
          <w:i w:val="false"/>
          <w:color w:val="000000"/>
          <w:sz w:val="28"/>
        </w:rPr>
        <w:t>(наименование испытательной лаборатории (центра)</w:t>
      </w:r>
    </w:p>
    <w:p>
      <w:pPr>
        <w:spacing w:after="0"/>
        <w:ind w:left="0"/>
        <w:jc w:val="both"/>
      </w:pPr>
      <w:r>
        <w:rPr>
          <w:rFonts w:ascii="Times New Roman"/>
          <w:b w:val="false"/>
          <w:i w:val="false"/>
          <w:color w:val="000000"/>
          <w:sz w:val="28"/>
        </w:rPr>
        <w:t>Дополнительная информация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органа по подтверждению соответствия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аккредитованной лаборатории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2026 года</w:t>
            </w:r>
            <w:r>
              <w:br/>
            </w:r>
            <w:r>
              <w:rPr>
                <w:rFonts w:ascii="Times New Roman"/>
                <w:b w:val="false"/>
                <w:i w:val="false"/>
                <w:color w:val="000000"/>
                <w:sz w:val="20"/>
              </w:rPr>
              <w:t>№ 155-НҚ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w:t>
            </w:r>
            <w:r>
              <w:br/>
            </w:r>
            <w:r>
              <w:rPr>
                <w:rFonts w:ascii="Times New Roman"/>
                <w:b w:val="false"/>
                <w:i w:val="false"/>
                <w:color w:val="000000"/>
                <w:sz w:val="20"/>
              </w:rPr>
              <w:t>при обязательной</w:t>
            </w:r>
            <w:r>
              <w:br/>
            </w:r>
            <w:r>
              <w:rPr>
                <w:rFonts w:ascii="Times New Roman"/>
                <w:b w:val="false"/>
                <w:i w:val="false"/>
                <w:color w:val="000000"/>
                <w:sz w:val="20"/>
              </w:rPr>
              <w:t>и добровольной сертификации</w:t>
            </w:r>
            <w:r>
              <w:br/>
            </w:r>
            <w:r>
              <w:rPr>
                <w:rFonts w:ascii="Times New Roman"/>
                <w:b w:val="false"/>
                <w:i w:val="false"/>
                <w:color w:val="000000"/>
                <w:sz w:val="20"/>
              </w:rPr>
              <w:t>продукции</w:t>
            </w:r>
          </w:p>
        </w:tc>
      </w:tr>
    </w:tbl>
    <w:bookmarkStart w:name="z180" w:id="134"/>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w:t>
            </w:r>
          </w:p>
          <w:p>
            <w:pPr>
              <w:spacing w:after="20"/>
              <w:ind w:left="20"/>
              <w:jc w:val="both"/>
            </w:pPr>
            <w:r>
              <w:rPr>
                <w:rFonts w:ascii="Times New Roman"/>
                <w:b w:val="false"/>
                <w:i w:val="false"/>
                <w:color w:val="000000"/>
                <w:sz w:val="20"/>
              </w:rPr>
              <w:t>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181" w:id="135"/>
      <w:r>
        <w:rPr>
          <w:rFonts w:ascii="Times New Roman"/>
          <w:b w:val="false"/>
          <w:i w:val="false"/>
          <w:color w:val="000000"/>
          <w:sz w:val="28"/>
        </w:rPr>
        <w:t>
      Сертификат соответствия</w:t>
      </w:r>
    </w:p>
    <w:bookmarkEnd w:id="135"/>
    <w:p>
      <w:pPr>
        <w:spacing w:after="0"/>
        <w:ind w:left="0"/>
        <w:jc w:val="both"/>
      </w:pPr>
      <w:r>
        <w:rPr>
          <w:rFonts w:ascii="Times New Roman"/>
          <w:b w:val="false"/>
          <w:i w:val="false"/>
          <w:color w:val="000000"/>
          <w:sz w:val="28"/>
        </w:rPr>
        <w:t>зарегистрирован в реестре данных государственной системы</w:t>
      </w:r>
    </w:p>
    <w:p>
      <w:pPr>
        <w:spacing w:after="0"/>
        <w:ind w:left="0"/>
        <w:jc w:val="both"/>
      </w:pPr>
      <w:r>
        <w:rPr>
          <w:rFonts w:ascii="Times New Roman"/>
          <w:b w:val="false"/>
          <w:i w:val="false"/>
          <w:color w:val="000000"/>
          <w:sz w:val="28"/>
        </w:rPr>
        <w:t>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Орган по подтверждению соответствия (6)</w:t>
      </w:r>
    </w:p>
    <w:p>
      <w:pPr>
        <w:spacing w:after="0"/>
        <w:ind w:left="0"/>
        <w:jc w:val="both"/>
      </w:pPr>
      <w:r>
        <w:rPr>
          <w:rFonts w:ascii="Times New Roman"/>
          <w:b w:val="false"/>
          <w:i w:val="false"/>
          <w:color w:val="000000"/>
          <w:sz w:val="28"/>
        </w:rPr>
        <w:t>Настоящий сертификат соответствия удостоверяет, что должным образом</w:t>
      </w:r>
    </w:p>
    <w:p>
      <w:pPr>
        <w:spacing w:after="0"/>
        <w:ind w:left="0"/>
        <w:jc w:val="both"/>
      </w:pPr>
      <w:r>
        <w:rPr>
          <w:rFonts w:ascii="Times New Roman"/>
          <w:b w:val="false"/>
          <w:i w:val="false"/>
          <w:color w:val="000000"/>
          <w:sz w:val="28"/>
        </w:rPr>
        <w:t>идентифицированная продукция (7)</w:t>
      </w:r>
    </w:p>
    <w:p>
      <w:pPr>
        <w:spacing w:after="0"/>
        <w:ind w:left="0"/>
        <w:jc w:val="both"/>
      </w:pPr>
      <w:r>
        <w:rPr>
          <w:rFonts w:ascii="Times New Roman"/>
          <w:b w:val="false"/>
          <w:i w:val="false"/>
          <w:color w:val="000000"/>
          <w:sz w:val="28"/>
        </w:rPr>
        <w:t>код Единой Товарной номенклатуры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 (8)</w:t>
      </w:r>
    </w:p>
    <w:p>
      <w:pPr>
        <w:spacing w:after="0"/>
        <w:ind w:left="0"/>
        <w:jc w:val="both"/>
      </w:pPr>
      <w:r>
        <w:rPr>
          <w:rFonts w:ascii="Times New Roman"/>
          <w:b w:val="false"/>
          <w:i w:val="false"/>
          <w:color w:val="000000"/>
          <w:sz w:val="28"/>
        </w:rPr>
        <w:t>изготовленная (9)</w:t>
      </w:r>
    </w:p>
    <w:p>
      <w:pPr>
        <w:spacing w:after="0"/>
        <w:ind w:left="0"/>
        <w:jc w:val="both"/>
      </w:pPr>
      <w:r>
        <w:rPr>
          <w:rFonts w:ascii="Times New Roman"/>
          <w:b w:val="false"/>
          <w:i w:val="false"/>
          <w:color w:val="000000"/>
          <w:sz w:val="28"/>
        </w:rPr>
        <w:t>соответствует требованиям безопасности, установленным в (10)</w:t>
      </w:r>
    </w:p>
    <w:p>
      <w:pPr>
        <w:spacing w:after="0"/>
        <w:ind w:left="0"/>
        <w:jc w:val="both"/>
      </w:pPr>
      <w:r>
        <w:rPr>
          <w:rFonts w:ascii="Times New Roman"/>
          <w:b w:val="false"/>
          <w:i w:val="false"/>
          <w:color w:val="000000"/>
          <w:sz w:val="28"/>
        </w:rPr>
        <w:t>Заявитель (11)</w:t>
      </w:r>
    </w:p>
    <w:p>
      <w:pPr>
        <w:spacing w:after="0"/>
        <w:ind w:left="0"/>
        <w:jc w:val="both"/>
      </w:pPr>
      <w:r>
        <w:rPr>
          <w:rFonts w:ascii="Times New Roman"/>
          <w:b w:val="false"/>
          <w:i w:val="false"/>
          <w:color w:val="000000"/>
          <w:sz w:val="28"/>
        </w:rPr>
        <w:t>Сертификат соответствия выдан на основании (12)</w:t>
      </w:r>
    </w:p>
    <w:p>
      <w:pPr>
        <w:spacing w:after="0"/>
        <w:ind w:left="0"/>
        <w:jc w:val="both"/>
      </w:pPr>
      <w:r>
        <w:rPr>
          <w:rFonts w:ascii="Times New Roman"/>
          <w:b w:val="false"/>
          <w:i w:val="false"/>
          <w:color w:val="000000"/>
          <w:sz w:val="28"/>
        </w:rPr>
        <w:t>Дополнительная информация (13)</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182" w:id="136"/>
    <w:p>
      <w:pPr>
        <w:spacing w:after="0"/>
        <w:ind w:left="0"/>
        <w:jc w:val="both"/>
      </w:pPr>
      <w:r>
        <w:rPr>
          <w:rFonts w:ascii="Times New Roman"/>
          <w:b w:val="false"/>
          <w:i w:val="false"/>
          <w:color w:val="000000"/>
          <w:sz w:val="28"/>
        </w:rPr>
        <w:t xml:space="preserve">
      Данный документ согласно пункту 2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 </w:t>
      </w:r>
    </w:p>
    <w:bookmarkEnd w:id="136"/>
    <w:bookmarkStart w:name="z183" w:id="137"/>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 при обязательной</w:t>
            </w:r>
            <w:r>
              <w:br/>
            </w:r>
            <w:r>
              <w:rPr>
                <w:rFonts w:ascii="Times New Roman"/>
                <w:b w:val="false"/>
                <w:i w:val="false"/>
                <w:color w:val="000000"/>
                <w:sz w:val="20"/>
              </w:rPr>
              <w:t>и добровольной</w:t>
            </w:r>
            <w:r>
              <w:br/>
            </w:r>
            <w:r>
              <w:rPr>
                <w:rFonts w:ascii="Times New Roman"/>
                <w:b w:val="false"/>
                <w:i w:val="false"/>
                <w:color w:val="000000"/>
                <w:sz w:val="20"/>
              </w:rPr>
              <w:t>сертификации продукции</w:t>
            </w:r>
          </w:p>
        </w:tc>
      </w:tr>
    </w:tbl>
    <w:bookmarkStart w:name="z185" w:id="13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w:t>
            </w:r>
          </w:p>
          <w:p>
            <w:pPr>
              <w:spacing w:after="20"/>
              <w:ind w:left="20"/>
              <w:jc w:val="both"/>
            </w:pPr>
            <w:r>
              <w:rPr>
                <w:rFonts w:ascii="Times New Roman"/>
                <w:b w:val="false"/>
                <w:i w:val="false"/>
                <w:color w:val="000000"/>
                <w:sz w:val="20"/>
              </w:rPr>
              <w:t>соответствия "____" ________ 20___ года № _______</w:t>
            </w:r>
          </w:p>
          <w:p>
            <w:pPr>
              <w:spacing w:after="20"/>
              <w:ind w:left="20"/>
              <w:jc w:val="both"/>
            </w:pPr>
            <w:r>
              <w:rPr>
                <w:rFonts w:ascii="Times New Roman"/>
                <w:b w:val="false"/>
                <w:i w:val="false"/>
                <w:color w:val="000000"/>
                <w:sz w:val="20"/>
              </w:rPr>
              <w:t>Действителен до "____" ________ 20___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186" w:id="139"/>
    <w:p>
      <w:pPr>
        <w:spacing w:after="0"/>
        <w:ind w:left="0"/>
        <w:jc w:val="both"/>
      </w:pPr>
      <w:r>
        <w:rPr>
          <w:rFonts w:ascii="Times New Roman"/>
          <w:b w:val="false"/>
          <w:i w:val="false"/>
          <w:color w:val="000000"/>
          <w:sz w:val="28"/>
        </w:rPr>
        <w:t>
      Перечень конкретной продукции, на которую распространяется действие сертификата соответствия</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Товарной номенклатуры внешнеэкономической деятельности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187" w:id="140"/>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40"/>
    <w:bookmarkStart w:name="z188" w:id="141"/>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w:t>
            </w:r>
            <w:r>
              <w:br/>
            </w:r>
            <w:r>
              <w:rPr>
                <w:rFonts w:ascii="Times New Roman"/>
                <w:b w:val="false"/>
                <w:i w:val="false"/>
                <w:color w:val="000000"/>
                <w:sz w:val="20"/>
              </w:rPr>
              <w:t>с применением совмещенного</w:t>
            </w:r>
            <w:r>
              <w:br/>
            </w:r>
            <w:r>
              <w:rPr>
                <w:rFonts w:ascii="Times New Roman"/>
                <w:b w:val="false"/>
                <w:i w:val="false"/>
                <w:color w:val="000000"/>
                <w:sz w:val="20"/>
              </w:rPr>
              <w:t>знака IAF MLA</w:t>
            </w:r>
            <w:r>
              <w:br/>
            </w:r>
            <w:r>
              <w:rPr>
                <w:rFonts w:ascii="Times New Roman"/>
                <w:b w:val="false"/>
                <w:i w:val="false"/>
                <w:color w:val="000000"/>
                <w:sz w:val="20"/>
              </w:rPr>
              <w:t>при обязательной и добровольной</w:t>
            </w:r>
            <w:r>
              <w:br/>
            </w:r>
            <w:r>
              <w:rPr>
                <w:rFonts w:ascii="Times New Roman"/>
                <w:b w:val="false"/>
                <w:i w:val="false"/>
                <w:color w:val="000000"/>
                <w:sz w:val="20"/>
              </w:rPr>
              <w:t>сертификации продукции</w:t>
            </w:r>
          </w:p>
        </w:tc>
      </w:tr>
    </w:tbl>
    <w:bookmarkStart w:name="z190" w:id="142"/>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совмещенного знака IAF MLA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191" w:id="143"/>
      <w:r>
        <w:rPr>
          <w:rFonts w:ascii="Times New Roman"/>
          <w:b w:val="false"/>
          <w:i w:val="false"/>
          <w:color w:val="000000"/>
          <w:sz w:val="28"/>
        </w:rPr>
        <w:t>
      Сертификат соответствия зарегистрирован в реестре данных государственной</w:t>
      </w:r>
    </w:p>
    <w:bookmarkEnd w:id="143"/>
    <w:p>
      <w:pPr>
        <w:spacing w:after="0"/>
        <w:ind w:left="0"/>
        <w:jc w:val="both"/>
      </w:pPr>
      <w:r>
        <w:rPr>
          <w:rFonts w:ascii="Times New Roman"/>
          <w:b w:val="false"/>
          <w:i w:val="false"/>
          <w:color w:val="000000"/>
          <w:sz w:val="28"/>
        </w:rPr>
        <w:t>системы 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Орган по подтверждению соответствия (6)</w:t>
      </w:r>
    </w:p>
    <w:p>
      <w:pPr>
        <w:spacing w:after="0"/>
        <w:ind w:left="0"/>
        <w:jc w:val="both"/>
      </w:pPr>
      <w:r>
        <w:rPr>
          <w:rFonts w:ascii="Times New Roman"/>
          <w:b w:val="false"/>
          <w:i w:val="false"/>
          <w:color w:val="000000"/>
          <w:sz w:val="28"/>
        </w:rPr>
        <w:t>Настоящий сертификат соответствия удостоверяет, что должным образом</w:t>
      </w:r>
    </w:p>
    <w:p>
      <w:pPr>
        <w:spacing w:after="0"/>
        <w:ind w:left="0"/>
        <w:jc w:val="both"/>
      </w:pPr>
      <w:r>
        <w:rPr>
          <w:rFonts w:ascii="Times New Roman"/>
          <w:b w:val="false"/>
          <w:i w:val="false"/>
          <w:color w:val="000000"/>
          <w:sz w:val="28"/>
        </w:rPr>
        <w:t>идентифицированная продукция (7)</w:t>
      </w:r>
    </w:p>
    <w:p>
      <w:pPr>
        <w:spacing w:after="0"/>
        <w:ind w:left="0"/>
        <w:jc w:val="both"/>
      </w:pPr>
      <w:r>
        <w:rPr>
          <w:rFonts w:ascii="Times New Roman"/>
          <w:b w:val="false"/>
          <w:i w:val="false"/>
          <w:color w:val="000000"/>
          <w:sz w:val="28"/>
        </w:rPr>
        <w:t>код Единой Товарной номенклатуры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 (8)</w:t>
      </w:r>
    </w:p>
    <w:p>
      <w:pPr>
        <w:spacing w:after="0"/>
        <w:ind w:left="0"/>
        <w:jc w:val="both"/>
      </w:pPr>
      <w:r>
        <w:rPr>
          <w:rFonts w:ascii="Times New Roman"/>
          <w:b w:val="false"/>
          <w:i w:val="false"/>
          <w:color w:val="000000"/>
          <w:sz w:val="28"/>
        </w:rPr>
        <w:t>изготовленная (9)</w:t>
      </w:r>
    </w:p>
    <w:p>
      <w:pPr>
        <w:spacing w:after="0"/>
        <w:ind w:left="0"/>
        <w:jc w:val="both"/>
      </w:pPr>
      <w:r>
        <w:rPr>
          <w:rFonts w:ascii="Times New Roman"/>
          <w:b w:val="false"/>
          <w:i w:val="false"/>
          <w:color w:val="000000"/>
          <w:sz w:val="28"/>
        </w:rPr>
        <w:t>соответствует требованиям безопасности, установленным в (10)</w:t>
      </w:r>
    </w:p>
    <w:p>
      <w:pPr>
        <w:spacing w:after="0"/>
        <w:ind w:left="0"/>
        <w:jc w:val="both"/>
      </w:pPr>
      <w:r>
        <w:rPr>
          <w:rFonts w:ascii="Times New Roman"/>
          <w:b w:val="false"/>
          <w:i w:val="false"/>
          <w:color w:val="000000"/>
          <w:sz w:val="28"/>
        </w:rPr>
        <w:t>Заявитель (11)</w:t>
      </w:r>
    </w:p>
    <w:p>
      <w:pPr>
        <w:spacing w:after="0"/>
        <w:ind w:left="0"/>
        <w:jc w:val="both"/>
      </w:pPr>
      <w:r>
        <w:rPr>
          <w:rFonts w:ascii="Times New Roman"/>
          <w:b w:val="false"/>
          <w:i w:val="false"/>
          <w:color w:val="000000"/>
          <w:sz w:val="28"/>
        </w:rPr>
        <w:t>Сертификат соответствия выдан на основании (12)</w:t>
      </w:r>
    </w:p>
    <w:p>
      <w:pPr>
        <w:spacing w:after="0"/>
        <w:ind w:left="0"/>
        <w:jc w:val="both"/>
      </w:pPr>
      <w:r>
        <w:rPr>
          <w:rFonts w:ascii="Times New Roman"/>
          <w:b w:val="false"/>
          <w:i w:val="false"/>
          <w:color w:val="000000"/>
          <w:sz w:val="28"/>
        </w:rPr>
        <w:t>Дополнительная информация (13)</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192" w:id="144"/>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44"/>
    <w:bookmarkStart w:name="z193" w:id="145"/>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 с применением</w:t>
            </w:r>
            <w:r>
              <w:br/>
            </w:r>
            <w:r>
              <w:rPr>
                <w:rFonts w:ascii="Times New Roman"/>
                <w:b w:val="false"/>
                <w:i w:val="false"/>
                <w:color w:val="000000"/>
                <w:sz w:val="20"/>
              </w:rPr>
              <w:t>совмещенного знака IAF MLA</w:t>
            </w:r>
            <w:r>
              <w:br/>
            </w:r>
            <w:r>
              <w:rPr>
                <w:rFonts w:ascii="Times New Roman"/>
                <w:b w:val="false"/>
                <w:i w:val="false"/>
                <w:color w:val="000000"/>
                <w:sz w:val="20"/>
              </w:rPr>
              <w:t>при обязательной и добровольной</w:t>
            </w:r>
            <w:r>
              <w:br/>
            </w:r>
            <w:r>
              <w:rPr>
                <w:rFonts w:ascii="Times New Roman"/>
                <w:b w:val="false"/>
                <w:i w:val="false"/>
                <w:color w:val="000000"/>
                <w:sz w:val="20"/>
              </w:rPr>
              <w:t>сертификации продукции</w:t>
            </w:r>
          </w:p>
        </w:tc>
      </w:tr>
    </w:tbl>
    <w:bookmarkStart w:name="z195" w:id="146"/>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 соответствия</w:t>
            </w:r>
          </w:p>
          <w:p>
            <w:pPr>
              <w:spacing w:after="20"/>
              <w:ind w:left="20"/>
              <w:jc w:val="both"/>
            </w:pPr>
            <w:r>
              <w:rPr>
                <w:rFonts w:ascii="Times New Roman"/>
                <w:b w:val="false"/>
                <w:i w:val="false"/>
                <w:color w:val="000000"/>
                <w:sz w:val="20"/>
              </w:rPr>
              <w:t>"____" ________ 20___ года № _____</w:t>
            </w:r>
          </w:p>
          <w:p>
            <w:pPr>
              <w:spacing w:after="20"/>
              <w:ind w:left="20"/>
              <w:jc w:val="both"/>
            </w:pPr>
            <w:r>
              <w:rPr>
                <w:rFonts w:ascii="Times New Roman"/>
                <w:b w:val="false"/>
                <w:i w:val="false"/>
                <w:color w:val="000000"/>
                <w:sz w:val="20"/>
              </w:rPr>
              <w:t>Действителен до "____" ________ 20___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196" w:id="147"/>
    <w:p>
      <w:pPr>
        <w:spacing w:after="0"/>
        <w:ind w:left="0"/>
        <w:jc w:val="both"/>
      </w:pPr>
      <w:r>
        <w:rPr>
          <w:rFonts w:ascii="Times New Roman"/>
          <w:b w:val="false"/>
          <w:i w:val="false"/>
          <w:color w:val="000000"/>
          <w:sz w:val="28"/>
        </w:rPr>
        <w:t>
      Перечень конкретной продукции, на которую распространяется действие сертификата соответствия</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Товарной номенклатуры внешнеэкономической деятельности Евразийского экономического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197" w:id="148"/>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48"/>
    <w:bookmarkStart w:name="z198" w:id="149"/>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w:t>
            </w:r>
            <w:r>
              <w:br/>
            </w:r>
            <w:r>
              <w:rPr>
                <w:rFonts w:ascii="Times New Roman"/>
                <w:b w:val="false"/>
                <w:i w:val="false"/>
                <w:color w:val="000000"/>
                <w:sz w:val="20"/>
              </w:rPr>
              <w:t>системы менеджмента</w:t>
            </w:r>
          </w:p>
        </w:tc>
      </w:tr>
    </w:tbl>
    <w:bookmarkStart w:name="z200" w:id="150"/>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201" w:id="151"/>
      <w:r>
        <w:rPr>
          <w:rFonts w:ascii="Times New Roman"/>
          <w:b w:val="false"/>
          <w:i w:val="false"/>
          <w:color w:val="000000"/>
          <w:sz w:val="28"/>
        </w:rPr>
        <w:t>
      Сертификат соответствия зарегистрирован в реестре данных государственной</w:t>
      </w:r>
    </w:p>
    <w:bookmarkEnd w:id="151"/>
    <w:p>
      <w:pPr>
        <w:spacing w:after="0"/>
        <w:ind w:left="0"/>
        <w:jc w:val="both"/>
      </w:pPr>
      <w:r>
        <w:rPr>
          <w:rFonts w:ascii="Times New Roman"/>
          <w:b w:val="false"/>
          <w:i w:val="false"/>
          <w:color w:val="000000"/>
          <w:sz w:val="28"/>
        </w:rPr>
        <w:t>системы 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Дата первичной сертификации</w:t>
      </w:r>
    </w:p>
    <w:p>
      <w:pPr>
        <w:spacing w:after="0"/>
        <w:ind w:left="0"/>
        <w:jc w:val="both"/>
      </w:pPr>
      <w:r>
        <w:rPr>
          <w:rFonts w:ascii="Times New Roman"/>
          <w:b w:val="false"/>
          <w:i w:val="false"/>
          <w:color w:val="000000"/>
          <w:sz w:val="28"/>
        </w:rPr>
        <w:t>"____" ________ 20___ года (6)</w:t>
      </w:r>
    </w:p>
    <w:p>
      <w:pPr>
        <w:spacing w:after="0"/>
        <w:ind w:left="0"/>
        <w:jc w:val="both"/>
      </w:pPr>
      <w:r>
        <w:rPr>
          <w:rFonts w:ascii="Times New Roman"/>
          <w:b w:val="false"/>
          <w:i w:val="false"/>
          <w:color w:val="000000"/>
          <w:sz w:val="28"/>
        </w:rPr>
        <w:t>Орган по подтверждению соответствия (7)</w:t>
      </w:r>
    </w:p>
    <w:p>
      <w:pPr>
        <w:spacing w:after="0"/>
        <w:ind w:left="0"/>
        <w:jc w:val="both"/>
      </w:pPr>
      <w:r>
        <w:rPr>
          <w:rFonts w:ascii="Times New Roman"/>
          <w:b w:val="false"/>
          <w:i w:val="false"/>
          <w:color w:val="000000"/>
          <w:sz w:val="28"/>
        </w:rPr>
        <w:t>Настоящий сертификат соответствия выдан (8)</w:t>
      </w:r>
    </w:p>
    <w:p>
      <w:pPr>
        <w:spacing w:after="0"/>
        <w:ind w:left="0"/>
        <w:jc w:val="both"/>
      </w:pPr>
      <w:r>
        <w:rPr>
          <w:rFonts w:ascii="Times New Roman"/>
          <w:b w:val="false"/>
          <w:i w:val="false"/>
          <w:color w:val="000000"/>
          <w:sz w:val="28"/>
        </w:rPr>
        <w:t>и удостоверяет, что (9)</w:t>
      </w:r>
    </w:p>
    <w:p>
      <w:pPr>
        <w:spacing w:after="0"/>
        <w:ind w:left="0"/>
        <w:jc w:val="both"/>
      </w:pPr>
      <w:r>
        <w:rPr>
          <w:rFonts w:ascii="Times New Roman"/>
          <w:b w:val="false"/>
          <w:i w:val="false"/>
          <w:color w:val="000000"/>
          <w:sz w:val="28"/>
        </w:rPr>
        <w:t>применительно к (10)</w:t>
      </w:r>
    </w:p>
    <w:p>
      <w:pPr>
        <w:spacing w:after="0"/>
        <w:ind w:left="0"/>
        <w:jc w:val="both"/>
      </w:pPr>
      <w:r>
        <w:rPr>
          <w:rFonts w:ascii="Times New Roman"/>
          <w:b w:val="false"/>
          <w:i w:val="false"/>
          <w:color w:val="000000"/>
          <w:sz w:val="28"/>
        </w:rPr>
        <w:t>соответствует требованиям (11)</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02" w:id="152"/>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52"/>
    <w:bookmarkStart w:name="z203" w:id="153"/>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w:t>
            </w:r>
            <w:r>
              <w:br/>
            </w:r>
            <w:r>
              <w:rPr>
                <w:rFonts w:ascii="Times New Roman"/>
                <w:b w:val="false"/>
                <w:i w:val="false"/>
                <w:color w:val="000000"/>
                <w:sz w:val="20"/>
              </w:rPr>
              <w:t>системы менеджмента</w:t>
            </w:r>
          </w:p>
        </w:tc>
      </w:tr>
    </w:tbl>
    <w:bookmarkStart w:name="z205" w:id="154"/>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 соответствия</w:t>
            </w:r>
          </w:p>
          <w:p>
            <w:pPr>
              <w:spacing w:after="20"/>
              <w:ind w:left="20"/>
              <w:jc w:val="both"/>
            </w:pPr>
            <w:r>
              <w:rPr>
                <w:rFonts w:ascii="Times New Roman"/>
                <w:b w:val="false"/>
                <w:i w:val="false"/>
                <w:color w:val="000000"/>
                <w:sz w:val="20"/>
              </w:rPr>
              <w:t>"____" ________ 20___ года № _____</w:t>
            </w:r>
          </w:p>
          <w:p>
            <w:pPr>
              <w:spacing w:after="20"/>
              <w:ind w:left="20"/>
              <w:jc w:val="both"/>
            </w:pPr>
            <w:r>
              <w:rPr>
                <w:rFonts w:ascii="Times New Roman"/>
                <w:b w:val="false"/>
                <w:i w:val="false"/>
                <w:color w:val="000000"/>
                <w:sz w:val="20"/>
              </w:rPr>
              <w:t>Действителен до "____" ________ 20___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206" w:id="155"/>
    <w:p>
      <w:pPr>
        <w:spacing w:after="0"/>
        <w:ind w:left="0"/>
        <w:jc w:val="both"/>
      </w:pPr>
      <w:r>
        <w:rPr>
          <w:rFonts w:ascii="Times New Roman"/>
          <w:b w:val="false"/>
          <w:i w:val="false"/>
          <w:color w:val="000000"/>
          <w:sz w:val="28"/>
        </w:rPr>
        <w:t>
      Перечень конкретной продукции, на которую распространяется действие сертификата соответствия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сертификации системы менеджмента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07" w:id="156"/>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56"/>
    <w:bookmarkStart w:name="z208" w:id="157"/>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сертификата</w:t>
            </w:r>
            <w:r>
              <w:br/>
            </w:r>
            <w:r>
              <w:rPr>
                <w:rFonts w:ascii="Times New Roman"/>
                <w:b w:val="false"/>
                <w:i w:val="false"/>
                <w:color w:val="000000"/>
                <w:sz w:val="20"/>
              </w:rPr>
              <w:t>соответствия системы</w:t>
            </w:r>
            <w:r>
              <w:br/>
            </w:r>
            <w:r>
              <w:rPr>
                <w:rFonts w:ascii="Times New Roman"/>
                <w:b w:val="false"/>
                <w:i w:val="false"/>
                <w:color w:val="000000"/>
                <w:sz w:val="20"/>
              </w:rPr>
              <w:t>менеджмента с применением</w:t>
            </w:r>
            <w:r>
              <w:br/>
            </w:r>
            <w:r>
              <w:rPr>
                <w:rFonts w:ascii="Times New Roman"/>
                <w:b w:val="false"/>
                <w:i w:val="false"/>
                <w:color w:val="000000"/>
                <w:sz w:val="20"/>
              </w:rPr>
              <w:t>совмещенного знака IAF MLA</w:t>
            </w:r>
          </w:p>
        </w:tc>
      </w:tr>
    </w:tbl>
    <w:bookmarkStart w:name="z210" w:id="15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совмещенного знака IAF MLA.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211" w:id="159"/>
      <w:r>
        <w:rPr>
          <w:rFonts w:ascii="Times New Roman"/>
          <w:b w:val="false"/>
          <w:i w:val="false"/>
          <w:color w:val="000000"/>
          <w:sz w:val="28"/>
        </w:rPr>
        <w:t>
      Сертификат соответствия</w:t>
      </w:r>
    </w:p>
    <w:bookmarkEnd w:id="159"/>
    <w:p>
      <w:pPr>
        <w:spacing w:after="0"/>
        <w:ind w:left="0"/>
        <w:jc w:val="both"/>
      </w:pPr>
      <w:r>
        <w:rPr>
          <w:rFonts w:ascii="Times New Roman"/>
          <w:b w:val="false"/>
          <w:i w:val="false"/>
          <w:color w:val="000000"/>
          <w:sz w:val="28"/>
        </w:rPr>
        <w:t>зарегистрирован в реестре данных</w:t>
      </w:r>
    </w:p>
    <w:p>
      <w:pPr>
        <w:spacing w:after="0"/>
        <w:ind w:left="0"/>
        <w:jc w:val="both"/>
      </w:pPr>
      <w:r>
        <w:rPr>
          <w:rFonts w:ascii="Times New Roman"/>
          <w:b w:val="false"/>
          <w:i w:val="false"/>
          <w:color w:val="000000"/>
          <w:sz w:val="28"/>
        </w:rPr>
        <w:t>государственной системы 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Дата первичной сертификации "____" ________ 20___ года (6)</w:t>
      </w:r>
    </w:p>
    <w:p>
      <w:pPr>
        <w:spacing w:after="0"/>
        <w:ind w:left="0"/>
        <w:jc w:val="both"/>
      </w:pPr>
      <w:r>
        <w:rPr>
          <w:rFonts w:ascii="Times New Roman"/>
          <w:b w:val="false"/>
          <w:i w:val="false"/>
          <w:color w:val="000000"/>
          <w:sz w:val="28"/>
        </w:rPr>
        <w:t>Орган по подтверждению соответствия (7)</w:t>
      </w:r>
    </w:p>
    <w:p>
      <w:pPr>
        <w:spacing w:after="0"/>
        <w:ind w:left="0"/>
        <w:jc w:val="both"/>
      </w:pPr>
      <w:r>
        <w:rPr>
          <w:rFonts w:ascii="Times New Roman"/>
          <w:b w:val="false"/>
          <w:i w:val="false"/>
          <w:color w:val="000000"/>
          <w:sz w:val="28"/>
        </w:rPr>
        <w:t>Настоящий сертификат соответствия выдан (8)</w:t>
      </w:r>
    </w:p>
    <w:p>
      <w:pPr>
        <w:spacing w:after="0"/>
        <w:ind w:left="0"/>
        <w:jc w:val="both"/>
      </w:pPr>
      <w:r>
        <w:rPr>
          <w:rFonts w:ascii="Times New Roman"/>
          <w:b w:val="false"/>
          <w:i w:val="false"/>
          <w:color w:val="000000"/>
          <w:sz w:val="28"/>
        </w:rPr>
        <w:t>и удостоверяет, что (9)</w:t>
      </w:r>
    </w:p>
    <w:p>
      <w:pPr>
        <w:spacing w:after="0"/>
        <w:ind w:left="0"/>
        <w:jc w:val="both"/>
      </w:pPr>
      <w:r>
        <w:rPr>
          <w:rFonts w:ascii="Times New Roman"/>
          <w:b w:val="false"/>
          <w:i w:val="false"/>
          <w:color w:val="000000"/>
          <w:sz w:val="28"/>
        </w:rPr>
        <w:t>применительно к (10)</w:t>
      </w:r>
    </w:p>
    <w:p>
      <w:pPr>
        <w:spacing w:after="0"/>
        <w:ind w:left="0"/>
        <w:jc w:val="both"/>
      </w:pPr>
      <w:r>
        <w:rPr>
          <w:rFonts w:ascii="Times New Roman"/>
          <w:b w:val="false"/>
          <w:i w:val="false"/>
          <w:color w:val="000000"/>
          <w:sz w:val="28"/>
        </w:rPr>
        <w:t>соответствует требованиям (11)</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12" w:id="160"/>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60"/>
    <w:bookmarkStart w:name="z213" w:id="161"/>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 системы</w:t>
            </w:r>
            <w:r>
              <w:br/>
            </w:r>
            <w:r>
              <w:rPr>
                <w:rFonts w:ascii="Times New Roman"/>
                <w:b w:val="false"/>
                <w:i w:val="false"/>
                <w:color w:val="000000"/>
                <w:sz w:val="20"/>
              </w:rPr>
              <w:t>менеджмента с применением</w:t>
            </w:r>
            <w:r>
              <w:br/>
            </w:r>
            <w:r>
              <w:rPr>
                <w:rFonts w:ascii="Times New Roman"/>
                <w:b w:val="false"/>
                <w:i w:val="false"/>
                <w:color w:val="000000"/>
                <w:sz w:val="20"/>
              </w:rPr>
              <w:t>совмещенного знака IAF MLA</w:t>
            </w:r>
          </w:p>
        </w:tc>
      </w:tr>
    </w:tbl>
    <w:bookmarkStart w:name="z215" w:id="162"/>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 соответствия</w:t>
            </w:r>
          </w:p>
          <w:p>
            <w:pPr>
              <w:spacing w:after="20"/>
              <w:ind w:left="20"/>
              <w:jc w:val="both"/>
            </w:pPr>
            <w:r>
              <w:rPr>
                <w:rFonts w:ascii="Times New Roman"/>
                <w:b w:val="false"/>
                <w:i w:val="false"/>
                <w:color w:val="000000"/>
                <w:sz w:val="20"/>
              </w:rPr>
              <w:t>"____" ________ 20___ года № _____</w:t>
            </w:r>
          </w:p>
          <w:p>
            <w:pPr>
              <w:spacing w:after="20"/>
              <w:ind w:left="20"/>
              <w:jc w:val="both"/>
            </w:pPr>
            <w:r>
              <w:rPr>
                <w:rFonts w:ascii="Times New Roman"/>
                <w:b w:val="false"/>
                <w:i w:val="false"/>
                <w:color w:val="000000"/>
                <w:sz w:val="20"/>
              </w:rPr>
              <w:t>Действителен до "____" ________ 20___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216" w:id="163"/>
    <w:p>
      <w:pPr>
        <w:spacing w:after="0"/>
        <w:ind w:left="0"/>
        <w:jc w:val="both"/>
      </w:pPr>
      <w:r>
        <w:rPr>
          <w:rFonts w:ascii="Times New Roman"/>
          <w:b w:val="false"/>
          <w:i w:val="false"/>
          <w:color w:val="000000"/>
          <w:sz w:val="28"/>
        </w:rPr>
        <w:t>
      Перечень конкретной продукции, на которую распространяется действие сертификата соответствия</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сертификации системы менеджмента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17" w:id="164"/>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64"/>
    <w:bookmarkStart w:name="z218" w:id="165"/>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w:t>
            </w:r>
            <w:r>
              <w:br/>
            </w:r>
            <w:r>
              <w:rPr>
                <w:rFonts w:ascii="Times New Roman"/>
                <w:b w:val="false"/>
                <w:i w:val="false"/>
                <w:color w:val="000000"/>
                <w:sz w:val="20"/>
              </w:rPr>
              <w:t>соответствия на услуги</w:t>
            </w:r>
          </w:p>
        </w:tc>
      </w:tr>
    </w:tbl>
    <w:bookmarkStart w:name="z220" w:id="166"/>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221" w:id="167"/>
      <w:r>
        <w:rPr>
          <w:rFonts w:ascii="Times New Roman"/>
          <w:b w:val="false"/>
          <w:i w:val="false"/>
          <w:color w:val="000000"/>
          <w:sz w:val="28"/>
        </w:rPr>
        <w:t>
      Сертификат соответствия</w:t>
      </w:r>
    </w:p>
    <w:bookmarkEnd w:id="167"/>
    <w:p>
      <w:pPr>
        <w:spacing w:after="0"/>
        <w:ind w:left="0"/>
        <w:jc w:val="both"/>
      </w:pPr>
      <w:r>
        <w:rPr>
          <w:rFonts w:ascii="Times New Roman"/>
          <w:b w:val="false"/>
          <w:i w:val="false"/>
          <w:color w:val="000000"/>
          <w:sz w:val="28"/>
        </w:rPr>
        <w:t>зарегистрирован в реестре данных</w:t>
      </w:r>
    </w:p>
    <w:p>
      <w:pPr>
        <w:spacing w:after="0"/>
        <w:ind w:left="0"/>
        <w:jc w:val="both"/>
      </w:pPr>
      <w:r>
        <w:rPr>
          <w:rFonts w:ascii="Times New Roman"/>
          <w:b w:val="false"/>
          <w:i w:val="false"/>
          <w:color w:val="000000"/>
          <w:sz w:val="28"/>
        </w:rPr>
        <w:t>государственной системы 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Орган по подтверждению соответствия (6)</w:t>
      </w:r>
    </w:p>
    <w:p>
      <w:pPr>
        <w:spacing w:after="0"/>
        <w:ind w:left="0"/>
        <w:jc w:val="both"/>
      </w:pPr>
      <w:r>
        <w:rPr>
          <w:rFonts w:ascii="Times New Roman"/>
          <w:b w:val="false"/>
          <w:i w:val="false"/>
          <w:color w:val="000000"/>
          <w:sz w:val="28"/>
        </w:rPr>
        <w:t>Исполнитель услуги (7)</w:t>
      </w:r>
    </w:p>
    <w:p>
      <w:pPr>
        <w:spacing w:after="0"/>
        <w:ind w:left="0"/>
        <w:jc w:val="both"/>
      </w:pPr>
      <w:r>
        <w:rPr>
          <w:rFonts w:ascii="Times New Roman"/>
          <w:b w:val="false"/>
          <w:i w:val="false"/>
          <w:color w:val="000000"/>
          <w:sz w:val="28"/>
        </w:rPr>
        <w:t>Наименование услуги (8)</w:t>
      </w:r>
    </w:p>
    <w:p>
      <w:pPr>
        <w:spacing w:after="0"/>
        <w:ind w:left="0"/>
        <w:jc w:val="both"/>
      </w:pPr>
      <w:r>
        <w:rPr>
          <w:rFonts w:ascii="Times New Roman"/>
          <w:b w:val="false"/>
          <w:i w:val="false"/>
          <w:color w:val="000000"/>
          <w:sz w:val="28"/>
        </w:rPr>
        <w:t>код классификатора продукции по видам экономической деятельности (9)</w:t>
      </w:r>
    </w:p>
    <w:p>
      <w:pPr>
        <w:spacing w:after="0"/>
        <w:ind w:left="0"/>
        <w:jc w:val="both"/>
      </w:pPr>
      <w:r>
        <w:rPr>
          <w:rFonts w:ascii="Times New Roman"/>
          <w:b w:val="false"/>
          <w:i w:val="false"/>
          <w:color w:val="000000"/>
          <w:sz w:val="28"/>
        </w:rPr>
        <w:t>соответствует требованиям (10)</w:t>
      </w:r>
    </w:p>
    <w:p>
      <w:pPr>
        <w:spacing w:after="0"/>
        <w:ind w:left="0"/>
        <w:jc w:val="both"/>
      </w:pPr>
      <w:r>
        <w:rPr>
          <w:rFonts w:ascii="Times New Roman"/>
          <w:b w:val="false"/>
          <w:i w:val="false"/>
          <w:color w:val="000000"/>
          <w:sz w:val="28"/>
        </w:rPr>
        <w:t>сертификат соответствия выдан на основании (11)</w:t>
      </w:r>
    </w:p>
    <w:p>
      <w:pPr>
        <w:spacing w:after="0"/>
        <w:ind w:left="0"/>
        <w:jc w:val="both"/>
      </w:pPr>
      <w:r>
        <w:rPr>
          <w:rFonts w:ascii="Times New Roman"/>
          <w:b w:val="false"/>
          <w:i w:val="false"/>
          <w:color w:val="000000"/>
          <w:sz w:val="28"/>
        </w:rPr>
        <w:t>Организация, осуществляющая периодическую оценку (12)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22" w:id="168"/>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68"/>
    <w:bookmarkStart w:name="z223" w:id="169"/>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 на услуги</w:t>
            </w:r>
          </w:p>
        </w:tc>
      </w:tr>
    </w:tbl>
    <w:bookmarkStart w:name="z225" w:id="170"/>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 соответствия</w:t>
            </w:r>
          </w:p>
          <w:p>
            <w:pPr>
              <w:spacing w:after="20"/>
              <w:ind w:left="20"/>
              <w:jc w:val="both"/>
            </w:pPr>
            <w:r>
              <w:rPr>
                <w:rFonts w:ascii="Times New Roman"/>
                <w:b w:val="false"/>
                <w:i w:val="false"/>
                <w:color w:val="000000"/>
                <w:sz w:val="20"/>
              </w:rPr>
              <w:t>"____" ________ 20___ года № ____________</w:t>
            </w:r>
          </w:p>
          <w:p>
            <w:pPr>
              <w:spacing w:after="20"/>
              <w:ind w:left="20"/>
              <w:jc w:val="both"/>
            </w:pPr>
            <w:r>
              <w:rPr>
                <w:rFonts w:ascii="Times New Roman"/>
                <w:b w:val="false"/>
                <w:i w:val="false"/>
                <w:color w:val="000000"/>
                <w:sz w:val="20"/>
              </w:rPr>
              <w:t>Действителен до "____" ________ 20___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продукции по видам экономической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регламентирующего характеристики услуги, подтверждаемые при сертификации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26" w:id="171"/>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71"/>
    <w:bookmarkStart w:name="z227" w:id="172"/>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2026 года</w:t>
            </w:r>
            <w:r>
              <w:br/>
            </w:r>
            <w:r>
              <w:rPr>
                <w:rFonts w:ascii="Times New Roman"/>
                <w:b w:val="false"/>
                <w:i w:val="false"/>
                <w:color w:val="000000"/>
                <w:sz w:val="20"/>
              </w:rPr>
              <w:t>№ 155-НҚ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оценки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73"/>
    <w:p>
      <w:pPr>
        <w:spacing w:after="0"/>
        <w:ind w:left="0"/>
        <w:jc w:val="both"/>
      </w:pPr>
      <w:r>
        <w:rPr>
          <w:rFonts w:ascii="Times New Roman"/>
          <w:b w:val="false"/>
          <w:i w:val="false"/>
          <w:color w:val="000000"/>
          <w:sz w:val="28"/>
        </w:rPr>
        <w:t>
      Сертификата соответствия процесса</w:t>
      </w:r>
    </w:p>
    <w:bookmarkEnd w:id="173"/>
    <w:bookmarkStart w:name="z232" w:id="174"/>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233" w:id="175"/>
      <w:r>
        <w:rPr>
          <w:rFonts w:ascii="Times New Roman"/>
          <w:b w:val="false"/>
          <w:i w:val="false"/>
          <w:color w:val="000000"/>
          <w:sz w:val="28"/>
        </w:rPr>
        <w:t>
      Сертификат соответствия процесса зарегистрирован в реестре данных</w:t>
      </w:r>
    </w:p>
    <w:bookmarkEnd w:id="175"/>
    <w:p>
      <w:pPr>
        <w:spacing w:after="0"/>
        <w:ind w:left="0"/>
        <w:jc w:val="both"/>
      </w:pPr>
      <w:r>
        <w:rPr>
          <w:rFonts w:ascii="Times New Roman"/>
          <w:b w:val="false"/>
          <w:i w:val="false"/>
          <w:color w:val="000000"/>
          <w:sz w:val="28"/>
        </w:rPr>
        <w:t>государственной системы технического регулирования</w:t>
      </w:r>
    </w:p>
    <w:p>
      <w:pPr>
        <w:spacing w:after="0"/>
        <w:ind w:left="0"/>
        <w:jc w:val="both"/>
      </w:pPr>
      <w:r>
        <w:rPr>
          <w:rFonts w:ascii="Times New Roman"/>
          <w:b w:val="false"/>
          <w:i w:val="false"/>
          <w:color w:val="000000"/>
          <w:sz w:val="28"/>
        </w:rPr>
        <w:t>"____" ________ 20___ года (3) № 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Орган по подтверждению соответствия (6)</w:t>
      </w:r>
    </w:p>
    <w:p>
      <w:pPr>
        <w:spacing w:after="0"/>
        <w:ind w:left="0"/>
        <w:jc w:val="both"/>
      </w:pPr>
      <w:r>
        <w:rPr>
          <w:rFonts w:ascii="Times New Roman"/>
          <w:b w:val="false"/>
          <w:i w:val="false"/>
          <w:color w:val="000000"/>
          <w:sz w:val="28"/>
        </w:rPr>
        <w:t>Настоящий сертификат соответствия удостоверяет,</w:t>
      </w:r>
    </w:p>
    <w:p>
      <w:pPr>
        <w:spacing w:after="0"/>
        <w:ind w:left="0"/>
        <w:jc w:val="both"/>
      </w:pPr>
      <w:r>
        <w:rPr>
          <w:rFonts w:ascii="Times New Roman"/>
          <w:b w:val="false"/>
          <w:i w:val="false"/>
          <w:color w:val="000000"/>
          <w:sz w:val="28"/>
        </w:rPr>
        <w:t>что процесс (7)</w:t>
      </w:r>
    </w:p>
    <w:p>
      <w:pPr>
        <w:spacing w:after="0"/>
        <w:ind w:left="0"/>
        <w:jc w:val="both"/>
      </w:pPr>
      <w:r>
        <w:rPr>
          <w:rFonts w:ascii="Times New Roman"/>
          <w:b w:val="false"/>
          <w:i w:val="false"/>
          <w:color w:val="000000"/>
          <w:sz w:val="28"/>
        </w:rPr>
        <w:t>Заявитель (8)</w:t>
      </w:r>
    </w:p>
    <w:p>
      <w:pPr>
        <w:spacing w:after="0"/>
        <w:ind w:left="0"/>
        <w:jc w:val="both"/>
      </w:pPr>
      <w:r>
        <w:rPr>
          <w:rFonts w:ascii="Times New Roman"/>
          <w:b w:val="false"/>
          <w:i w:val="false"/>
          <w:color w:val="000000"/>
          <w:sz w:val="28"/>
        </w:rPr>
        <w:t>соответствует требованиям (9)</w:t>
      </w:r>
    </w:p>
    <w:p>
      <w:pPr>
        <w:spacing w:after="0"/>
        <w:ind w:left="0"/>
        <w:jc w:val="both"/>
      </w:pPr>
      <w:r>
        <w:rPr>
          <w:rFonts w:ascii="Times New Roman"/>
          <w:b w:val="false"/>
          <w:i w:val="false"/>
          <w:color w:val="000000"/>
          <w:sz w:val="28"/>
        </w:rPr>
        <w:t>сертификат соответствия выдан на основании (10)</w:t>
      </w:r>
    </w:p>
    <w:p>
      <w:pPr>
        <w:spacing w:after="0"/>
        <w:ind w:left="0"/>
        <w:jc w:val="both"/>
      </w:pPr>
      <w:r>
        <w:rPr>
          <w:rFonts w:ascii="Times New Roman"/>
          <w:b w:val="false"/>
          <w:i w:val="false"/>
          <w:color w:val="000000"/>
          <w:sz w:val="28"/>
        </w:rPr>
        <w:t>Дополнительная информация (11)</w:t>
      </w:r>
    </w:p>
    <w:p>
      <w:pPr>
        <w:spacing w:after="0"/>
        <w:ind w:left="0"/>
        <w:jc w:val="both"/>
      </w:pPr>
      <w:r>
        <w:rPr>
          <w:rFonts w:ascii="Times New Roman"/>
          <w:b w:val="false"/>
          <w:i w:val="false"/>
          <w:color w:val="000000"/>
          <w:sz w:val="28"/>
        </w:rPr>
        <w:t>Данный сертификат не заменяет документы обязательного подтверждения</w:t>
      </w:r>
    </w:p>
    <w:p>
      <w:pPr>
        <w:spacing w:after="0"/>
        <w:ind w:left="0"/>
        <w:jc w:val="both"/>
      </w:pPr>
      <w:r>
        <w:rPr>
          <w:rFonts w:ascii="Times New Roman"/>
          <w:b w:val="false"/>
          <w:i w:val="false"/>
          <w:color w:val="000000"/>
          <w:sz w:val="28"/>
        </w:rPr>
        <w:t>соответствия и разрешительные документы, удостоверяющие безопасность</w:t>
      </w:r>
    </w:p>
    <w:p>
      <w:pPr>
        <w:spacing w:after="0"/>
        <w:ind w:left="0"/>
        <w:jc w:val="both"/>
      </w:pPr>
      <w:r>
        <w:rPr>
          <w:rFonts w:ascii="Times New Roman"/>
          <w:b w:val="false"/>
          <w:i w:val="false"/>
          <w:color w:val="000000"/>
          <w:sz w:val="28"/>
        </w:rPr>
        <w:t>объекта оценки соответствия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34" w:id="176"/>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76"/>
    <w:bookmarkStart w:name="z235" w:id="177"/>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 процесса</w:t>
            </w:r>
          </w:p>
        </w:tc>
      </w:tr>
    </w:tbl>
    <w:bookmarkStart w:name="z237" w:id="17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 соответствия</w:t>
            </w:r>
          </w:p>
          <w:p>
            <w:pPr>
              <w:spacing w:after="20"/>
              <w:ind w:left="20"/>
              <w:jc w:val="both"/>
            </w:pPr>
            <w:r>
              <w:rPr>
                <w:rFonts w:ascii="Times New Roman"/>
                <w:b w:val="false"/>
                <w:i w:val="false"/>
                <w:color w:val="000000"/>
                <w:sz w:val="20"/>
              </w:rPr>
              <w:t>"____" ________ 20___ года (3)</w:t>
            </w:r>
          </w:p>
          <w:p>
            <w:pPr>
              <w:spacing w:after="20"/>
              <w:ind w:left="20"/>
              <w:jc w:val="both"/>
            </w:pPr>
            <w:r>
              <w:rPr>
                <w:rFonts w:ascii="Times New Roman"/>
                <w:b w:val="false"/>
                <w:i w:val="false"/>
                <w:color w:val="000000"/>
                <w:sz w:val="20"/>
              </w:rPr>
              <w:t>№ ______________ (4)</w:t>
            </w:r>
          </w:p>
          <w:p>
            <w:pPr>
              <w:spacing w:after="20"/>
              <w:ind w:left="20"/>
              <w:jc w:val="both"/>
            </w:pPr>
            <w:r>
              <w:rPr>
                <w:rFonts w:ascii="Times New Roman"/>
                <w:b w:val="false"/>
                <w:i w:val="false"/>
                <w:color w:val="000000"/>
                <w:sz w:val="20"/>
              </w:rPr>
              <w:t>Действителен до "____" ______ 20___ года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регламентирующего характеристики процесса, подтверждаемые при сертификации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w:t>
            </w:r>
          </w:p>
          <w:p>
            <w:pPr>
              <w:spacing w:after="20"/>
              <w:ind w:left="20"/>
              <w:jc w:val="both"/>
            </w:pPr>
            <w:r>
              <w:rPr>
                <w:rFonts w:ascii="Times New Roman"/>
                <w:b w:val="false"/>
                <w:i w:val="false"/>
                <w:color w:val="000000"/>
                <w:sz w:val="20"/>
              </w:rPr>
              <w:t>или уполномоченное им лицо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38" w:id="179"/>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79"/>
    <w:bookmarkStart w:name="z239" w:id="180"/>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2026 года</w:t>
            </w:r>
            <w:r>
              <w:br/>
            </w:r>
            <w:r>
              <w:rPr>
                <w:rFonts w:ascii="Times New Roman"/>
                <w:b w:val="false"/>
                <w:i w:val="false"/>
                <w:color w:val="000000"/>
                <w:sz w:val="20"/>
              </w:rPr>
              <w:t>№ 155-НҚ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декларации о соответствии</w:t>
            </w:r>
          </w:p>
        </w:tc>
      </w:tr>
    </w:tbl>
    <w:bookmarkStart w:name="z243" w:id="181"/>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244" w:id="182"/>
      <w:r>
        <w:rPr>
          <w:rFonts w:ascii="Times New Roman"/>
          <w:b w:val="false"/>
          <w:i w:val="false"/>
          <w:color w:val="000000"/>
          <w:sz w:val="28"/>
        </w:rPr>
        <w:t>
      Декларация о соответствии</w:t>
      </w:r>
    </w:p>
    <w:bookmarkEnd w:id="182"/>
    <w:p>
      <w:pPr>
        <w:spacing w:after="0"/>
        <w:ind w:left="0"/>
        <w:jc w:val="both"/>
      </w:pPr>
      <w:r>
        <w:rPr>
          <w:rFonts w:ascii="Times New Roman"/>
          <w:b w:val="false"/>
          <w:i w:val="false"/>
          <w:color w:val="000000"/>
          <w:sz w:val="28"/>
        </w:rPr>
        <w:t>зарегистрирован в реестре данных</w:t>
      </w:r>
    </w:p>
    <w:p>
      <w:pPr>
        <w:spacing w:after="0"/>
        <w:ind w:left="0"/>
        <w:jc w:val="both"/>
      </w:pPr>
      <w:r>
        <w:rPr>
          <w:rFonts w:ascii="Times New Roman"/>
          <w:b w:val="false"/>
          <w:i w:val="false"/>
          <w:color w:val="000000"/>
          <w:sz w:val="28"/>
        </w:rPr>
        <w:t>государственной системы 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Действительна до "____" ________ 20___ года (5)</w:t>
      </w:r>
    </w:p>
    <w:p>
      <w:pPr>
        <w:spacing w:after="0"/>
        <w:ind w:left="0"/>
        <w:jc w:val="both"/>
      </w:pPr>
      <w:r>
        <w:rPr>
          <w:rFonts w:ascii="Times New Roman"/>
          <w:b w:val="false"/>
          <w:i w:val="false"/>
          <w:color w:val="000000"/>
          <w:sz w:val="28"/>
        </w:rPr>
        <w:t>Орган по подтверждению соответствия (6)</w:t>
      </w:r>
    </w:p>
    <w:p>
      <w:pPr>
        <w:spacing w:after="0"/>
        <w:ind w:left="0"/>
        <w:jc w:val="both"/>
      </w:pPr>
      <w:r>
        <w:rPr>
          <w:rFonts w:ascii="Times New Roman"/>
          <w:b w:val="false"/>
          <w:i w:val="false"/>
          <w:color w:val="000000"/>
          <w:sz w:val="28"/>
        </w:rPr>
        <w:t>Организация (7)</w:t>
      </w:r>
    </w:p>
    <w:p>
      <w:pPr>
        <w:spacing w:after="0"/>
        <w:ind w:left="0"/>
        <w:jc w:val="both"/>
      </w:pPr>
      <w:r>
        <w:rPr>
          <w:rFonts w:ascii="Times New Roman"/>
          <w:b w:val="false"/>
          <w:i w:val="false"/>
          <w:color w:val="000000"/>
          <w:sz w:val="28"/>
        </w:rPr>
        <w:t>в лице (8)</w:t>
      </w:r>
    </w:p>
    <w:p>
      <w:pPr>
        <w:spacing w:after="0"/>
        <w:ind w:left="0"/>
        <w:jc w:val="both"/>
      </w:pPr>
      <w:r>
        <w:rPr>
          <w:rFonts w:ascii="Times New Roman"/>
          <w:b w:val="false"/>
          <w:i w:val="false"/>
          <w:color w:val="000000"/>
          <w:sz w:val="28"/>
        </w:rPr>
        <w:t>заявляет под свою исключительную ответственность, что продукция (9)</w:t>
      </w:r>
    </w:p>
    <w:p>
      <w:pPr>
        <w:spacing w:after="0"/>
        <w:ind w:left="0"/>
        <w:jc w:val="both"/>
      </w:pPr>
      <w:r>
        <w:rPr>
          <w:rFonts w:ascii="Times New Roman"/>
          <w:b w:val="false"/>
          <w:i w:val="false"/>
          <w:color w:val="000000"/>
          <w:sz w:val="28"/>
        </w:rPr>
        <w:t>соответствует требованиям (10)</w:t>
      </w:r>
    </w:p>
    <w:p>
      <w:pPr>
        <w:spacing w:after="0"/>
        <w:ind w:left="0"/>
        <w:jc w:val="both"/>
      </w:pPr>
      <w:r>
        <w:rPr>
          <w:rFonts w:ascii="Times New Roman"/>
          <w:b w:val="false"/>
          <w:i w:val="false"/>
          <w:color w:val="000000"/>
          <w:sz w:val="28"/>
        </w:rPr>
        <w:t>принята на основании (11)</w:t>
      </w:r>
    </w:p>
    <w:p>
      <w:pPr>
        <w:spacing w:after="0"/>
        <w:ind w:left="0"/>
        <w:jc w:val="both"/>
      </w:pPr>
      <w:r>
        <w:rPr>
          <w:rFonts w:ascii="Times New Roman"/>
          <w:b w:val="false"/>
          <w:i w:val="false"/>
          <w:color w:val="000000"/>
          <w:sz w:val="28"/>
        </w:rPr>
        <w:t>Дополнительная информация (12)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или</w:t>
            </w:r>
          </w:p>
          <w:p>
            <w:pPr>
              <w:spacing w:after="20"/>
              <w:ind w:left="20"/>
              <w:jc w:val="both"/>
            </w:pPr>
            <w:r>
              <w:rPr>
                <w:rFonts w:ascii="Times New Roman"/>
                <w:b w:val="false"/>
                <w:i w:val="false"/>
                <w:color w:val="000000"/>
                <w:sz w:val="20"/>
              </w:rPr>
              <w:t>индивидуальный предприниматель (13)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45" w:id="183"/>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83"/>
    <w:bookmarkStart w:name="z246" w:id="184"/>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декларации</w:t>
            </w:r>
            <w:r>
              <w:br/>
            </w:r>
            <w:r>
              <w:rPr>
                <w:rFonts w:ascii="Times New Roman"/>
                <w:b w:val="false"/>
                <w:i w:val="false"/>
                <w:color w:val="000000"/>
                <w:sz w:val="20"/>
              </w:rPr>
              <w:t>о соответствии</w:t>
            </w:r>
          </w:p>
        </w:tc>
      </w:tr>
    </w:tbl>
    <w:bookmarkStart w:name="z248" w:id="185"/>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bookmarkStart w:name="z249" w:id="186"/>
          <w:p>
            <w:pPr>
              <w:spacing w:after="20"/>
              <w:ind w:left="20"/>
              <w:jc w:val="both"/>
            </w:pPr>
            <w:r>
              <w:rPr>
                <w:rFonts w:ascii="Times New Roman"/>
                <w:b w:val="false"/>
                <w:i w:val="false"/>
                <w:color w:val="000000"/>
                <w:sz w:val="20"/>
              </w:rPr>
              <w:t>
Приложение к декларации о соответствии</w:t>
            </w:r>
          </w:p>
          <w:bookmarkEnd w:id="186"/>
          <w:p>
            <w:pPr>
              <w:spacing w:after="20"/>
              <w:ind w:left="20"/>
              <w:jc w:val="both"/>
            </w:pPr>
            <w:r>
              <w:rPr>
                <w:rFonts w:ascii="Times New Roman"/>
                <w:b w:val="false"/>
                <w:i w:val="false"/>
                <w:color w:val="000000"/>
                <w:sz w:val="20"/>
              </w:rPr>
              <w:t>"____" ________ 20___ года</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Действителен до "____" ________ 20___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250" w:id="187"/>
    <w:p>
      <w:pPr>
        <w:spacing w:after="0"/>
        <w:ind w:left="0"/>
        <w:jc w:val="both"/>
      </w:pPr>
      <w:r>
        <w:rPr>
          <w:rFonts w:ascii="Times New Roman"/>
          <w:b w:val="false"/>
          <w:i w:val="false"/>
          <w:color w:val="000000"/>
          <w:sz w:val="28"/>
        </w:rPr>
        <w:t>
      Перечень конкретной продукции, на которую распространяется действие декларации о соответствии</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Товарной номенклатуры внешнеэкономической деятельности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или</w:t>
            </w:r>
          </w:p>
          <w:p>
            <w:pPr>
              <w:spacing w:after="20"/>
              <w:ind w:left="20"/>
              <w:jc w:val="both"/>
            </w:pPr>
            <w:r>
              <w:rPr>
                <w:rFonts w:ascii="Times New Roman"/>
                <w:b w:val="false"/>
                <w:i w:val="false"/>
                <w:color w:val="000000"/>
                <w:sz w:val="20"/>
              </w:rPr>
              <w:t>индивидуальный предприниматель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51" w:id="188"/>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88"/>
    <w:bookmarkStart w:name="z252" w:id="189"/>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