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173fc" w14:textId="45173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Заместителя Премьер-Министра - Министра труда и социальной защиты населения Республики Казахстан от 30 июня 2023 года № 275 "Об утверждении Правил организации субсидируемых рабочих мест и субсидирования заработной платы лиц, трудоустроенных на субсидируемые рабочие места"</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1 апреля 2026 года № 112. Зарегистрирован в Министерстве юстиции Республики Казахстан 2 апреля 2026 года № 38278</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30 июня 2023 года № 275 "Об утверждении Правил организации субсидируемых рабочих мест и субсидирования заработной платы лиц, трудоустроенных на субсидируемые рабочие места" (зарегистрирован в Реестре государственной регистрации нормативных правовых актов под № 32959)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субсидируемых рабочих мест и субсидирования заработной платы лиц, трудоустроенных на субсидируемые рабочие места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9" w:id="3"/>
    <w:p>
      <w:pPr>
        <w:spacing w:after="0"/>
        <w:ind w:left="0"/>
        <w:jc w:val="both"/>
      </w:pPr>
      <w:r>
        <w:rPr>
          <w:rFonts w:ascii="Times New Roman"/>
          <w:b w:val="false"/>
          <w:i w:val="false"/>
          <w:color w:val="000000"/>
          <w:sz w:val="28"/>
        </w:rPr>
        <w:t>
      "2) единая цифровая система социально-трудовой сферы (далее – АЦС "Рынок труда") – цифровой объект,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пункта 2 изложить в следующей редакции:</w:t>
      </w:r>
    </w:p>
    <w:bookmarkStart w:name="z11" w:id="4"/>
    <w:p>
      <w:pPr>
        <w:spacing w:after="0"/>
        <w:ind w:left="0"/>
        <w:jc w:val="both"/>
      </w:pPr>
      <w:r>
        <w:rPr>
          <w:rFonts w:ascii="Times New Roman"/>
          <w:b w:val="false"/>
          <w:i w:val="false"/>
          <w:color w:val="000000"/>
          <w:sz w:val="28"/>
        </w:rPr>
        <w:t xml:space="preserve">
      "10) автоматизированная цифровая система "Централизованная база данных выплат пенсий и пособий" (далее – АЦС "ЦБД") – централизованная база данных уполномоченного государственного органа для осуществления видов выплат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"5. Субсидируемые рабочие места организуются карьерными центрами:</w:t>
      </w:r>
    </w:p>
    <w:bookmarkEnd w:id="5"/>
    <w:bookmarkStart w:name="z14" w:id="6"/>
    <w:p>
      <w:pPr>
        <w:spacing w:after="0"/>
        <w:ind w:left="0"/>
        <w:jc w:val="both"/>
      </w:pPr>
      <w:r>
        <w:rPr>
          <w:rFonts w:ascii="Times New Roman"/>
          <w:b w:val="false"/>
          <w:i w:val="false"/>
          <w:color w:val="000000"/>
          <w:sz w:val="28"/>
        </w:rPr>
        <w:t>
      1) по заявкам коммерческих юридических лиц с частной формой собственности, индивидуальных предпринимателей, крестьянских (фермерских) хозяйств и социальных предпринимателей при:</w:t>
      </w:r>
    </w:p>
    <w:bookmarkEnd w:id="6"/>
    <w:bookmarkStart w:name="z15" w:id="7"/>
    <w:p>
      <w:pPr>
        <w:spacing w:after="0"/>
        <w:ind w:left="0"/>
        <w:jc w:val="both"/>
      </w:pPr>
      <w:r>
        <w:rPr>
          <w:rFonts w:ascii="Times New Roman"/>
          <w:b w:val="false"/>
          <w:i w:val="false"/>
          <w:color w:val="000000"/>
          <w:sz w:val="28"/>
        </w:rPr>
        <w:t>
      наличии статуса действующего юридического лица или индивидуального предпринимателя, зарегистрированного на территории Республики Казахстан;</w:t>
      </w:r>
    </w:p>
    <w:bookmarkEnd w:id="7"/>
    <w:bookmarkStart w:name="z16" w:id="8"/>
    <w:p>
      <w:pPr>
        <w:spacing w:after="0"/>
        <w:ind w:left="0"/>
        <w:jc w:val="both"/>
      </w:pPr>
      <w:r>
        <w:rPr>
          <w:rFonts w:ascii="Times New Roman"/>
          <w:b w:val="false"/>
          <w:i w:val="false"/>
          <w:color w:val="000000"/>
          <w:sz w:val="28"/>
        </w:rPr>
        <w:t>
      осуществлении деятельности более 12 месяцев, предшествующих дате подачи заявки;</w:t>
      </w:r>
    </w:p>
    <w:bookmarkEnd w:id="8"/>
    <w:bookmarkStart w:name="z17" w:id="9"/>
    <w:p>
      <w:pPr>
        <w:spacing w:after="0"/>
        <w:ind w:left="0"/>
        <w:jc w:val="both"/>
      </w:pPr>
      <w:r>
        <w:rPr>
          <w:rFonts w:ascii="Times New Roman"/>
          <w:b w:val="false"/>
          <w:i w:val="false"/>
          <w:color w:val="000000"/>
          <w:sz w:val="28"/>
        </w:rPr>
        <w:t>
      отсутствии процедуры банкротства либо ликвидации;</w:t>
      </w:r>
    </w:p>
    <w:bookmarkEnd w:id="9"/>
    <w:bookmarkStart w:name="z18" w:id="10"/>
    <w:p>
      <w:pPr>
        <w:spacing w:after="0"/>
        <w:ind w:left="0"/>
        <w:jc w:val="both"/>
      </w:pPr>
      <w:r>
        <w:rPr>
          <w:rFonts w:ascii="Times New Roman"/>
          <w:b w:val="false"/>
          <w:i w:val="false"/>
          <w:color w:val="000000"/>
          <w:sz w:val="28"/>
        </w:rPr>
        <w:t>
      отсутствии в перечне организаций и лиц, связанных с финансированием терроризма и экстремизма;</w:t>
      </w:r>
    </w:p>
    <w:bookmarkEnd w:id="10"/>
    <w:bookmarkStart w:name="z19" w:id="11"/>
    <w:p>
      <w:pPr>
        <w:spacing w:after="0"/>
        <w:ind w:left="0"/>
        <w:jc w:val="both"/>
      </w:pPr>
      <w:r>
        <w:rPr>
          <w:rFonts w:ascii="Times New Roman"/>
          <w:b w:val="false"/>
          <w:i w:val="false"/>
          <w:color w:val="000000"/>
          <w:sz w:val="28"/>
        </w:rPr>
        <w:t>
      исполнении в полном объеме обязательств по предыдущим договорам об организации субсидируемых рабочих мест, заключенных с центром трудовой мобильности (при наличии);</w:t>
      </w:r>
    </w:p>
    <w:bookmarkEnd w:id="11"/>
    <w:bookmarkStart w:name="z20" w:id="12"/>
    <w:p>
      <w:pPr>
        <w:spacing w:after="0"/>
        <w:ind w:left="0"/>
        <w:jc w:val="both"/>
      </w:pPr>
      <w:r>
        <w:rPr>
          <w:rFonts w:ascii="Times New Roman"/>
          <w:b w:val="false"/>
          <w:i w:val="false"/>
          <w:color w:val="000000"/>
          <w:sz w:val="28"/>
        </w:rPr>
        <w:t>
      отсутствии просроченной задолженности по заработной плате на дату подачи заявки;</w:t>
      </w:r>
    </w:p>
    <w:bookmarkEnd w:id="12"/>
    <w:bookmarkStart w:name="z21" w:id="13"/>
    <w:p>
      <w:pPr>
        <w:spacing w:after="0"/>
        <w:ind w:left="0"/>
        <w:jc w:val="both"/>
      </w:pPr>
      <w:r>
        <w:rPr>
          <w:rFonts w:ascii="Times New Roman"/>
          <w:b w:val="false"/>
          <w:i w:val="false"/>
          <w:color w:val="000000"/>
          <w:sz w:val="28"/>
        </w:rPr>
        <w:t xml:space="preserve">
      регулярном произведении социальных платежей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за последние 12 месяцев предшествующие дате подачи заявки на организацию субсидируемых рабочих мест;</w:t>
      </w:r>
    </w:p>
    <w:bookmarkEnd w:id="13"/>
    <w:bookmarkStart w:name="z22" w:id="14"/>
    <w:p>
      <w:pPr>
        <w:spacing w:after="0"/>
        <w:ind w:left="0"/>
        <w:jc w:val="both"/>
      </w:pPr>
      <w:r>
        <w:rPr>
          <w:rFonts w:ascii="Times New Roman"/>
          <w:b w:val="false"/>
          <w:i w:val="false"/>
          <w:color w:val="000000"/>
          <w:sz w:val="28"/>
        </w:rPr>
        <w:t>
      отсутствии в перечне налогоплательщиков, осуществивших лжепредпринимательскую деятельность;</w:t>
      </w:r>
    </w:p>
    <w:bookmarkEnd w:id="14"/>
    <w:bookmarkStart w:name="z23" w:id="15"/>
    <w:p>
      <w:pPr>
        <w:spacing w:after="0"/>
        <w:ind w:left="0"/>
        <w:jc w:val="both"/>
      </w:pPr>
      <w:r>
        <w:rPr>
          <w:rFonts w:ascii="Times New Roman"/>
          <w:b w:val="false"/>
          <w:i w:val="false"/>
          <w:color w:val="000000"/>
          <w:sz w:val="28"/>
        </w:rPr>
        <w:t>
      наличии списочной численности работников, имеющих зарегистрированные электронные трудовые договора на дату подачи заявки;</w:t>
      </w:r>
    </w:p>
    <w:bookmarkEnd w:id="15"/>
    <w:bookmarkStart w:name="z24" w:id="16"/>
    <w:p>
      <w:pPr>
        <w:spacing w:after="0"/>
        <w:ind w:left="0"/>
        <w:jc w:val="both"/>
      </w:pPr>
      <w:r>
        <w:rPr>
          <w:rFonts w:ascii="Times New Roman"/>
          <w:b w:val="false"/>
          <w:i w:val="false"/>
          <w:color w:val="000000"/>
          <w:sz w:val="28"/>
        </w:rPr>
        <w:t>
      обязательном трудоустройстве (на дату подачи заявки) на постоянные рабочие места 10 % безработных (но не менее одного безработного), завершивших у него работу на субсидируемых рабочих местах в прошедшем календарном году (при наличии);</w:t>
      </w:r>
    </w:p>
    <w:bookmarkEnd w:id="16"/>
    <w:bookmarkStart w:name="z25" w:id="17"/>
    <w:p>
      <w:pPr>
        <w:spacing w:after="0"/>
        <w:ind w:left="0"/>
        <w:jc w:val="both"/>
      </w:pPr>
      <w:r>
        <w:rPr>
          <w:rFonts w:ascii="Times New Roman"/>
          <w:b w:val="false"/>
          <w:i w:val="false"/>
          <w:color w:val="000000"/>
          <w:sz w:val="28"/>
        </w:rPr>
        <w:t xml:space="preserve">
      2) по заявкам государственных учреждений, их ведомств и подведомственных организаций, а также юридических лиц, пятьдесят и более процентов голосующих акций (долей участия в уставном капитале) которых прямо или косвенно принадлежат государству при: </w:t>
      </w:r>
    </w:p>
    <w:bookmarkEnd w:id="17"/>
    <w:bookmarkStart w:name="z26" w:id="18"/>
    <w:p>
      <w:pPr>
        <w:spacing w:after="0"/>
        <w:ind w:left="0"/>
        <w:jc w:val="both"/>
      </w:pPr>
      <w:r>
        <w:rPr>
          <w:rFonts w:ascii="Times New Roman"/>
          <w:b w:val="false"/>
          <w:i w:val="false"/>
          <w:color w:val="000000"/>
          <w:sz w:val="28"/>
        </w:rPr>
        <w:t>
      наличии статуса действующего юридического лица, зарегистрированного на территории Республики Казахстан;</w:t>
      </w:r>
    </w:p>
    <w:bookmarkEnd w:id="18"/>
    <w:bookmarkStart w:name="z27" w:id="19"/>
    <w:p>
      <w:pPr>
        <w:spacing w:after="0"/>
        <w:ind w:left="0"/>
        <w:jc w:val="both"/>
      </w:pPr>
      <w:r>
        <w:rPr>
          <w:rFonts w:ascii="Times New Roman"/>
          <w:b w:val="false"/>
          <w:i w:val="false"/>
          <w:color w:val="000000"/>
          <w:sz w:val="28"/>
        </w:rPr>
        <w:t>
      осуществлении деятельности более 12 месяцев, предшествующих дате подачи заявки;</w:t>
      </w:r>
    </w:p>
    <w:bookmarkEnd w:id="19"/>
    <w:bookmarkStart w:name="z28" w:id="20"/>
    <w:p>
      <w:pPr>
        <w:spacing w:after="0"/>
        <w:ind w:left="0"/>
        <w:jc w:val="both"/>
      </w:pPr>
      <w:r>
        <w:rPr>
          <w:rFonts w:ascii="Times New Roman"/>
          <w:b w:val="false"/>
          <w:i w:val="false"/>
          <w:color w:val="000000"/>
          <w:sz w:val="28"/>
        </w:rPr>
        <w:t>
      отсутствии процедуры ликвидации;</w:t>
      </w:r>
    </w:p>
    <w:bookmarkEnd w:id="20"/>
    <w:bookmarkStart w:name="z29" w:id="21"/>
    <w:p>
      <w:pPr>
        <w:spacing w:after="0"/>
        <w:ind w:left="0"/>
        <w:jc w:val="both"/>
      </w:pPr>
      <w:r>
        <w:rPr>
          <w:rFonts w:ascii="Times New Roman"/>
          <w:b w:val="false"/>
          <w:i w:val="false"/>
          <w:color w:val="000000"/>
          <w:sz w:val="28"/>
        </w:rPr>
        <w:t>
      отсутствии в перечне организаций и лиц, связанных с финансированием терроризма и экстремизма;</w:t>
      </w:r>
    </w:p>
    <w:bookmarkEnd w:id="21"/>
    <w:bookmarkStart w:name="z30" w:id="22"/>
    <w:p>
      <w:pPr>
        <w:spacing w:after="0"/>
        <w:ind w:left="0"/>
        <w:jc w:val="both"/>
      </w:pPr>
      <w:r>
        <w:rPr>
          <w:rFonts w:ascii="Times New Roman"/>
          <w:b w:val="false"/>
          <w:i w:val="false"/>
          <w:color w:val="000000"/>
          <w:sz w:val="28"/>
        </w:rPr>
        <w:t>
      исполнении в полном объеме обязательств по предыдущим договорам об организации субсидируемых рабочих мест, заключенных с центром трудовой мобильности (при наличии);</w:t>
      </w:r>
    </w:p>
    <w:bookmarkEnd w:id="22"/>
    <w:bookmarkStart w:name="z31" w:id="23"/>
    <w:p>
      <w:pPr>
        <w:spacing w:after="0"/>
        <w:ind w:left="0"/>
        <w:jc w:val="both"/>
      </w:pPr>
      <w:r>
        <w:rPr>
          <w:rFonts w:ascii="Times New Roman"/>
          <w:b w:val="false"/>
          <w:i w:val="false"/>
          <w:color w:val="000000"/>
          <w:sz w:val="28"/>
        </w:rPr>
        <w:t>
      отсутствии просроченной задолженности по заработной плате на дату подачи заявки;</w:t>
      </w:r>
    </w:p>
    <w:bookmarkEnd w:id="23"/>
    <w:bookmarkStart w:name="z32" w:id="24"/>
    <w:p>
      <w:pPr>
        <w:spacing w:after="0"/>
        <w:ind w:left="0"/>
        <w:jc w:val="both"/>
      </w:pPr>
      <w:r>
        <w:rPr>
          <w:rFonts w:ascii="Times New Roman"/>
          <w:b w:val="false"/>
          <w:i w:val="false"/>
          <w:color w:val="000000"/>
          <w:sz w:val="28"/>
        </w:rPr>
        <w:t>
      наличии списочной численности работников, имеющих зарегистрированные электронные трудовые договора;</w:t>
      </w:r>
    </w:p>
    <w:bookmarkEnd w:id="24"/>
    <w:bookmarkStart w:name="z33" w:id="25"/>
    <w:p>
      <w:pPr>
        <w:spacing w:after="0"/>
        <w:ind w:left="0"/>
        <w:jc w:val="both"/>
      </w:pPr>
      <w:r>
        <w:rPr>
          <w:rFonts w:ascii="Times New Roman"/>
          <w:b w:val="false"/>
          <w:i w:val="false"/>
          <w:color w:val="000000"/>
          <w:sz w:val="28"/>
        </w:rPr>
        <w:t>
      3) по заявкам неправительственных организаций, их филиалов и (или) представительств при:</w:t>
      </w:r>
    </w:p>
    <w:bookmarkEnd w:id="25"/>
    <w:bookmarkStart w:name="z34" w:id="26"/>
    <w:p>
      <w:pPr>
        <w:spacing w:after="0"/>
        <w:ind w:left="0"/>
        <w:jc w:val="both"/>
      </w:pPr>
      <w:r>
        <w:rPr>
          <w:rFonts w:ascii="Times New Roman"/>
          <w:b w:val="false"/>
          <w:i w:val="false"/>
          <w:color w:val="000000"/>
          <w:sz w:val="28"/>
        </w:rPr>
        <w:t xml:space="preserve">
      наличии сведений о неправительственной организации в Базе данных неправительственных организаций, согласно </w:t>
      </w:r>
      <w:r>
        <w:rPr>
          <w:rFonts w:ascii="Times New Roman"/>
          <w:b w:val="false"/>
          <w:i w:val="false"/>
          <w:color w:val="000000"/>
          <w:sz w:val="28"/>
        </w:rPr>
        <w:t>пункту 1</w:t>
      </w:r>
      <w:r>
        <w:rPr>
          <w:rFonts w:ascii="Times New Roman"/>
          <w:b w:val="false"/>
          <w:i w:val="false"/>
          <w:color w:val="000000"/>
          <w:sz w:val="28"/>
        </w:rPr>
        <w:t xml:space="preserve"> статьи 6-3 Закона Республики Казахстан "О государственном социальном заказе, государственном заказе на реализацию стратегического партнерства, грантах и премиях для неправительственных организаций в Республике Казахстан";</w:t>
      </w:r>
    </w:p>
    <w:bookmarkEnd w:id="26"/>
    <w:bookmarkStart w:name="z35" w:id="27"/>
    <w:p>
      <w:pPr>
        <w:spacing w:after="0"/>
        <w:ind w:left="0"/>
        <w:jc w:val="both"/>
      </w:pPr>
      <w:r>
        <w:rPr>
          <w:rFonts w:ascii="Times New Roman"/>
          <w:b w:val="false"/>
          <w:i w:val="false"/>
          <w:color w:val="000000"/>
          <w:sz w:val="28"/>
        </w:rPr>
        <w:t>
      осуществлении деятельности более 12 месяцев, предшествующих дате подачи заявки;</w:t>
      </w:r>
    </w:p>
    <w:bookmarkEnd w:id="27"/>
    <w:bookmarkStart w:name="z36" w:id="28"/>
    <w:p>
      <w:pPr>
        <w:spacing w:after="0"/>
        <w:ind w:left="0"/>
        <w:jc w:val="both"/>
      </w:pPr>
      <w:r>
        <w:rPr>
          <w:rFonts w:ascii="Times New Roman"/>
          <w:b w:val="false"/>
          <w:i w:val="false"/>
          <w:color w:val="000000"/>
          <w:sz w:val="28"/>
        </w:rPr>
        <w:t>
      отсутствии процедуры ликвидации;</w:t>
      </w:r>
    </w:p>
    <w:bookmarkEnd w:id="28"/>
    <w:bookmarkStart w:name="z37" w:id="29"/>
    <w:p>
      <w:pPr>
        <w:spacing w:after="0"/>
        <w:ind w:left="0"/>
        <w:jc w:val="both"/>
      </w:pPr>
      <w:r>
        <w:rPr>
          <w:rFonts w:ascii="Times New Roman"/>
          <w:b w:val="false"/>
          <w:i w:val="false"/>
          <w:color w:val="000000"/>
          <w:sz w:val="28"/>
        </w:rPr>
        <w:t>
      отсутствии в перечне организаций и лиц, связанных с финансированием терроризма и экстремизма;</w:t>
      </w:r>
    </w:p>
    <w:bookmarkEnd w:id="29"/>
    <w:bookmarkStart w:name="z38" w:id="30"/>
    <w:p>
      <w:pPr>
        <w:spacing w:after="0"/>
        <w:ind w:left="0"/>
        <w:jc w:val="both"/>
      </w:pPr>
      <w:r>
        <w:rPr>
          <w:rFonts w:ascii="Times New Roman"/>
          <w:b w:val="false"/>
          <w:i w:val="false"/>
          <w:color w:val="000000"/>
          <w:sz w:val="28"/>
        </w:rPr>
        <w:t>
      исполнении в полном объеме обязательств по предыдущим договорам об организации субсидируемых рабочих мест, заключенных с центром трудовой мобильности (при наличии);</w:t>
      </w:r>
    </w:p>
    <w:bookmarkEnd w:id="30"/>
    <w:bookmarkStart w:name="z39" w:id="31"/>
    <w:p>
      <w:pPr>
        <w:spacing w:after="0"/>
        <w:ind w:left="0"/>
        <w:jc w:val="both"/>
      </w:pPr>
      <w:r>
        <w:rPr>
          <w:rFonts w:ascii="Times New Roman"/>
          <w:b w:val="false"/>
          <w:i w:val="false"/>
          <w:color w:val="000000"/>
          <w:sz w:val="28"/>
        </w:rPr>
        <w:t>
      отсутствии в регистре организаций, предоставляющих специальные социальные услуги.";</w:t>
      </w:r>
    </w:p>
    <w:bookmarkEnd w:id="31"/>
    <w:bookmarkStart w:name="z40" w:id="3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32"/>
    <w:bookmarkStart w:name="z41" w:id="33"/>
    <w:p>
      <w:pPr>
        <w:spacing w:after="0"/>
        <w:ind w:left="0"/>
        <w:jc w:val="both"/>
      </w:pPr>
      <w:r>
        <w:rPr>
          <w:rFonts w:ascii="Times New Roman"/>
          <w:b w:val="false"/>
          <w:i w:val="false"/>
          <w:color w:val="000000"/>
          <w:sz w:val="28"/>
        </w:rPr>
        <w:t>
      "6. Трудоустройство, указанное в подпункте 1) пункта 5 настоящих Правил, рассчитывается без учета следующих лиц:</w:t>
      </w:r>
    </w:p>
    <w:bookmarkEnd w:id="33"/>
    <w:bookmarkStart w:name="z42" w:id="34"/>
    <w:p>
      <w:pPr>
        <w:spacing w:after="0"/>
        <w:ind w:left="0"/>
        <w:jc w:val="both"/>
      </w:pPr>
      <w:r>
        <w:rPr>
          <w:rFonts w:ascii="Times New Roman"/>
          <w:b w:val="false"/>
          <w:i w:val="false"/>
          <w:color w:val="000000"/>
          <w:sz w:val="28"/>
        </w:rPr>
        <w:t>
      1) призванных на срочную воинскую службу в Вооруженные Силы, а также в другие войска и воинские формирования Республики Казахстан в течение трех месяцев после завершения участия в субсидируемых рабочих местах;</w:t>
      </w:r>
    </w:p>
    <w:bookmarkEnd w:id="34"/>
    <w:bookmarkStart w:name="z43" w:id="35"/>
    <w:p>
      <w:pPr>
        <w:spacing w:after="0"/>
        <w:ind w:left="0"/>
        <w:jc w:val="both"/>
      </w:pPr>
      <w:r>
        <w:rPr>
          <w:rFonts w:ascii="Times New Roman"/>
          <w:b w:val="false"/>
          <w:i w:val="false"/>
          <w:color w:val="000000"/>
          <w:sz w:val="28"/>
        </w:rPr>
        <w:t>
      2) находящихся в отпуске без сохранения заработной платы по уходу за ребенком до достижения им возраста трех лет;</w:t>
      </w:r>
    </w:p>
    <w:bookmarkEnd w:id="35"/>
    <w:bookmarkStart w:name="z44" w:id="36"/>
    <w:p>
      <w:pPr>
        <w:spacing w:after="0"/>
        <w:ind w:left="0"/>
        <w:jc w:val="both"/>
      </w:pPr>
      <w:r>
        <w:rPr>
          <w:rFonts w:ascii="Times New Roman"/>
          <w:b w:val="false"/>
          <w:i w:val="false"/>
          <w:color w:val="000000"/>
          <w:sz w:val="28"/>
        </w:rPr>
        <w:t>
      3) получающих техническое и профессиональное, послесреднее, высшее и (или) послевузовское образование;</w:t>
      </w:r>
    </w:p>
    <w:bookmarkEnd w:id="36"/>
    <w:bookmarkStart w:name="z45" w:id="37"/>
    <w:p>
      <w:pPr>
        <w:spacing w:after="0"/>
        <w:ind w:left="0"/>
        <w:jc w:val="both"/>
      </w:pPr>
      <w:r>
        <w:rPr>
          <w:rFonts w:ascii="Times New Roman"/>
          <w:b w:val="false"/>
          <w:i w:val="false"/>
          <w:color w:val="000000"/>
          <w:sz w:val="28"/>
        </w:rPr>
        <w:t>
      4) выехавших на постоянное место жительства за пределы Республики Казахстан;</w:t>
      </w:r>
    </w:p>
    <w:bookmarkEnd w:id="37"/>
    <w:bookmarkStart w:name="z46" w:id="38"/>
    <w:p>
      <w:pPr>
        <w:spacing w:after="0"/>
        <w:ind w:left="0"/>
        <w:jc w:val="both"/>
      </w:pPr>
      <w:r>
        <w:rPr>
          <w:rFonts w:ascii="Times New Roman"/>
          <w:b w:val="false"/>
          <w:i w:val="false"/>
          <w:color w:val="000000"/>
          <w:sz w:val="28"/>
        </w:rPr>
        <w:t>
      5) умерших;</w:t>
      </w:r>
    </w:p>
    <w:bookmarkEnd w:id="38"/>
    <w:bookmarkStart w:name="z47" w:id="39"/>
    <w:p>
      <w:pPr>
        <w:spacing w:after="0"/>
        <w:ind w:left="0"/>
        <w:jc w:val="both"/>
      </w:pPr>
      <w:r>
        <w:rPr>
          <w:rFonts w:ascii="Times New Roman"/>
          <w:b w:val="false"/>
          <w:i w:val="false"/>
          <w:color w:val="000000"/>
          <w:sz w:val="28"/>
        </w:rPr>
        <w:t>
      6) имеющих инвалидность;</w:t>
      </w:r>
    </w:p>
    <w:bookmarkEnd w:id="39"/>
    <w:bookmarkStart w:name="z48" w:id="40"/>
    <w:p>
      <w:pPr>
        <w:spacing w:after="0"/>
        <w:ind w:left="0"/>
        <w:jc w:val="both"/>
      </w:pPr>
      <w:r>
        <w:rPr>
          <w:rFonts w:ascii="Times New Roman"/>
          <w:b w:val="false"/>
          <w:i w:val="false"/>
          <w:color w:val="000000"/>
          <w:sz w:val="28"/>
        </w:rPr>
        <w:t>
      7) признанных безвестно отсутствующими;</w:t>
      </w:r>
    </w:p>
    <w:bookmarkEnd w:id="40"/>
    <w:bookmarkStart w:name="z49" w:id="41"/>
    <w:p>
      <w:pPr>
        <w:spacing w:after="0"/>
        <w:ind w:left="0"/>
        <w:jc w:val="both"/>
      </w:pPr>
      <w:r>
        <w:rPr>
          <w:rFonts w:ascii="Times New Roman"/>
          <w:b w:val="false"/>
          <w:i w:val="false"/>
          <w:color w:val="000000"/>
          <w:sz w:val="28"/>
        </w:rPr>
        <w:t>
      8) признанных судом недееспособными;</w:t>
      </w:r>
    </w:p>
    <w:bookmarkEnd w:id="41"/>
    <w:bookmarkStart w:name="z50" w:id="42"/>
    <w:p>
      <w:pPr>
        <w:spacing w:after="0"/>
        <w:ind w:left="0"/>
        <w:jc w:val="both"/>
      </w:pPr>
      <w:r>
        <w:rPr>
          <w:rFonts w:ascii="Times New Roman"/>
          <w:b w:val="false"/>
          <w:i w:val="false"/>
          <w:color w:val="000000"/>
          <w:sz w:val="28"/>
        </w:rPr>
        <w:t>
      9) самовольно, без уважительной причины прекративших трудовую деятельность на субсидируемых рабочих местах.";</w:t>
      </w:r>
    </w:p>
    <w:bookmarkEnd w:id="42"/>
    <w:bookmarkStart w:name="z51" w:id="43"/>
    <w:p>
      <w:pPr>
        <w:spacing w:after="0"/>
        <w:ind w:left="0"/>
        <w:jc w:val="both"/>
      </w:pPr>
      <w:r>
        <w:rPr>
          <w:rFonts w:ascii="Times New Roman"/>
          <w:b w:val="false"/>
          <w:i w:val="false"/>
          <w:color w:val="000000"/>
          <w:sz w:val="28"/>
        </w:rPr>
        <w:t xml:space="preserve">
      в третий часть </w:t>
      </w:r>
      <w:r>
        <w:rPr>
          <w:rFonts w:ascii="Times New Roman"/>
          <w:b w:val="false"/>
          <w:i w:val="false"/>
          <w:color w:val="000000"/>
          <w:sz w:val="28"/>
        </w:rPr>
        <w:t>пункта 8</w:t>
      </w:r>
      <w:r>
        <w:rPr>
          <w:rFonts w:ascii="Times New Roman"/>
          <w:b w:val="false"/>
          <w:i w:val="false"/>
          <w:color w:val="000000"/>
          <w:sz w:val="28"/>
        </w:rPr>
        <w:t xml:space="preserve"> вносится изменение на государственном языке, текст на русском языке не меняется;</w:t>
      </w:r>
    </w:p>
    <w:bookmarkEnd w:id="43"/>
    <w:bookmarkStart w:name="z52" w:id="4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9</w:t>
      </w:r>
      <w:r>
        <w:rPr>
          <w:rFonts w:ascii="Times New Roman"/>
          <w:b w:val="false"/>
          <w:i w:val="false"/>
          <w:color w:val="000000"/>
          <w:sz w:val="28"/>
        </w:rPr>
        <w:t xml:space="preserve"> исключить;</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54" w:id="45"/>
    <w:p>
      <w:pPr>
        <w:spacing w:after="0"/>
        <w:ind w:left="0"/>
        <w:jc w:val="both"/>
      </w:pPr>
      <w:r>
        <w:rPr>
          <w:rFonts w:ascii="Times New Roman"/>
          <w:b w:val="false"/>
          <w:i w:val="false"/>
          <w:color w:val="000000"/>
          <w:sz w:val="28"/>
        </w:rPr>
        <w:t>
      "14. Сбор заявок от работодателей на организацию субсидируемых рабочих мест осуществляется на Электронной бирже труда в пределах средств, предусмотренных на организацию субсидируемых рабочих мест на текущий или предстоящий финансовый год.</w:t>
      </w:r>
    </w:p>
    <w:bookmarkEnd w:id="45"/>
    <w:bookmarkStart w:name="z55" w:id="46"/>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на предстоящий финансовый год осуществляется ежегодно с 20 декабря по 31 декабря.</w:t>
      </w:r>
    </w:p>
    <w:bookmarkEnd w:id="46"/>
    <w:bookmarkStart w:name="z56" w:id="47"/>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на текущий финансовый год осуществляется с 1 февраля по 30 сентября.</w:t>
      </w:r>
    </w:p>
    <w:bookmarkEnd w:id="47"/>
    <w:bookmarkStart w:name="z57" w:id="48"/>
    <w:p>
      <w:pPr>
        <w:spacing w:after="0"/>
        <w:ind w:left="0"/>
        <w:jc w:val="both"/>
      </w:pPr>
      <w:r>
        <w:rPr>
          <w:rFonts w:ascii="Times New Roman"/>
          <w:b w:val="false"/>
          <w:i w:val="false"/>
          <w:color w:val="000000"/>
          <w:sz w:val="28"/>
        </w:rPr>
        <w:t>
      Коммерческие юридические лица с частной формой собственности, индивидуальные предприниматели, крестьянские (фермерские) хозяйства и социальные предприниматели повторно участвуют в организации общественных работ по истечении 12 месяцев со дня завершения их предыдущего участия.</w:t>
      </w:r>
    </w:p>
    <w:bookmarkEnd w:id="48"/>
    <w:bookmarkStart w:name="z58" w:id="49"/>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(по каждому виду) осуществляется в пределах 10 % от списочной численности работников, за исключением работодателей, указанных в пункте 19 настоящих Правил.";</w:t>
      </w:r>
    </w:p>
    <w:bookmarkEnd w:id="49"/>
    <w:bookmarkStart w:name="z59" w:id="50"/>
    <w:p>
      <w:pPr>
        <w:spacing w:after="0"/>
        <w:ind w:left="0"/>
        <w:jc w:val="both"/>
      </w:pPr>
      <w:r>
        <w:rPr>
          <w:rFonts w:ascii="Times New Roman"/>
          <w:b w:val="false"/>
          <w:i w:val="false"/>
          <w:color w:val="000000"/>
          <w:sz w:val="28"/>
        </w:rPr>
        <w:t>
      дополнить пунктом 14-1 следующего содержания:</w:t>
      </w:r>
    </w:p>
    <w:bookmarkEnd w:id="50"/>
    <w:bookmarkStart w:name="z60" w:id="51"/>
    <w:p>
      <w:pPr>
        <w:spacing w:after="0"/>
        <w:ind w:left="0"/>
        <w:jc w:val="both"/>
      </w:pPr>
      <w:r>
        <w:rPr>
          <w:rFonts w:ascii="Times New Roman"/>
          <w:b w:val="false"/>
          <w:i w:val="false"/>
          <w:color w:val="000000"/>
          <w:sz w:val="28"/>
        </w:rPr>
        <w:t>
      "14-1. Карьерный центр в течение 3 (трех) рабочих дней со дня завершения сбора заявок формирует единый перечень работодателей и направляет в центр трудовой мобильности для рассмотрения и утверждения.</w:t>
      </w:r>
    </w:p>
    <w:bookmarkEnd w:id="51"/>
    <w:bookmarkStart w:name="z61" w:id="52"/>
    <w:p>
      <w:pPr>
        <w:spacing w:after="0"/>
        <w:ind w:left="0"/>
        <w:jc w:val="both"/>
      </w:pPr>
      <w:r>
        <w:rPr>
          <w:rFonts w:ascii="Times New Roman"/>
          <w:b w:val="false"/>
          <w:i w:val="false"/>
          <w:color w:val="000000"/>
          <w:sz w:val="28"/>
        </w:rPr>
        <w:t>
      Центр трудовой мобильности в течение 2 (двух) рабочих дней утверждает перечень организаций, представивших заявку на создание субсидируемых рабочих мест и количество организуемых рабочих мест (далее – Перечень), с указанием вида субсидируемых рабочих мест, продолжительности работы, профессии и размера оплаты труда в месяц.</w:t>
      </w:r>
    </w:p>
    <w:bookmarkEnd w:id="52"/>
    <w:bookmarkStart w:name="z62" w:id="53"/>
    <w:p>
      <w:pPr>
        <w:spacing w:after="0"/>
        <w:ind w:left="0"/>
        <w:jc w:val="both"/>
      </w:pPr>
      <w:r>
        <w:rPr>
          <w:rFonts w:ascii="Times New Roman"/>
          <w:b w:val="false"/>
          <w:i w:val="false"/>
          <w:color w:val="000000"/>
          <w:sz w:val="28"/>
        </w:rPr>
        <w:t>
      Карьерный центр в течение 2 (двух) рабочих дней после утверждения Перечня вносит решение центра трудовой мобильности в АИС "Рынок труда" по каждой заявке.</w:t>
      </w:r>
    </w:p>
    <w:bookmarkEnd w:id="53"/>
    <w:bookmarkStart w:name="z63" w:id="54"/>
    <w:p>
      <w:pPr>
        <w:spacing w:after="0"/>
        <w:ind w:left="0"/>
        <w:jc w:val="both"/>
      </w:pPr>
      <w:r>
        <w:rPr>
          <w:rFonts w:ascii="Times New Roman"/>
          <w:b w:val="false"/>
          <w:i w:val="false"/>
          <w:color w:val="000000"/>
          <w:sz w:val="28"/>
        </w:rPr>
        <w:t>
      При принятии центром трудовой мобильности решения об отказе в участии работодателя в организации рабочих мест по субсидируемым рабочим местам на очередной финансовый год в "личный кабинет" работодателя на Электронной бирже труда автоматически из АИС "Рынок труда" поступает уведомление об отказе с указанием причин.</w:t>
      </w:r>
    </w:p>
    <w:bookmarkEnd w:id="54"/>
    <w:bookmarkStart w:name="z64" w:id="55"/>
    <w:p>
      <w:pPr>
        <w:spacing w:after="0"/>
        <w:ind w:left="0"/>
        <w:jc w:val="both"/>
      </w:pPr>
      <w:r>
        <w:rPr>
          <w:rFonts w:ascii="Times New Roman"/>
          <w:b w:val="false"/>
          <w:i w:val="false"/>
          <w:color w:val="000000"/>
          <w:sz w:val="28"/>
        </w:rPr>
        <w:t>
      Основаниями для отказа во включении работодателя в Перечень являются:</w:t>
      </w:r>
    </w:p>
    <w:bookmarkEnd w:id="55"/>
    <w:bookmarkStart w:name="z65" w:id="56"/>
    <w:p>
      <w:pPr>
        <w:spacing w:after="0"/>
        <w:ind w:left="0"/>
        <w:jc w:val="both"/>
      </w:pPr>
      <w:r>
        <w:rPr>
          <w:rFonts w:ascii="Times New Roman"/>
          <w:b w:val="false"/>
          <w:i w:val="false"/>
          <w:color w:val="000000"/>
          <w:sz w:val="28"/>
        </w:rPr>
        <w:t>
      1) установление факта представления недостоверных документов и (или) сведений, в том числе полученных из государственных информационных систем, необходимых для допуска работодателя к организации субсидируемых рабочих мест;</w:t>
      </w:r>
    </w:p>
    <w:bookmarkEnd w:id="56"/>
    <w:bookmarkStart w:name="z66" w:id="57"/>
    <w:p>
      <w:pPr>
        <w:spacing w:after="0"/>
        <w:ind w:left="0"/>
        <w:jc w:val="both"/>
      </w:pPr>
      <w:r>
        <w:rPr>
          <w:rFonts w:ascii="Times New Roman"/>
          <w:b w:val="false"/>
          <w:i w:val="false"/>
          <w:color w:val="000000"/>
          <w:sz w:val="28"/>
        </w:rPr>
        <w:t>
      2) отсутствие финансирования на организацию субсидируемых рабочих мест на текущий и (или) предстоящий финансовый год;</w:t>
      </w:r>
    </w:p>
    <w:bookmarkEnd w:id="57"/>
    <w:bookmarkStart w:name="z67" w:id="58"/>
    <w:p>
      <w:pPr>
        <w:spacing w:after="0"/>
        <w:ind w:left="0"/>
        <w:jc w:val="both"/>
      </w:pPr>
      <w:r>
        <w:rPr>
          <w:rFonts w:ascii="Times New Roman"/>
          <w:b w:val="false"/>
          <w:i w:val="false"/>
          <w:color w:val="000000"/>
          <w:sz w:val="28"/>
        </w:rPr>
        <w:t>
      3) подача заявки на организацию общественных работ по профессиям (специальностям), не имеющим социально полезной направленности;</w:t>
      </w:r>
    </w:p>
    <w:bookmarkEnd w:id="58"/>
    <w:bookmarkStart w:name="z68" w:id="59"/>
    <w:p>
      <w:pPr>
        <w:spacing w:after="0"/>
        <w:ind w:left="0"/>
        <w:jc w:val="both"/>
      </w:pPr>
      <w:r>
        <w:rPr>
          <w:rFonts w:ascii="Times New Roman"/>
          <w:b w:val="false"/>
          <w:i w:val="false"/>
          <w:color w:val="000000"/>
          <w:sz w:val="28"/>
        </w:rPr>
        <w:t xml:space="preserve">
      4) подача заявки на организацию молодежной практики и (или) проекта "Контракт поколений" по профессиям (специальностям), отсутствующим в Классификаторе специальностей и квалификаций технического и профессионального, послесреднего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сентября 2018 года № 500 (зарегистрирован в Реестре государственной регистрации нормативных правовых актов под № 17564), или в Классификаторе направлений подготовки кадров с высшим и послевузовским образованием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октября 2018 года № 569 (зарегистрирован в Реестре государственной регистрации нормативных правовых актов под № 17565).</w:t>
      </w:r>
    </w:p>
    <w:bookmarkEnd w:id="59"/>
    <w:bookmarkStart w:name="z69" w:id="60"/>
    <w:p>
      <w:pPr>
        <w:spacing w:after="0"/>
        <w:ind w:left="0"/>
        <w:jc w:val="both"/>
      </w:pPr>
      <w:r>
        <w:rPr>
          <w:rFonts w:ascii="Times New Roman"/>
          <w:b w:val="false"/>
          <w:i w:val="false"/>
          <w:color w:val="000000"/>
          <w:sz w:val="28"/>
        </w:rPr>
        <w:t xml:space="preserve">
      Работодатель вправе обжаловать решение центра трудовой мобильности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60"/>
    <w:bookmarkStart w:name="z70" w:id="61"/>
    <w:p>
      <w:pPr>
        <w:spacing w:after="0"/>
        <w:ind w:left="0"/>
        <w:jc w:val="both"/>
      </w:pPr>
      <w:r>
        <w:rPr>
          <w:rFonts w:ascii="Times New Roman"/>
          <w:b w:val="false"/>
          <w:i w:val="false"/>
          <w:color w:val="000000"/>
          <w:sz w:val="28"/>
        </w:rPr>
        <w:t>
      Рассмотрение жалобы производится местным исполнительным органом по вопросам социальной защиты и занятости населения.</w:t>
      </w:r>
    </w:p>
    <w:bookmarkEnd w:id="61"/>
    <w:bookmarkStart w:name="z71" w:id="6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62"/>
    <w:bookmarkStart w:name="z72" w:id="6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63"/>
    <w:bookmarkStart w:name="z73" w:id="64"/>
    <w:p>
      <w:pPr>
        <w:spacing w:after="0"/>
        <w:ind w:left="0"/>
        <w:jc w:val="both"/>
      </w:pPr>
      <w:r>
        <w:rPr>
          <w:rFonts w:ascii="Times New Roman"/>
          <w:b w:val="false"/>
          <w:i w:val="false"/>
          <w:color w:val="000000"/>
          <w:sz w:val="28"/>
        </w:rPr>
        <w:t>
      "15. Для организации приема заявок от работодателей центр трудовой мобильности ежегодно до 15 декабря размещает в АЦС "Рынок труда" информацию об объеме финансовых средств, предусмотренных на организацию субсидируемых рабочих мест на предстоящий финансовый год в разрезе районов (городов) и видов субсидируемых рабочих мест.";</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75" w:id="65"/>
    <w:p>
      <w:pPr>
        <w:spacing w:after="0"/>
        <w:ind w:left="0"/>
        <w:jc w:val="both"/>
      </w:pPr>
      <w:r>
        <w:rPr>
          <w:rFonts w:ascii="Times New Roman"/>
          <w:b w:val="false"/>
          <w:i w:val="false"/>
          <w:color w:val="000000"/>
          <w:sz w:val="28"/>
        </w:rPr>
        <w:t>
      "17. Электронной биржей труда отклоняются заявки работодателей:</w:t>
      </w:r>
    </w:p>
    <w:bookmarkEnd w:id="65"/>
    <w:bookmarkStart w:name="z76" w:id="66"/>
    <w:p>
      <w:pPr>
        <w:spacing w:after="0"/>
        <w:ind w:left="0"/>
        <w:jc w:val="both"/>
      </w:pPr>
      <w:r>
        <w:rPr>
          <w:rFonts w:ascii="Times New Roman"/>
          <w:b w:val="false"/>
          <w:i w:val="false"/>
          <w:color w:val="000000"/>
          <w:sz w:val="28"/>
        </w:rPr>
        <w:t xml:space="preserve">
      1) участвующих в организации профессионального обучения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66"/>
    <w:bookmarkStart w:name="z77" w:id="67"/>
    <w:p>
      <w:pPr>
        <w:spacing w:after="0"/>
        <w:ind w:left="0"/>
        <w:jc w:val="both"/>
      </w:pPr>
      <w:r>
        <w:rPr>
          <w:rFonts w:ascii="Times New Roman"/>
          <w:b w:val="false"/>
          <w:i w:val="false"/>
          <w:color w:val="000000"/>
          <w:sz w:val="28"/>
        </w:rPr>
        <w:t>
      2) получивших гранты на реализацию новых бизнес-идей и (или) микрокредиты в текущем финансовом году за счет средств бюджета, за исключением работодателей, подающих заявку на организацию социальных рабочих мест и (или) проекта "Серебряный возраст";</w:t>
      </w:r>
    </w:p>
    <w:bookmarkEnd w:id="67"/>
    <w:bookmarkStart w:name="z78" w:id="68"/>
    <w:p>
      <w:pPr>
        <w:spacing w:after="0"/>
        <w:ind w:left="0"/>
        <w:jc w:val="both"/>
      </w:pPr>
      <w:r>
        <w:rPr>
          <w:rFonts w:ascii="Times New Roman"/>
          <w:b w:val="false"/>
          <w:i w:val="false"/>
          <w:color w:val="000000"/>
          <w:sz w:val="28"/>
        </w:rPr>
        <w:t>
      3) оказывающих услуги или выполняющих работы в рамках государственных закупок по инфраструктурным проектам;</w:t>
      </w:r>
    </w:p>
    <w:bookmarkEnd w:id="68"/>
    <w:bookmarkStart w:name="z79" w:id="69"/>
    <w:p>
      <w:pPr>
        <w:spacing w:after="0"/>
        <w:ind w:left="0"/>
        <w:jc w:val="both"/>
      </w:pPr>
      <w:r>
        <w:rPr>
          <w:rFonts w:ascii="Times New Roman"/>
          <w:b w:val="false"/>
          <w:i w:val="false"/>
          <w:color w:val="000000"/>
          <w:sz w:val="28"/>
        </w:rPr>
        <w:t>
      4) получивших государственный образовательный заказ на подготовку кадров с техническим и профессиональным, послесредним, высшим и послевузовским образованием, а также на дошкольное воспитание и обучение, среднее образование и дополнительное образование детей, за исключением работодателей, подающих заявку на организацию молодежной практики, социальных рабочих мест и (или) проекта "Серебряный возраст";</w:t>
      </w:r>
    </w:p>
    <w:bookmarkEnd w:id="69"/>
    <w:bookmarkStart w:name="z80" w:id="70"/>
    <w:p>
      <w:pPr>
        <w:spacing w:after="0"/>
        <w:ind w:left="0"/>
        <w:jc w:val="both"/>
      </w:pPr>
      <w:r>
        <w:rPr>
          <w:rFonts w:ascii="Times New Roman"/>
          <w:b w:val="false"/>
          <w:i w:val="false"/>
          <w:color w:val="000000"/>
          <w:sz w:val="28"/>
        </w:rPr>
        <w:t>
      5) оказывающих медицинскую помощь в рамках гарантированного объема бесплатной медицинской помощи и (или) системы обязательного социального медицинского страхования, за исключением работодателей, подающих заявку на организацию молодежной практики, социальных рабочих мест и (или) проекта "Серебряный возраст".";</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изложить в следующей редакции:</w:t>
      </w:r>
    </w:p>
    <w:bookmarkStart w:name="z82" w:id="71"/>
    <w:p>
      <w:pPr>
        <w:spacing w:after="0"/>
        <w:ind w:left="0"/>
        <w:jc w:val="both"/>
      </w:pPr>
      <w:r>
        <w:rPr>
          <w:rFonts w:ascii="Times New Roman"/>
          <w:b w:val="false"/>
          <w:i w:val="false"/>
          <w:color w:val="000000"/>
          <w:sz w:val="28"/>
        </w:rPr>
        <w:t>
      "19. Количество рабочих мест для организации общественных работ:</w:t>
      </w:r>
    </w:p>
    <w:bookmarkEnd w:id="71"/>
    <w:bookmarkStart w:name="z83" w:id="72"/>
    <w:p>
      <w:pPr>
        <w:spacing w:after="0"/>
        <w:ind w:left="0"/>
        <w:jc w:val="both"/>
      </w:pPr>
      <w:r>
        <w:rPr>
          <w:rFonts w:ascii="Times New Roman"/>
          <w:b w:val="false"/>
          <w:i w:val="false"/>
          <w:color w:val="000000"/>
          <w:sz w:val="28"/>
        </w:rPr>
        <w:t>
      1) для коммерческих юридических лиц с частной формой собственности, индивидуальных предпринимателей, крестьянских (фермерских) хозяйств и социальных предпринимателей составляет от 1 до 5 рабочих мест;</w:t>
      </w:r>
    </w:p>
    <w:bookmarkEnd w:id="72"/>
    <w:bookmarkStart w:name="z84" w:id="73"/>
    <w:p>
      <w:pPr>
        <w:spacing w:after="0"/>
        <w:ind w:left="0"/>
        <w:jc w:val="both"/>
      </w:pPr>
      <w:r>
        <w:rPr>
          <w:rFonts w:ascii="Times New Roman"/>
          <w:b w:val="false"/>
          <w:i w:val="false"/>
          <w:color w:val="000000"/>
          <w:sz w:val="28"/>
        </w:rPr>
        <w:t>
      2) для неправительственных организаций, их филиалов и (или) представительств:</w:t>
      </w:r>
    </w:p>
    <w:bookmarkEnd w:id="73"/>
    <w:bookmarkStart w:name="z85" w:id="74"/>
    <w:p>
      <w:pPr>
        <w:spacing w:after="0"/>
        <w:ind w:left="0"/>
        <w:jc w:val="both"/>
      </w:pPr>
      <w:r>
        <w:rPr>
          <w:rFonts w:ascii="Times New Roman"/>
          <w:b w:val="false"/>
          <w:i w:val="false"/>
          <w:color w:val="000000"/>
          <w:sz w:val="28"/>
        </w:rPr>
        <w:t>
      осуществляющих деятельность в городах республиканского значения и (или) в столице составляет от 1 до 10 рабочих мест;</w:t>
      </w:r>
    </w:p>
    <w:bookmarkEnd w:id="74"/>
    <w:bookmarkStart w:name="z86" w:id="75"/>
    <w:p>
      <w:pPr>
        <w:spacing w:after="0"/>
        <w:ind w:left="0"/>
        <w:jc w:val="both"/>
      </w:pPr>
      <w:r>
        <w:rPr>
          <w:rFonts w:ascii="Times New Roman"/>
          <w:b w:val="false"/>
          <w:i w:val="false"/>
          <w:color w:val="000000"/>
          <w:sz w:val="28"/>
        </w:rPr>
        <w:t xml:space="preserve">
      осуществляющих деятельность в городах областного значения, городах районного значения, поселках, селах и сельских округах составляет от 1 до 5 рабочих мест; </w:t>
      </w:r>
    </w:p>
    <w:bookmarkEnd w:id="75"/>
    <w:bookmarkStart w:name="z87" w:id="76"/>
    <w:p>
      <w:pPr>
        <w:spacing w:after="0"/>
        <w:ind w:left="0"/>
        <w:jc w:val="both"/>
      </w:pPr>
      <w:r>
        <w:rPr>
          <w:rFonts w:ascii="Times New Roman"/>
          <w:b w:val="false"/>
          <w:i w:val="false"/>
          <w:color w:val="000000"/>
          <w:sz w:val="28"/>
        </w:rPr>
        <w:t>
      3) для государственных учреждений, их ведомств и подведомственных организаций, а также юридических лиц, пятьдесят и более процентов голосующих акций (долей участия в уставном капитале) которых прямо или косвенно принадлежат государству, расположенных в городских населенных пунктах, составляет от 1 до 5 рабочих мест;</w:t>
      </w:r>
    </w:p>
    <w:bookmarkEnd w:id="76"/>
    <w:bookmarkStart w:name="z88" w:id="77"/>
    <w:p>
      <w:pPr>
        <w:spacing w:after="0"/>
        <w:ind w:left="0"/>
        <w:jc w:val="both"/>
      </w:pPr>
      <w:r>
        <w:rPr>
          <w:rFonts w:ascii="Times New Roman"/>
          <w:b w:val="false"/>
          <w:i w:val="false"/>
          <w:color w:val="000000"/>
          <w:sz w:val="28"/>
        </w:rPr>
        <w:t>
      4) для государственных учреждений, их ведомств и подведомственных организаций, а также юридических лиц, пятьдесят и более процентов голосующих акций (долей участия в уставном капитале) которых прямо или косвенно принадлежат государству, расположенных в сельских населенных пунктах:</w:t>
      </w:r>
    </w:p>
    <w:bookmarkEnd w:id="77"/>
    <w:bookmarkStart w:name="z89" w:id="78"/>
    <w:p>
      <w:pPr>
        <w:spacing w:after="0"/>
        <w:ind w:left="0"/>
        <w:jc w:val="both"/>
      </w:pPr>
      <w:r>
        <w:rPr>
          <w:rFonts w:ascii="Times New Roman"/>
          <w:b w:val="false"/>
          <w:i w:val="false"/>
          <w:color w:val="000000"/>
          <w:sz w:val="28"/>
        </w:rPr>
        <w:t>
      с населением до 200 человек составляет до 5 % субсидируемых рабочих мест от общего количества населения, проживающего в сельском населенном пункте;</w:t>
      </w:r>
    </w:p>
    <w:bookmarkEnd w:id="78"/>
    <w:bookmarkStart w:name="z90" w:id="79"/>
    <w:p>
      <w:pPr>
        <w:spacing w:after="0"/>
        <w:ind w:left="0"/>
        <w:jc w:val="both"/>
      </w:pPr>
      <w:r>
        <w:rPr>
          <w:rFonts w:ascii="Times New Roman"/>
          <w:b w:val="false"/>
          <w:i w:val="false"/>
          <w:color w:val="000000"/>
          <w:sz w:val="28"/>
        </w:rPr>
        <w:t>
      с населением от 201 до 500 человек составляет до 3 % субсидируемых рабочих мест от общего количества населения, проживающего в сельском населенном пункте;</w:t>
      </w:r>
    </w:p>
    <w:bookmarkEnd w:id="79"/>
    <w:bookmarkStart w:name="z91" w:id="80"/>
    <w:p>
      <w:pPr>
        <w:spacing w:after="0"/>
        <w:ind w:left="0"/>
        <w:jc w:val="both"/>
      </w:pPr>
      <w:r>
        <w:rPr>
          <w:rFonts w:ascii="Times New Roman"/>
          <w:b w:val="false"/>
          <w:i w:val="false"/>
          <w:color w:val="000000"/>
          <w:sz w:val="28"/>
        </w:rPr>
        <w:t>
      с населением более 501 человека составляет до 2 % субсидируемых рабочих мест от общего количества населения, проживающего в сельском населенном пункте.</w:t>
      </w:r>
    </w:p>
    <w:bookmarkEnd w:id="80"/>
    <w:bookmarkStart w:name="z92" w:id="81"/>
    <w:p>
      <w:pPr>
        <w:spacing w:after="0"/>
        <w:ind w:left="0"/>
        <w:jc w:val="both"/>
      </w:pPr>
      <w:r>
        <w:rPr>
          <w:rFonts w:ascii="Times New Roman"/>
          <w:b w:val="false"/>
          <w:i w:val="false"/>
          <w:color w:val="000000"/>
          <w:sz w:val="28"/>
        </w:rPr>
        <w:t>
      20. Количество рабочих мест для организации общественных работ, указанных в пункте 19 настоящих Правил, увеличивается на 50 % при соответствии работодателя одному из следующих условий:</w:t>
      </w:r>
    </w:p>
    <w:bookmarkEnd w:id="81"/>
    <w:bookmarkStart w:name="z93" w:id="82"/>
    <w:p>
      <w:pPr>
        <w:spacing w:after="0"/>
        <w:ind w:left="0"/>
        <w:jc w:val="both"/>
      </w:pPr>
      <w:r>
        <w:rPr>
          <w:rFonts w:ascii="Times New Roman"/>
          <w:b w:val="false"/>
          <w:i w:val="false"/>
          <w:color w:val="000000"/>
          <w:sz w:val="28"/>
        </w:rPr>
        <w:t xml:space="preserve">
      1) при создании не менее 50 % общественных рабочих мест для трудоустройства лиц с инвалидностью, лиц, воспитывающих ребенка с инвалидностью (детей с инвалидностью), получателей социальной выплаты по случаю потери кормильца, получателей государственной адресной социальной помощи, получателей пособия многодетным семьям и (или) многодетных матерей, награжденных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подвесками "Алтын алқа", "Күміс алқа" или получивших ранее звание "Мать-героиня", награжденных орденами "Материнская слава" I и II степени;</w:t>
      </w:r>
    </w:p>
    <w:bookmarkEnd w:id="82"/>
    <w:bookmarkStart w:name="z94" w:id="83"/>
    <w:p>
      <w:pPr>
        <w:spacing w:after="0"/>
        <w:ind w:left="0"/>
        <w:jc w:val="both"/>
      </w:pPr>
      <w:r>
        <w:rPr>
          <w:rFonts w:ascii="Times New Roman"/>
          <w:b w:val="false"/>
          <w:i w:val="false"/>
          <w:color w:val="000000"/>
          <w:sz w:val="28"/>
        </w:rPr>
        <w:t>
      2) при организации общественных работ за счет собственных средств либо при софинансировании не менее 50 % заработной платы участников общественных работ.</w:t>
      </w:r>
    </w:p>
    <w:bookmarkEnd w:id="83"/>
    <w:bookmarkStart w:name="z95" w:id="84"/>
    <w:p>
      <w:pPr>
        <w:spacing w:after="0"/>
        <w:ind w:left="0"/>
        <w:jc w:val="both"/>
      </w:pPr>
      <w:r>
        <w:rPr>
          <w:rFonts w:ascii="Times New Roman"/>
          <w:b w:val="false"/>
          <w:i w:val="false"/>
          <w:color w:val="000000"/>
          <w:sz w:val="28"/>
        </w:rPr>
        <w:t>
      21. В течение 3 (трех) рабочих дней со дня утверждения Перечня на Электронной бирже труда автоматически создается вакансия на субсидируемое рабочее место. По истечении 90 (девяноста) календарных дней созданная вакансия при ее незаполнении аннулируется.";</w:t>
      </w:r>
    </w:p>
    <w:bookmarkEnd w:id="84"/>
    <w:bookmarkStart w:name="z96" w:id="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85"/>
    <w:bookmarkStart w:name="z97" w:id="86"/>
    <w:p>
      <w:pPr>
        <w:spacing w:after="0"/>
        <w:ind w:left="0"/>
        <w:jc w:val="both"/>
      </w:pPr>
      <w:r>
        <w:rPr>
          <w:rFonts w:ascii="Times New Roman"/>
          <w:b w:val="false"/>
          <w:i w:val="false"/>
          <w:color w:val="000000"/>
          <w:sz w:val="28"/>
        </w:rPr>
        <w:t xml:space="preserve">
      "23. При направлении отклика автоматически формируется заявление о выдаче направления претенденту на трудоустройство на субсидируемое рабочее место по форме, утвержденной </w:t>
      </w:r>
      <w:r>
        <w:rPr>
          <w:rFonts w:ascii="Times New Roman"/>
          <w:b w:val="false"/>
          <w:i w:val="false"/>
          <w:color w:val="000000"/>
          <w:sz w:val="28"/>
        </w:rPr>
        <w:t>Правилами</w:t>
      </w:r>
      <w:r>
        <w:rPr>
          <w:rFonts w:ascii="Times New Roman"/>
          <w:b w:val="false"/>
          <w:i w:val="false"/>
          <w:color w:val="000000"/>
          <w:sz w:val="28"/>
        </w:rPr>
        <w:t xml:space="preserve"> оказания государственной услуги "Выдача направлений на участие в активных мерах содействия занятости", утвержденными приказом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под № 22394) (далее – Приказ № 84). Заявление подписывается претендентом электронной цифровой подписью и поступает в карьерный центр посредством АЦС "Рынок труда".";</w:t>
      </w:r>
    </w:p>
    <w:bookmarkEnd w:id="86"/>
    <w:bookmarkStart w:name="z98" w:id="8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24</w:t>
      </w:r>
      <w:r>
        <w:rPr>
          <w:rFonts w:ascii="Times New Roman"/>
          <w:b w:val="false"/>
          <w:i w:val="false"/>
          <w:color w:val="000000"/>
          <w:sz w:val="28"/>
        </w:rPr>
        <w:t xml:space="preserve"> изложить в следующей редакции:</w:t>
      </w:r>
    </w:p>
    <w:bookmarkEnd w:id="87"/>
    <w:bookmarkStart w:name="z99" w:id="88"/>
    <w:p>
      <w:pPr>
        <w:spacing w:after="0"/>
        <w:ind w:left="0"/>
        <w:jc w:val="both"/>
      </w:pPr>
      <w:r>
        <w:rPr>
          <w:rFonts w:ascii="Times New Roman"/>
          <w:b w:val="false"/>
          <w:i w:val="false"/>
          <w:color w:val="000000"/>
          <w:sz w:val="28"/>
        </w:rPr>
        <w:t>
      "24. Карьерный центр в АЦС "Рынок труда" не позднее одного рабочего дня со дня поступления заявления претендента осуществляет:</w:t>
      </w:r>
    </w:p>
    <w:bookmarkEnd w:id="88"/>
    <w:bookmarkStart w:name="z100" w:id="89"/>
    <w:p>
      <w:pPr>
        <w:spacing w:after="0"/>
        <w:ind w:left="0"/>
        <w:jc w:val="both"/>
      </w:pPr>
      <w:r>
        <w:rPr>
          <w:rFonts w:ascii="Times New Roman"/>
          <w:b w:val="false"/>
          <w:i w:val="false"/>
          <w:color w:val="000000"/>
          <w:sz w:val="28"/>
        </w:rPr>
        <w:t xml:space="preserve">
      1) проверку претендента на предмет соответствия требованиям к лицам, трудоустраиваемым на субсидируемые рабочие места,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июня 2023 года № 476 "Об утверждении перечня субсидируемых рабочих мест, требований к лицам, трудоустраиваемым на субсидируемые рабочие места, размеров и сроков субсидирования их заработной платы";</w:t>
      </w:r>
    </w:p>
    <w:bookmarkEnd w:id="89"/>
    <w:bookmarkStart w:name="z101" w:id="90"/>
    <w:p>
      <w:pPr>
        <w:spacing w:after="0"/>
        <w:ind w:left="0"/>
        <w:jc w:val="both"/>
      </w:pPr>
      <w:r>
        <w:rPr>
          <w:rFonts w:ascii="Times New Roman"/>
          <w:b w:val="false"/>
          <w:i w:val="false"/>
          <w:color w:val="000000"/>
          <w:sz w:val="28"/>
        </w:rPr>
        <w:t xml:space="preserve">
      2) формирует направление на трудоустройство претендента на субсидируемое рабочее место по форме, утвержденной Правилами оказания государственной услуги "Выдача направлений на участие в активных мерах содействия занятости", утвержденными </w:t>
      </w:r>
      <w:r>
        <w:rPr>
          <w:rFonts w:ascii="Times New Roman"/>
          <w:b w:val="false"/>
          <w:i w:val="false"/>
          <w:color w:val="000000"/>
          <w:sz w:val="28"/>
        </w:rPr>
        <w:t>Приказом № 84</w:t>
      </w:r>
      <w:r>
        <w:rPr>
          <w:rFonts w:ascii="Times New Roman"/>
          <w:b w:val="false"/>
          <w:i w:val="false"/>
          <w:color w:val="000000"/>
          <w:sz w:val="28"/>
        </w:rPr>
        <w:t>.";</w:t>
      </w:r>
    </w:p>
    <w:bookmarkEnd w:id="90"/>
    <w:bookmarkStart w:name="z102" w:id="9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27</w:t>
      </w:r>
      <w:r>
        <w:rPr>
          <w:rFonts w:ascii="Times New Roman"/>
          <w:b w:val="false"/>
          <w:i w:val="false"/>
          <w:color w:val="000000"/>
          <w:sz w:val="28"/>
        </w:rPr>
        <w:t xml:space="preserve"> изложить в следующей редакции:</w:t>
      </w:r>
    </w:p>
    <w:bookmarkEnd w:id="91"/>
    <w:bookmarkStart w:name="z103" w:id="92"/>
    <w:p>
      <w:pPr>
        <w:spacing w:after="0"/>
        <w:ind w:left="0"/>
        <w:jc w:val="both"/>
      </w:pPr>
      <w:r>
        <w:rPr>
          <w:rFonts w:ascii="Times New Roman"/>
          <w:b w:val="false"/>
          <w:i w:val="false"/>
          <w:color w:val="000000"/>
          <w:sz w:val="28"/>
        </w:rPr>
        <w:t>
      "Карьерный центр проверяет причину отказа работодателя в трудоустройстве претендента на субсидируемое рабочее место путем получения соответствующих информации по подпунктам 1), 3) и 4) пункта 26 из цифровых систем государственных органов и (или) от работодателя.";</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28</w:t>
      </w:r>
      <w:r>
        <w:rPr>
          <w:rFonts w:ascii="Times New Roman"/>
          <w:b w:val="false"/>
          <w:i w:val="false"/>
          <w:color w:val="000000"/>
          <w:sz w:val="28"/>
        </w:rPr>
        <w:t xml:space="preserve"> и </w:t>
      </w:r>
      <w:r>
        <w:rPr>
          <w:rFonts w:ascii="Times New Roman"/>
          <w:b w:val="false"/>
          <w:i w:val="false"/>
          <w:color w:val="000000"/>
          <w:sz w:val="28"/>
        </w:rPr>
        <w:t>29</w:t>
      </w:r>
      <w:r>
        <w:rPr>
          <w:rFonts w:ascii="Times New Roman"/>
          <w:b w:val="false"/>
          <w:i w:val="false"/>
          <w:color w:val="000000"/>
          <w:sz w:val="28"/>
        </w:rPr>
        <w:t xml:space="preserve"> изложить в следующей редакции:</w:t>
      </w:r>
    </w:p>
    <w:bookmarkStart w:name="z105" w:id="93"/>
    <w:p>
      <w:pPr>
        <w:spacing w:after="0"/>
        <w:ind w:left="0"/>
        <w:jc w:val="both"/>
      </w:pPr>
      <w:r>
        <w:rPr>
          <w:rFonts w:ascii="Times New Roman"/>
          <w:b w:val="false"/>
          <w:i w:val="false"/>
          <w:color w:val="000000"/>
          <w:sz w:val="28"/>
        </w:rPr>
        <w:t xml:space="preserve">
      "28. При принятии работодателем решения о трудоустройстве претендента на субсидируемое рабочее место, карьерный центр в течение 1 (одного) рабочего дня формирует и направляет в центр трудовой мобильности договор об организации субсидируемого рабочего места (далее – Договор)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центр трудовой мобильности и работодателю.</w:t>
      </w:r>
    </w:p>
    <w:bookmarkEnd w:id="93"/>
    <w:bookmarkStart w:name="z106" w:id="94"/>
    <w:p>
      <w:pPr>
        <w:spacing w:after="0"/>
        <w:ind w:left="0"/>
        <w:jc w:val="both"/>
      </w:pPr>
      <w:r>
        <w:rPr>
          <w:rFonts w:ascii="Times New Roman"/>
          <w:b w:val="false"/>
          <w:i w:val="false"/>
          <w:color w:val="000000"/>
          <w:sz w:val="28"/>
        </w:rPr>
        <w:t>
      Работодатель в личном кабинете в Электронной бирже труда, центр трудовой мобильности в АЦС "Рынок труда" в течение 5 (пяти) рабочих дней подписывают или отказываются от подписания Договора с использованием электронной цифровой подписи.</w:t>
      </w:r>
    </w:p>
    <w:bookmarkEnd w:id="94"/>
    <w:bookmarkStart w:name="z107" w:id="95"/>
    <w:p>
      <w:pPr>
        <w:spacing w:after="0"/>
        <w:ind w:left="0"/>
        <w:jc w:val="both"/>
      </w:pPr>
      <w:r>
        <w:rPr>
          <w:rFonts w:ascii="Times New Roman"/>
          <w:b w:val="false"/>
          <w:i w:val="false"/>
          <w:color w:val="000000"/>
          <w:sz w:val="28"/>
        </w:rPr>
        <w:t>
      Основаниями для отказа от подписания договора являются:</w:t>
      </w:r>
    </w:p>
    <w:bookmarkEnd w:id="95"/>
    <w:bookmarkStart w:name="z108" w:id="96"/>
    <w:p>
      <w:pPr>
        <w:spacing w:after="0"/>
        <w:ind w:left="0"/>
        <w:jc w:val="both"/>
      </w:pPr>
      <w:r>
        <w:rPr>
          <w:rFonts w:ascii="Times New Roman"/>
          <w:b w:val="false"/>
          <w:i w:val="false"/>
          <w:color w:val="000000"/>
          <w:sz w:val="28"/>
        </w:rPr>
        <w:t>
      1) отказ претендента от трудоустройства на субсидируемое рабочее место;</w:t>
      </w:r>
    </w:p>
    <w:bookmarkEnd w:id="96"/>
    <w:bookmarkStart w:name="z109" w:id="97"/>
    <w:p>
      <w:pPr>
        <w:spacing w:after="0"/>
        <w:ind w:left="0"/>
        <w:jc w:val="both"/>
      </w:pPr>
      <w:r>
        <w:rPr>
          <w:rFonts w:ascii="Times New Roman"/>
          <w:b w:val="false"/>
          <w:i w:val="false"/>
          <w:color w:val="000000"/>
          <w:sz w:val="28"/>
        </w:rPr>
        <w:t>
      2) снятие претендента с учета безработного;</w:t>
      </w:r>
    </w:p>
    <w:bookmarkEnd w:id="97"/>
    <w:bookmarkStart w:name="z110" w:id="98"/>
    <w:p>
      <w:pPr>
        <w:spacing w:after="0"/>
        <w:ind w:left="0"/>
        <w:jc w:val="both"/>
      </w:pPr>
      <w:r>
        <w:rPr>
          <w:rFonts w:ascii="Times New Roman"/>
          <w:b w:val="false"/>
          <w:i w:val="false"/>
          <w:color w:val="000000"/>
          <w:sz w:val="28"/>
        </w:rPr>
        <w:t>
      3) отказ работодателя от участия в организации субсидируемых рабочих мест;</w:t>
      </w:r>
    </w:p>
    <w:bookmarkEnd w:id="98"/>
    <w:bookmarkStart w:name="z111" w:id="99"/>
    <w:p>
      <w:pPr>
        <w:spacing w:after="0"/>
        <w:ind w:left="0"/>
        <w:jc w:val="both"/>
      </w:pPr>
      <w:r>
        <w:rPr>
          <w:rFonts w:ascii="Times New Roman"/>
          <w:b w:val="false"/>
          <w:i w:val="false"/>
          <w:color w:val="000000"/>
          <w:sz w:val="28"/>
        </w:rPr>
        <w:t>
      4) приостановление деятельности работодателя;</w:t>
      </w:r>
    </w:p>
    <w:bookmarkEnd w:id="99"/>
    <w:bookmarkStart w:name="z112" w:id="100"/>
    <w:p>
      <w:pPr>
        <w:spacing w:after="0"/>
        <w:ind w:left="0"/>
        <w:jc w:val="both"/>
      </w:pPr>
      <w:r>
        <w:rPr>
          <w:rFonts w:ascii="Times New Roman"/>
          <w:b w:val="false"/>
          <w:i w:val="false"/>
          <w:color w:val="000000"/>
          <w:sz w:val="28"/>
        </w:rPr>
        <w:t>
      5) отсутствие финансирования на организацию субсидируемых рабочих мест;</w:t>
      </w:r>
    </w:p>
    <w:bookmarkEnd w:id="100"/>
    <w:bookmarkStart w:name="z113" w:id="101"/>
    <w:p>
      <w:pPr>
        <w:spacing w:after="0"/>
        <w:ind w:left="0"/>
        <w:jc w:val="both"/>
      </w:pPr>
      <w:r>
        <w:rPr>
          <w:rFonts w:ascii="Times New Roman"/>
          <w:b w:val="false"/>
          <w:i w:val="false"/>
          <w:color w:val="000000"/>
          <w:sz w:val="28"/>
        </w:rPr>
        <w:t>
      6) установление недостоверности документов и (или) сведений, в том числе получаемых из государственных цифровых систем, необходимых для допуска работодателя к организации субсидируемых рабочих мест или трудоустройства претендента на субсидируемое рабочее место.</w:t>
      </w:r>
    </w:p>
    <w:bookmarkEnd w:id="101"/>
    <w:bookmarkStart w:name="z114" w:id="102"/>
    <w:p>
      <w:pPr>
        <w:spacing w:after="0"/>
        <w:ind w:left="0"/>
        <w:jc w:val="both"/>
      </w:pPr>
      <w:r>
        <w:rPr>
          <w:rFonts w:ascii="Times New Roman"/>
          <w:b w:val="false"/>
          <w:i w:val="false"/>
          <w:color w:val="000000"/>
          <w:sz w:val="28"/>
        </w:rPr>
        <w:t>
      Уведомление о подписании Договора поступает в личный кабинет претендента в Электронной бирже труда и в карьерный центр через АЦС "Рынок труда".</w:t>
      </w:r>
    </w:p>
    <w:bookmarkEnd w:id="102"/>
    <w:bookmarkStart w:name="z115" w:id="103"/>
    <w:p>
      <w:pPr>
        <w:spacing w:after="0"/>
        <w:ind w:left="0"/>
        <w:jc w:val="both"/>
      </w:pPr>
      <w:r>
        <w:rPr>
          <w:rFonts w:ascii="Times New Roman"/>
          <w:b w:val="false"/>
          <w:i w:val="false"/>
          <w:color w:val="000000"/>
          <w:sz w:val="28"/>
        </w:rPr>
        <w:t>
      29. Работодатель в течение 5 (пяти) рабочих дней после подписания Договора трудоустраивает претендента на субсидируемое рабочее место и в личном кабинете на Электронной бирже труда вносит информацию о заключении трудового договора с претендентом.</w:t>
      </w:r>
    </w:p>
    <w:bookmarkEnd w:id="103"/>
    <w:bookmarkStart w:name="z116" w:id="104"/>
    <w:p>
      <w:pPr>
        <w:spacing w:after="0"/>
        <w:ind w:left="0"/>
        <w:jc w:val="both"/>
      </w:pPr>
      <w:r>
        <w:rPr>
          <w:rFonts w:ascii="Times New Roman"/>
          <w:b w:val="false"/>
          <w:i w:val="false"/>
          <w:color w:val="000000"/>
          <w:sz w:val="28"/>
        </w:rPr>
        <w:t>
      Информация о заключении трудового договора с претендентом поступает из Электронной биржи труда в АЦС "Рынок труда".</w:t>
      </w:r>
    </w:p>
    <w:bookmarkEnd w:id="104"/>
    <w:bookmarkStart w:name="z117" w:id="105"/>
    <w:p>
      <w:pPr>
        <w:spacing w:after="0"/>
        <w:ind w:left="0"/>
        <w:jc w:val="both"/>
      </w:pPr>
      <w:r>
        <w:rPr>
          <w:rFonts w:ascii="Times New Roman"/>
          <w:b w:val="false"/>
          <w:i w:val="false"/>
          <w:color w:val="000000"/>
          <w:sz w:val="28"/>
        </w:rPr>
        <w:t>
      Карьерным центром и работодателем посредством цифровых систем ежедневно ведется мониторинг посещения безработными субсидируемых рабочих мест.";</w:t>
      </w:r>
    </w:p>
    <w:bookmarkEnd w:id="105"/>
    <w:bookmarkStart w:name="z118" w:id="106"/>
    <w:p>
      <w:pPr>
        <w:spacing w:after="0"/>
        <w:ind w:left="0"/>
        <w:jc w:val="both"/>
      </w:pPr>
      <w:r>
        <w:rPr>
          <w:rFonts w:ascii="Times New Roman"/>
          <w:b w:val="false"/>
          <w:i w:val="false"/>
          <w:color w:val="000000"/>
          <w:sz w:val="28"/>
        </w:rPr>
        <w:t>
      дополнить пунктом 36-1 следующего содержания:</w:t>
      </w:r>
    </w:p>
    <w:bookmarkEnd w:id="106"/>
    <w:bookmarkStart w:name="z119" w:id="107"/>
    <w:p>
      <w:pPr>
        <w:spacing w:after="0"/>
        <w:ind w:left="0"/>
        <w:jc w:val="both"/>
      </w:pPr>
      <w:r>
        <w:rPr>
          <w:rFonts w:ascii="Times New Roman"/>
          <w:b w:val="false"/>
          <w:i w:val="false"/>
          <w:color w:val="000000"/>
          <w:sz w:val="28"/>
        </w:rPr>
        <w:t>
      "36-1. Размер заработной платы лиц, участвующих в общественных работах, устанавливается местным исполнительным органом по вопросам социальной защиты и занятости населения.";</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121" w:id="108"/>
    <w:p>
      <w:pPr>
        <w:spacing w:after="0"/>
        <w:ind w:left="0"/>
        <w:jc w:val="both"/>
      </w:pPr>
      <w:r>
        <w:rPr>
          <w:rFonts w:ascii="Times New Roman"/>
          <w:b w:val="false"/>
          <w:i w:val="false"/>
          <w:color w:val="000000"/>
          <w:sz w:val="28"/>
        </w:rPr>
        <w:t>
      "39. Для выплаты заработной платы лицам, трудоустроенным на субсидируемые рабочие места в рамках общественных работ, молодежной практики, проектов "Первое рабочее место" и (или) "Контракт поколений" (далее – заработная плата), а также субсидируемой части заработной платы лицам, трудоустроенным на социальные рабочие места и (или) по проекту "Серебряный возраст" (далее – субсидируемая часть заработной платы) центр трудовой мобильности ежемесячно 1 (первого) числа месяца, следующего за отчетным, на основании сведений, представленных работодателем по форме согласно приложениям 1, 2 и (или) 3 к Договору в АЦС "Рынок труда" формирует список лиц, трудоустроенных на субсидируемые рабочие места с указанием размера заработной платы и (или) субсидируемой части заработной платы (далее – список).</w:t>
      </w:r>
    </w:p>
    <w:bookmarkEnd w:id="108"/>
    <w:bookmarkStart w:name="z122" w:id="109"/>
    <w:p>
      <w:pPr>
        <w:spacing w:after="0"/>
        <w:ind w:left="0"/>
        <w:jc w:val="both"/>
      </w:pPr>
      <w:r>
        <w:rPr>
          <w:rFonts w:ascii="Times New Roman"/>
          <w:b w:val="false"/>
          <w:i w:val="false"/>
          <w:color w:val="000000"/>
          <w:sz w:val="28"/>
        </w:rPr>
        <w:t>
      Сформированный список в АЦС "Рынок труда" автоматически передается в АЦС "ЦБД".";</w:t>
      </w:r>
    </w:p>
    <w:bookmarkEnd w:id="109"/>
    <w:bookmarkStart w:name="z123" w:id="11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w:t>
      </w:r>
      <w:r>
        <w:rPr>
          <w:rFonts w:ascii="Times New Roman"/>
          <w:b w:val="false"/>
          <w:i w:val="false"/>
          <w:color w:val="000000"/>
          <w:sz w:val="28"/>
        </w:rPr>
        <w:t xml:space="preserve"> изложить в следующей редакции:</w:t>
      </w:r>
    </w:p>
    <w:bookmarkEnd w:id="110"/>
    <w:bookmarkStart w:name="z124" w:id="111"/>
    <w:p>
      <w:pPr>
        <w:spacing w:after="0"/>
        <w:ind w:left="0"/>
        <w:jc w:val="both"/>
      </w:pPr>
      <w:r>
        <w:rPr>
          <w:rFonts w:ascii="Times New Roman"/>
          <w:b w:val="false"/>
          <w:i w:val="false"/>
          <w:color w:val="000000"/>
          <w:sz w:val="28"/>
        </w:rPr>
        <w:t>
      "40. Государственная корпорация "Правительство для граждан" в течение 3 (трех) рабочих дней со дня поступления списка в АЦС "ЦБД" формирует и направляет в центр трудовой мобильности заявку о сумме потребности на выплату заработной платы и (или) субсидируемой части заработной платы.";</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26" w:id="112"/>
    <w:p>
      <w:pPr>
        <w:spacing w:after="0"/>
        <w:ind w:left="0"/>
        <w:jc w:val="both"/>
      </w:pPr>
      <w:r>
        <w:rPr>
          <w:rFonts w:ascii="Times New Roman"/>
          <w:b w:val="false"/>
          <w:i w:val="false"/>
          <w:color w:val="000000"/>
          <w:sz w:val="28"/>
        </w:rPr>
        <w:t>
      "43. Центр трудовой мобильности в течение 3 (трех) рабочих дней со дня поступления уведомления рассматривает причину возврата и вносит изменения в АЦС "Рынок труда" с передачей сведений в АЦС "ЦБД" для повторного перечисления заработной платы и (или) субсидируемой части заработной платы на счета лиц, трудоустроенных на субсидируемые рабочие места или принимает решение о возврате средств в центр трудовой мобильности.";</w:t>
      </w:r>
    </w:p>
    <w:bookmarkEnd w:id="112"/>
    <w:bookmarkStart w:name="z127" w:id="1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w:t>
      </w:r>
    </w:p>
    <w:bookmarkEnd w:id="113"/>
    <w:bookmarkStart w:name="z128" w:id="114"/>
    <w:p>
      <w:pPr>
        <w:spacing w:after="0"/>
        <w:ind w:left="0"/>
        <w:jc w:val="both"/>
      </w:pPr>
      <w:r>
        <w:rPr>
          <w:rFonts w:ascii="Times New Roman"/>
          <w:b w:val="false"/>
          <w:i w:val="false"/>
          <w:color w:val="000000"/>
          <w:sz w:val="28"/>
        </w:rPr>
        <w:t>
      в пункте 2.3:</w:t>
      </w:r>
    </w:p>
    <w:bookmarkEnd w:id="114"/>
    <w:bookmarkStart w:name="z129" w:id="115"/>
    <w:p>
      <w:pPr>
        <w:spacing w:after="0"/>
        <w:ind w:left="0"/>
        <w:jc w:val="both"/>
      </w:pPr>
      <w:r>
        <w:rPr>
          <w:rFonts w:ascii="Times New Roman"/>
          <w:b w:val="false"/>
          <w:i w:val="false"/>
          <w:color w:val="000000"/>
          <w:sz w:val="28"/>
        </w:rPr>
        <w:t>
      подпункт 2) изложить в следующей редакции:</w:t>
      </w:r>
    </w:p>
    <w:bookmarkEnd w:id="115"/>
    <w:bookmarkStart w:name="z130" w:id="116"/>
    <w:p>
      <w:pPr>
        <w:spacing w:after="0"/>
        <w:ind w:left="0"/>
        <w:jc w:val="both"/>
      </w:pPr>
      <w:r>
        <w:rPr>
          <w:rFonts w:ascii="Times New Roman"/>
          <w:b w:val="false"/>
          <w:i w:val="false"/>
          <w:color w:val="000000"/>
          <w:sz w:val="28"/>
        </w:rPr>
        <w:t>
      "2) посредством цифровых систем ежедневно вести мониторинг посещения безработными субсидируемых рабочих мест;";</w:t>
      </w:r>
    </w:p>
    <w:bookmarkEnd w:id="116"/>
    <w:bookmarkStart w:name="z131" w:id="117"/>
    <w:p>
      <w:pPr>
        <w:spacing w:after="0"/>
        <w:ind w:left="0"/>
        <w:jc w:val="both"/>
      </w:pPr>
      <w:r>
        <w:rPr>
          <w:rFonts w:ascii="Times New Roman"/>
          <w:b w:val="false"/>
          <w:i w:val="false"/>
          <w:color w:val="000000"/>
          <w:sz w:val="28"/>
        </w:rPr>
        <w:t>
      в пункте 2.4:</w:t>
      </w:r>
    </w:p>
    <w:bookmarkEnd w:id="117"/>
    <w:bookmarkStart w:name="z132" w:id="118"/>
    <w:p>
      <w:pPr>
        <w:spacing w:after="0"/>
        <w:ind w:left="0"/>
        <w:jc w:val="both"/>
      </w:pPr>
      <w:r>
        <w:rPr>
          <w:rFonts w:ascii="Times New Roman"/>
          <w:b w:val="false"/>
          <w:i w:val="false"/>
          <w:color w:val="000000"/>
          <w:sz w:val="28"/>
        </w:rPr>
        <w:t>
      подпункт 5) изложить в следующей редакции:</w:t>
      </w:r>
    </w:p>
    <w:bookmarkEnd w:id="118"/>
    <w:bookmarkStart w:name="z133" w:id="119"/>
    <w:p>
      <w:pPr>
        <w:spacing w:after="0"/>
        <w:ind w:left="0"/>
        <w:jc w:val="both"/>
      </w:pPr>
      <w:r>
        <w:rPr>
          <w:rFonts w:ascii="Times New Roman"/>
          <w:b w:val="false"/>
          <w:i w:val="false"/>
          <w:color w:val="000000"/>
          <w:sz w:val="28"/>
        </w:rPr>
        <w:t>
      "5) посредством цифровых систем ежедневно вести мониторинг посещения безработными субсидируемых рабочих мест;";</w:t>
      </w:r>
    </w:p>
    <w:bookmarkEnd w:id="119"/>
    <w:bookmarkStart w:name="z134" w:id="120"/>
    <w:p>
      <w:pPr>
        <w:spacing w:after="0"/>
        <w:ind w:left="0"/>
        <w:jc w:val="both"/>
      </w:pPr>
      <w:r>
        <w:rPr>
          <w:rFonts w:ascii="Times New Roman"/>
          <w:b w:val="false"/>
          <w:i w:val="false"/>
          <w:color w:val="000000"/>
          <w:sz w:val="28"/>
        </w:rPr>
        <w:t>
      подпункт 23) изложить в следующей редакции:</w:t>
      </w:r>
    </w:p>
    <w:bookmarkEnd w:id="120"/>
    <w:bookmarkStart w:name="z135" w:id="121"/>
    <w:p>
      <w:pPr>
        <w:spacing w:after="0"/>
        <w:ind w:left="0"/>
        <w:jc w:val="both"/>
      </w:pPr>
      <w:r>
        <w:rPr>
          <w:rFonts w:ascii="Times New Roman"/>
          <w:b w:val="false"/>
          <w:i w:val="false"/>
          <w:color w:val="000000"/>
          <w:sz w:val="28"/>
        </w:rPr>
        <w:t>
      "23) вносить информацию о заключении и прекращении с лицом трудового договора в единую систему учета трудовых договоров в порядке, предусмотренном Трудовым кодексом;";</w:t>
      </w:r>
    </w:p>
    <w:bookmarkEnd w:id="121"/>
    <w:bookmarkStart w:name="z136" w:id="122"/>
    <w:p>
      <w:pPr>
        <w:spacing w:after="0"/>
        <w:ind w:left="0"/>
        <w:jc w:val="both"/>
      </w:pPr>
      <w:r>
        <w:rPr>
          <w:rFonts w:ascii="Times New Roman"/>
          <w:b w:val="false"/>
          <w:i w:val="false"/>
          <w:color w:val="000000"/>
          <w:sz w:val="28"/>
        </w:rPr>
        <w:t>
      дополнить подпунктом 24) следующего содержания:</w:t>
      </w:r>
    </w:p>
    <w:bookmarkEnd w:id="122"/>
    <w:bookmarkStart w:name="z137" w:id="123"/>
    <w:p>
      <w:pPr>
        <w:spacing w:after="0"/>
        <w:ind w:left="0"/>
        <w:jc w:val="both"/>
      </w:pPr>
      <w:r>
        <w:rPr>
          <w:rFonts w:ascii="Times New Roman"/>
          <w:b w:val="false"/>
          <w:i w:val="false"/>
          <w:color w:val="000000"/>
          <w:sz w:val="28"/>
        </w:rPr>
        <w:t>
      "24) обеспечить трудоустройство на постоянные рабочие места не менее 10% безработных, завершивших работу на субсидируемых рабочих местах в предыдущем календарном году при наличии таких лиц (для коммерческих юридических лиц с частной формой собственности, индивидуальных предпринимателей, крестьянских (фермерских) хозяйств и социальных предпринимателей).".</w:t>
      </w:r>
    </w:p>
    <w:bookmarkEnd w:id="123"/>
    <w:bookmarkStart w:name="z138" w:id="124"/>
    <w:p>
      <w:pPr>
        <w:spacing w:after="0"/>
        <w:ind w:left="0"/>
        <w:jc w:val="both"/>
      </w:pPr>
      <w:r>
        <w:rPr>
          <w:rFonts w:ascii="Times New Roman"/>
          <w:b w:val="false"/>
          <w:i w:val="false"/>
          <w:color w:val="000000"/>
          <w:sz w:val="28"/>
        </w:rPr>
        <w:t>
      2.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w:t>
      </w:r>
    </w:p>
    <w:bookmarkEnd w:id="124"/>
    <w:bookmarkStart w:name="z139" w:id="1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5"/>
    <w:bookmarkStart w:name="z140" w:id="12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126"/>
    <w:bookmarkStart w:name="z141" w:id="127"/>
    <w:p>
      <w:pPr>
        <w:spacing w:after="0"/>
        <w:ind w:left="0"/>
        <w:jc w:val="both"/>
      </w:pPr>
      <w:r>
        <w:rPr>
          <w:rFonts w:ascii="Times New Roman"/>
          <w:b w:val="false"/>
          <w:i w:val="false"/>
          <w:color w:val="000000"/>
          <w:sz w:val="28"/>
        </w:rPr>
        <w:t>
      3) в течении десяти рабочих дней после исполнения подпунктов 1) и 2) настоящего пункта предоставить в Департамент юридической службы Министерства труда и социальной защиты населения Республики Казахстан информацию об их исполнении.</w:t>
      </w:r>
    </w:p>
    <w:bookmarkEnd w:id="127"/>
    <w:bookmarkStart w:name="z142" w:id="1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128"/>
    <w:bookmarkStart w:name="z143" w:id="12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третьего, четвертого, пятого, шестого, шестьдесят седьмого, шестьдесят восьмого, девяносто первого, девяносто второго, девяносто третьего, девяносто четвертого, девяносто седьмого, девяносто восьмого, сто первого, сто восьмого, сто девятого, сто одиннадцатого, сто двенадцатого, сто пятнадцатого, сто шестнадцатого, сто семнадцатого, сто восемнадцатого, сто девятнадцатого, сто двадцатого, сто двадцать первого, сто двадцать третьего, сто двадцать четвертого, сто двадцать пятого, сто двадцать шестого, сто двадцать седьмого и сто двадцать восьмого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12 июля 2026 года.</w:t>
      </w:r>
    </w:p>
    <w:bookmarkEnd w:id="129"/>
    <w:bookmarkStart w:name="z144" w:id="130"/>
    <w:p>
      <w:pPr>
        <w:spacing w:after="0"/>
        <w:ind w:left="0"/>
        <w:jc w:val="both"/>
      </w:pPr>
      <w:r>
        <w:rPr>
          <w:rFonts w:ascii="Times New Roman"/>
          <w:b w:val="false"/>
          <w:i w:val="false"/>
          <w:color w:val="000000"/>
          <w:sz w:val="28"/>
        </w:rPr>
        <w:t>
      Установить, что с 12 июля 2026 года пункт 14-1 Правил действует в следующей редакции:</w:t>
      </w:r>
    </w:p>
    <w:bookmarkEnd w:id="130"/>
    <w:bookmarkStart w:name="z145" w:id="131"/>
    <w:p>
      <w:pPr>
        <w:spacing w:after="0"/>
        <w:ind w:left="0"/>
        <w:jc w:val="both"/>
      </w:pPr>
      <w:r>
        <w:rPr>
          <w:rFonts w:ascii="Times New Roman"/>
          <w:b w:val="false"/>
          <w:i w:val="false"/>
          <w:color w:val="000000"/>
          <w:sz w:val="28"/>
        </w:rPr>
        <w:t>
      "14-1. Карьерный центр в течение 3 (трех) рабочих дней со дня завершения сбора заявок формирует единый перечень работодателей и направляет в центр трудовой мобильности для рассмотрения и утверждения.</w:t>
      </w:r>
    </w:p>
    <w:bookmarkEnd w:id="131"/>
    <w:bookmarkStart w:name="z146" w:id="132"/>
    <w:p>
      <w:pPr>
        <w:spacing w:after="0"/>
        <w:ind w:left="0"/>
        <w:jc w:val="both"/>
      </w:pPr>
      <w:r>
        <w:rPr>
          <w:rFonts w:ascii="Times New Roman"/>
          <w:b w:val="false"/>
          <w:i w:val="false"/>
          <w:color w:val="000000"/>
          <w:sz w:val="28"/>
        </w:rPr>
        <w:t>
      Центр трудовой мобильности в течение 2 (двух) рабочих дней утверждает перечень организаций, представивших заявку на создание субсидируемых рабочих мест и количество организуемых рабочих мест (далее – Перечень), с указанием вида субсидируемых рабочих мест, продолжительности работы, профессии и размера оплаты труда в месяц.</w:t>
      </w:r>
    </w:p>
    <w:bookmarkEnd w:id="132"/>
    <w:bookmarkStart w:name="z147" w:id="133"/>
    <w:p>
      <w:pPr>
        <w:spacing w:after="0"/>
        <w:ind w:left="0"/>
        <w:jc w:val="both"/>
      </w:pPr>
      <w:r>
        <w:rPr>
          <w:rFonts w:ascii="Times New Roman"/>
          <w:b w:val="false"/>
          <w:i w:val="false"/>
          <w:color w:val="000000"/>
          <w:sz w:val="28"/>
        </w:rPr>
        <w:t>
      Карьерный центр в течение 2 (двух) рабочих дней после утверждения Перечня вносит решение центра трудовой мобильности в АЦС "Рынок труда" по каждой заявке.</w:t>
      </w:r>
    </w:p>
    <w:bookmarkEnd w:id="133"/>
    <w:bookmarkStart w:name="z148" w:id="134"/>
    <w:p>
      <w:pPr>
        <w:spacing w:after="0"/>
        <w:ind w:left="0"/>
        <w:jc w:val="both"/>
      </w:pPr>
      <w:r>
        <w:rPr>
          <w:rFonts w:ascii="Times New Roman"/>
          <w:b w:val="false"/>
          <w:i w:val="false"/>
          <w:color w:val="000000"/>
          <w:sz w:val="28"/>
        </w:rPr>
        <w:t>
      При принятии центром трудовой мобильности решения об отказе в участии работодателя в организации рабочих мест по субсидируемым рабочим местам на очередной финансовый год в "личный кабинет" работодателя на Электронной бирже труда автоматически из АЦС "Рынок труда" поступает уведомление об отказе с указанием причин.</w:t>
      </w:r>
    </w:p>
    <w:bookmarkEnd w:id="134"/>
    <w:bookmarkStart w:name="z149" w:id="135"/>
    <w:p>
      <w:pPr>
        <w:spacing w:after="0"/>
        <w:ind w:left="0"/>
        <w:jc w:val="both"/>
      </w:pPr>
      <w:r>
        <w:rPr>
          <w:rFonts w:ascii="Times New Roman"/>
          <w:b w:val="false"/>
          <w:i w:val="false"/>
          <w:color w:val="000000"/>
          <w:sz w:val="28"/>
        </w:rPr>
        <w:t>
      Основаниями для отказа во включении работодателя в Перечень являются:</w:t>
      </w:r>
    </w:p>
    <w:bookmarkEnd w:id="135"/>
    <w:bookmarkStart w:name="z150" w:id="136"/>
    <w:p>
      <w:pPr>
        <w:spacing w:after="0"/>
        <w:ind w:left="0"/>
        <w:jc w:val="both"/>
      </w:pPr>
      <w:r>
        <w:rPr>
          <w:rFonts w:ascii="Times New Roman"/>
          <w:b w:val="false"/>
          <w:i w:val="false"/>
          <w:color w:val="000000"/>
          <w:sz w:val="28"/>
        </w:rPr>
        <w:t>
      1) установление факта представления недостоверных документов и (или) сведений, в том числе полученных из государственных цифровых систем, необходимых для допуска работодателя к организации субсидируемых рабочих мест;</w:t>
      </w:r>
    </w:p>
    <w:bookmarkEnd w:id="136"/>
    <w:bookmarkStart w:name="z151" w:id="137"/>
    <w:p>
      <w:pPr>
        <w:spacing w:after="0"/>
        <w:ind w:left="0"/>
        <w:jc w:val="both"/>
      </w:pPr>
      <w:r>
        <w:rPr>
          <w:rFonts w:ascii="Times New Roman"/>
          <w:b w:val="false"/>
          <w:i w:val="false"/>
          <w:color w:val="000000"/>
          <w:sz w:val="28"/>
        </w:rPr>
        <w:t>
      2) отсутствие финансирования на организацию субсидируемых рабочих мест на текущий и (или) предстоящий финансовый год;</w:t>
      </w:r>
    </w:p>
    <w:bookmarkEnd w:id="137"/>
    <w:bookmarkStart w:name="z152" w:id="138"/>
    <w:p>
      <w:pPr>
        <w:spacing w:after="0"/>
        <w:ind w:left="0"/>
        <w:jc w:val="both"/>
      </w:pPr>
      <w:r>
        <w:rPr>
          <w:rFonts w:ascii="Times New Roman"/>
          <w:b w:val="false"/>
          <w:i w:val="false"/>
          <w:color w:val="000000"/>
          <w:sz w:val="28"/>
        </w:rPr>
        <w:t>
      3) подача заявки на организацию общественных работ по профессиям (специальностям), не имеющим социально полезной направленности;</w:t>
      </w:r>
    </w:p>
    <w:bookmarkEnd w:id="138"/>
    <w:bookmarkStart w:name="z153" w:id="139"/>
    <w:p>
      <w:pPr>
        <w:spacing w:after="0"/>
        <w:ind w:left="0"/>
        <w:jc w:val="both"/>
      </w:pPr>
      <w:r>
        <w:rPr>
          <w:rFonts w:ascii="Times New Roman"/>
          <w:b w:val="false"/>
          <w:i w:val="false"/>
          <w:color w:val="000000"/>
          <w:sz w:val="28"/>
        </w:rPr>
        <w:t xml:space="preserve">
      4) подача заявки на организацию молодежной практики и (или) проекта "Контракт поколений" по профессиям (специальностям), отсутствующим в Классификаторе специальностей и квалификаций технического и профессионального, послесреднего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27 сентября 2018 года № 500 (зарегистрирован в Реестре государственной регистрации нормативных правовых актов под № 17564), или в Классификаторе направлений подготовки кадров с высшим и послевузовским образованием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13 октября 2018 года № 569 (зарегистрирован в Реестре государственной регистрации нормативных правовых актов под № 17565).</w:t>
      </w:r>
    </w:p>
    <w:bookmarkEnd w:id="139"/>
    <w:bookmarkStart w:name="z154" w:id="140"/>
    <w:p>
      <w:pPr>
        <w:spacing w:after="0"/>
        <w:ind w:left="0"/>
        <w:jc w:val="both"/>
      </w:pPr>
      <w:r>
        <w:rPr>
          <w:rFonts w:ascii="Times New Roman"/>
          <w:b w:val="false"/>
          <w:i w:val="false"/>
          <w:color w:val="000000"/>
          <w:sz w:val="28"/>
        </w:rPr>
        <w:t>
      Работодатель вправе обжаловать решение центра трудовой мобильности в соответствии с пунктом 1 статьи 91 Административного процедурно-процессуального кодекса Республики Казахстан.</w:t>
      </w:r>
    </w:p>
    <w:bookmarkEnd w:id="140"/>
    <w:bookmarkStart w:name="z155" w:id="141"/>
    <w:p>
      <w:pPr>
        <w:spacing w:after="0"/>
        <w:ind w:left="0"/>
        <w:jc w:val="both"/>
      </w:pPr>
      <w:r>
        <w:rPr>
          <w:rFonts w:ascii="Times New Roman"/>
          <w:b w:val="false"/>
          <w:i w:val="false"/>
          <w:color w:val="000000"/>
          <w:sz w:val="28"/>
        </w:rPr>
        <w:t>
      Рассмотрение жалобы производится местным исполнительным органом по вопросам социальной защиты и занятости населения.</w:t>
      </w:r>
    </w:p>
    <w:bookmarkEnd w:id="141"/>
    <w:bookmarkStart w:name="z156" w:id="142"/>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4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158" w:id="143"/>
      <w:r>
        <w:rPr>
          <w:rFonts w:ascii="Times New Roman"/>
          <w:b w:val="false"/>
          <w:i w:val="false"/>
          <w:color w:val="000000"/>
          <w:sz w:val="28"/>
        </w:rPr>
        <w:t>
      "СОГЛАСОВАН"</w:t>
      </w:r>
    </w:p>
    <w:bookmarkEnd w:id="14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9" w:id="144"/>
      <w:r>
        <w:rPr>
          <w:rFonts w:ascii="Times New Roman"/>
          <w:b w:val="false"/>
          <w:i w:val="false"/>
          <w:color w:val="000000"/>
          <w:sz w:val="28"/>
        </w:rPr>
        <w:t>
      "СОГЛАСОВАН"</w:t>
      </w:r>
    </w:p>
    <w:bookmarkEnd w:id="14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0" w:id="145"/>
      <w:r>
        <w:rPr>
          <w:rFonts w:ascii="Times New Roman"/>
          <w:b w:val="false"/>
          <w:i w:val="false"/>
          <w:color w:val="000000"/>
          <w:sz w:val="28"/>
        </w:rPr>
        <w:t>
      "СОГЛАСОВАНО"</w:t>
      </w:r>
    </w:p>
    <w:bookmarkEnd w:id="145"/>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