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85e7" w14:textId="d5f8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марта 2026 года № 58. Зарегистрирован в Министерстве юстиции Республики Казахстан 17 марта 2026 года № 38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за № 11333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29-2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9-2. Оператор ЕИС обеспечивает предоставление оператору технического осмотра услуги единой информационной системы обязательного технического осмотра механических транспортных средств и прицепов к ним на основании договора на оказание услуг единой информационной системы обязательного технического осмотра механических транспортных средств и прицепов к н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3-1. Оператор ЕИС в единой информационной системе обязательного технического осмотра механических транспортных средств и прицепов к ним обеспечивает работу функционала, обеспечив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атический отказ в формировании и выдаче диагностической карты при отсутствии легитимности сведений о транспорт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атическое распознавание факта выдачи фиктивной диагностической карты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ом ЕИС не допускается оказание услуг единой информационной системы обязательного технического осмотра механических транспортных средств и прицепов к ним оператору технического осмотра при выявлении факта проведения технического осмотра транспортного средства с нарушением требований настоящих Правил, выраже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редставлении сведений в единую информационную систему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уведомлении либо несвоевременном уведомлении в течение 10 рабочих дней со дня изменения места нахождения цент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сутствии на информационном стенде в помещении для приема документов владельцев транспортных средств графика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ении и выдаче диагностической карты технического осмотра, не соответствующей утвержденной уполномоченным органом в области транспорта и коммуникаци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ранении выявленных нарушений требований, указанных в настоящем пункте, оператор технического осмотра предоставляет оператору ЕИС информацию об устранении выявленных нарушений с приложением материалов, доказывающих факт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подтверждения оператором ЕИС устранения выявленных нарушений оператору технического осмотра, предусмотренного абзаца девять настоящего пункта, оказываются услуги единой информационной системы обязательного технического осмотра механических транспортных средств и прицепов к ни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транспорт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