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b3dc" w14:textId="74bb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марта 2026 года № 96. Зарегистрирован в Министерстве юстиции Республики Казахстан 13 марта 2026 года № 38147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февраля 2024 года № 72 "Об утверждении Правил ведения перечня приоритетных видов деятельности, осуществляемых на территории специальных экономических зон и Перечня приоритетных видов деятельности в разрезе специальных экономических зон" (зарегистрирован в Реестре государственной регистрации нормативных правовых актов за № 34030)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Специальная экономическая зона "Национальный индустриальный нефтехимический технопарк":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продуктов химической промышленности;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нефтехимической продукции;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прочих текстильных изделий;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пластмассовых изделий;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ациклических и циклических углеводородов из углеводородного сырья;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продуктов нефтепереработки;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трубопроводного транспорта;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эксплуатация магистральных и иных трубопроводов, в том числе водоводов.".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