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c4e7" w14:textId="3d5c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самокат, а также его форму и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марта 2026 года № 158. Зарегистрирован в Министерстве юстиции Республики Казахстан 4 марта 2026 года № 38094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и образцы регистрационных номеров на электрический самокат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 в установленном законодательством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158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 (далее – Правила) разработаны в соответствии с подпунктом 24-4)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определяют порядок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аренды – юридическое лицо или индивидуальный предприниматель, осуществляющие деятельность по сдаче в аренду электрических самокатов;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– уникальное буквенно-цифровое обозначение, присваиваемое оператором аренды электрическому самокату;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регистрационных номеров электрических самокатов – список регистрационных номеров, присвоенных электрическим самокатам.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и присвоения регистрационного номера на электрический самокат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аренды ведут учет регистрационного номера, присвоенного электрическому самокату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регистрационного номера, присвоенного электрическому самокату, включает следующие сведения: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марка, модель и год выпуска;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серийный номер;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ввода и вывода из эксплуатации;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техническом обслуживании и ремонте;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регистрационных номеров, присвоенных электрическим самокатам, поддерживается в актуальном состоянии.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регистрационного номера на электрический самокат осуществляется операторами аренды индивидуально путем определения латинской буквы и цифровых обозначений (пяти цифр) до его ввода в эксплуатацию.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Определенная оператором аренды латинская буква применяется ко всем электрическим самокатам, принадлежащим оператору аренды, не подлежит изменению и повторному присвоению, а также использованию другим оператором аренды.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определения латинской буквы оператор аренды направляет письменное уведомление о своем решении другим операторам аренды.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содержит: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 либо фамилию, имя, отчество (при наличии) индивидуального предпринимателя;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выбранную латинскую букву.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в течение 5 (пяти) рабочих дней со дня направления уведомления от других операторов аренды не поступили возражения относительно использования выбранной латинской буквы, такая латинская буква считается закрепленной за оператором аренды.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операторами аренды по определению латинской буквы разрешаются путем проведения переговоров и достижения взаимного соглашения.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Порядковый номер (цифровые обозначения) присваивается в сквозном порядке, начиная с "00001". Порядковый номер увеличивается последовательно.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выводе электрического самоката из эксплуатации регистрационный номер сохраняется в учете оператора аренды и не может быть присвоен другому электрическому самокату.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Регистрационный номер изготавливается из материала устойчивого к механическим повреждениям, воздействию влаги, ультрафиолетовому излучению, перепадам температур, обеспечивающего сохранность и читаемость регистрационного номера, а также иметь светоотражающее покрытие.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повреждения или потери регистрационного номера электрического самоката оператор аренды производит замену регистрационного номера без изменения буквенно-цифрового обозначения.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Регистрационный номер размещается на задней части электрического самоката над задним колесом, а также на левой и правой сторонах рулевой стойки электрического самоката.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сдаче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самокатов,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электрический самокат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электрических самокатов, принадлежащих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и год выпуска электрического самоката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и вывода из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обслуживании и ремонте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158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образцы регистрационных номеров на электрический самокат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Регистрационные номера электрических самокатов, сдаваемых в аренду юридическими лицами и индивидуальными предпринимателями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1. Тип 1 (рисунок 1) – задние регистрационные номера электрических самокатов.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2. Тип 2 (рисунок 2) – боковые регистрационные номера электрических самокатов.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регистрационных номеров электрических самокатов, сдаваемых в аренду юридическими лицами и индивидуальными предпринимателями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 (поля) регистрационных номеров для Типа 1 и Типа 2 – белого цвета, цифровые и буквенные символы черного цвета.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Размеры регистрационных номеров для Типа 1 – ширина не менее 136 миллиметров, длина не менее 136 миллиметров, с сохранением пропорций.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Размеры регистрационных номеров для Типа 2 – ширина не менее 45 миллиметров, длина не менее 186 миллиметров, с сохранением пропорций.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Высота буквенных и цифровых символов регистрационных номеров для Типа 1, Типа 2 не менее 30 миллиметров.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