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2f94" w14:textId="4b12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юстиции Республики Казахстан от 28 марта 2017 года № 310 "Об утверждении стандартов и требований к специально оснащенным помещениям для производства судебной экспертизы" и от 27 апреля 2017 года № 484 "Об утверждении Правил организации и производства судебных экспертиз и исследований в органах судебной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23 февраля 2026 года № 183. Зарегистрирован в Министерстве юстиции Республики Казахстан 27 февраля 2026 года № 38057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2017 года № 310 "Об утверждении стандартов и требований к специально оснащенным помещениям для производства судебной экспертизы" (зарегистрирован в Реестре государственной регистрации нормативных правовых актов № 14972)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требованиях к специально оснащенным помещениям для производства судебной экспертизы,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Расчетные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размещения оборудования в специально оснащенных помещениях, в которых осуществляется производство судебно-медицинской, судебно-наркологической и судебно-психиатрической экспертизы, указанные в приложении 2: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3 дополнить строкой 14,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Помещение для проведения компьютерной томографии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оборудования, приборной базы, инструментов и программного обеспечения, необходимого для производства судебно-медицинской, судебно-наркологической и судебно-психиатрической экспертизы, указанном в приложении 5: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"8. Минимальный норматив оснащения отдела экспертизы трупов филиала медицинской техникой, изделиями медицинского и лабораторного назначения, (из расчета на одно подразделение, в составе которого 3-6 судебно-медицинских эксперта)":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21,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апреля 2017 года № 484 "Об утверждении Правил организации и производства судебных экспертиз и исследований в органах судебной экспертизы" (зарегистрирован в Реестре государственной регистрации нормативных правовых актов № 15180) следующие изменения и дополнения: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производства судебных экспертиз и исследований в органах судебной экспертизы, утвержденных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401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"401. Экспертиза трупа назначается для установления причины смерти, разрешения иных вопросов, указанных в постановлении. Экспертиза трупа проводится путем вскрытия, при необходимости для исследования трупа используется компьютерная томография (при наличии оборудования).";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"Экспертиза может быть начата после появления ранних трупных изменений (охлаждение, трупные пятна, трупное окоченение). До появления указанных изменений исследование трупа производится только после констатации смерти и оформления акта о наступлении смерти."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"403. Производство судебно-медицинских экспертиз трупов проводится только в дневное время суток при естественном освещении. Данное требование введено с целью исключения экспертной ошибки в описании и дальнейшей оценки обнаруженных повреждений и изменений, что может негативно повлиять на выводы экспертизы.";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"404. Медицинское свидетельство о смерти (медицинское свидетельство о перинатальной смерти) заполняется после судебно-медицинского исследования трупа и подписывается судебно-медицинским экспертом, производившим исследование".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экспертной деятельности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дня первого его официального опубликования.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