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e02a" w14:textId="c6ae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18 апреля 2019 года № 233 "Об утверждении правил размещения объектов наружной (визуальной) рекламы на открытом пространстве за пределами помещений в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24 февраля 2026 года № 71. Зарегистрирован в Министерстве юстиции Республики Казахстан 25 февраля 2026 года № 38054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18 апреля 2019 года № 233 "Об утверждении правил размещения объектов наружной (визуальной) рекламы на открытом пространстве за пределами помещений в населенных пунктах" (зарегистрирован в Реестре государственной регистрации нормативных правовых актов за № 18562)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объектов наружной (визуальной) рекламы на открытом пространстве за пределами помещений в населенных пунктах,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Получение АПЗ и технических условий, согласование эскиза (эскизного проекта) осуществляются в соответствии с Правилами организации застройки и прохождения разрешительных процедур в сфере строительства, утвержденными уполномоченным органом по делам архитектуры, градостроительства и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