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a4d7" w14:textId="ea1a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12 февраля 2026 года № 129. Зарегистрирован в Министерстве юстиции Республики Казахстан 16 февраля 2026 года № 37991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обороны Республики Казахстан, в которые вносятся изменения и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обороны Республики Казахстан после дня его первого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первого официального опубликования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заместителя Министра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довести до заинтересованных должностных лиц и структурных подразделений.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2026 года № 129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Министра обороны Республики Казахстан, в которые вносятся изменения и дополнения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31 "Об утверждении Правил организации и осуществления учебного процесса, учебно-методической и научно-методической деятельности в военных учебных заведениях, подведомственных Министерству обороны Республики Казахстан" (зарегистрирован в Реестре государственной регистрации нормативных правовых актов под № 13342)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учебного процесса, учебно-методической и научно-методической деятельности в военных учебных заведениях, подведомственных Министерству обороны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"6) квалификационные характеристики – знания, умения и навыки, необходимые для эффективного осуществления профессиональной деятельности в сфере обороны Республики Казахстан (для обучающихся из числа работников мобилизационных подразделений государственных органов в сфере мобилизационной подготовки) и соответствующие определенной должности;";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"18) заказчик – начальники структурных подразделений Министерства обороны (далее – МО РК), Генерального штаба Вооруженных Сил Республики Казахстан (далее – ГШ), главнокомандующие видами Вооруженных Сил Республики Казахстан (далее – ВС РК), командующие родами ВС РК, начальники главных управлений и управлений ВС РК, а также государственные органы, указанные в пункте 2 статьи 39-1 Закона, в интересах которых осуществляется подготовка специалистов;";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"В академическом календаре указываются по факультетам (батальонам, дивизионам), академическим потокам (курсам), а при необходимости и по взводам, группам, подгруппам дни учебных занятий, каникулярные отпуска, выходы на учебный центр (полигон), учения, стрельбы, вождение машин, курсовое проектирование, выполнение контрольных занятий, промежуточная и итоговая аттестации, войсковая стажировка (стажировка) и практики, наряды.";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"38. Основными видами учебных занятий являются: лекции, семинары, групповые упражнения и занятия, лабораторные и практические занятия, самостоятельная работа обучающихся под руководством преподавателя, тактико-строевые занятия, тактические занятия, тактические (тактико-специальные) учения, командно-штабные военные (военно-экономические) игры, военные (военно-специальные) игры, стажировки и практики, выполнение курсовых и дипломных работ (проектов, задач), докторских и магистерских диссертаций (проектов), контрольные работы, консультации.";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"49. Командно-штабные военные (военно-экономические) игры и военные (военно-специальные) игры проводятся как вид учебных занятий.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Организация, периодичность и формы проведения командно-штабных военных (военно-экономических) игр определяется рабочим учебным планом по согласованию со структурным подразделением, курирующим вопросы военного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"Привлечение обучаемых из числа работников мобилизационных подразделений государственных органов на военно-экономические учения и иные мероприятия по вопросам мобилизации осуществляется по согласованию с уполномоченным органом в области мобилизационной подготовки.";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шестой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"Количество и продолжительность практик (стажировок) для обучаемых из числа работников мобилизационных подразделений государственных органов устанавливается по согласованию с уполномоченным органом в области мобилизационной подготовки.".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32 "Об утверждении Правил проведения текущего контроля успеваемости, промежуточной и итоговой аттестации обучающихся в военных учебных заведениях, подведомственных Министерству обороны Республики Казахстан" (зарегистрирован в Реестре государственной регистрации нормативных правовых актов под № 13264)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в военных учебных заведениях, подведомственных Министерству обороны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"Оценка практических навыков при проведении войсковой стажировки (стажировки) (защиты) отражается в ведомости оценки по форме согласно приложению 4-1 к Правилам.";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"123. Магистранты, прошедшие полный курс теоретического обучения, профессиональной практики и войсковой стажировки (стажировки), допускаются к итоговой аттестации не позднее, чем за две недели до ее начала, приказом начальника Национального университета обороны.";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"130. Рецензирование магистерской диссертации (проекта) осуществляется представителями воинских частей и учреждений (государственных органов) со стороны заказчика или сторонних организаций, квалификация которых соответствует теме защищаемой магистерской диссертации (проекта). Рецензенты магистерских диссертаций (проектов) утверждаются заместителем Министра обороны, курирующим вопросы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"Перечень вопросов, выносимых на комплексный государственный экзамен для обучаемых из числа работников мобилизационных подразделений государственных органов до рассмотрения на учебно-методическом совете факультета согласовывается с уполномоченным органом в области мобилизационной подготовки.";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"147. Приложение к диплому магистранта заполняется в соответствии с результатами итоговой аттестации, полученными им оценок за дисциплину, оценками по комплексным тактическим (оперативным, мобилизационным) задачам, видам профессиональных практик и войсковых стажировок (стажировок) с указанием объема кредитов и академических часов.";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"156. Материалы, характеризующие практическую и научную ценность выполненной магистерской диссертаций (проекта), но не вошедшие в нее, представляются подкомиссии ГАК для предварительного изучения не позднее, чем за 2-3 календарных дня до защиты. К таким материалам относятся: печатные статьи, свидетельства об изобретении, документы, указывающие на практическое применение магистерской диссертаций (проекта), в том числе из воинской части (учреждения, государственного органа), где магистрант проходил войсковую стажировку (стажировку, практику), а также различные схемы, макеты, слайды.";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"7) акты реализации научных результатов и документы, указывающие на практическое применение магистерской диссертаций (проекта), в том числе из воинской части (учреждения, государственного органа), где магистрант проходил войсковую стажировку (стажировку).".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36 "Об утверждении Правил организации и прохождения профессиональной практики и стажировки обучающимися в военных учебных заведениях, подведомственных Министерству обороны Республики Казахстан" (зарегистрирован в Реестре государственной регистрации нормативных правовых актов под № 13267)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прохождения профессиональной практики и стажировки обучающимися в военных учебных заведениях, подведомственных Министерству обороны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"2) стажировка - составная часть учебного процесса, направленная на приобретение обучающимися, умений и навыков в исполнении служебных обязанностей в войсках (органах военного управления, учреждениях, государственных органах) на соответствующих командных, штабных, инженерных и других должностях по специальности в соответствии с профилями подготовки и программами обучения в ВУЗах;";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Объем и трудоемкость практик рассчитывается в соответствии с требованиями ГОСО, количество и продолжительность практик устанавливается военным учебным заведением самостоятельно в соответствии с рабочими учебными планами.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Количество и продолжительность практик для обучаемых из числа работников мобилизационных подразделений государственных органов устанавливается по согласованию с уполномоченным органом в области мобилизационной подготовки.";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"5. Структурное подразделение Министерства обороны Республики Казахстан, курирующее вопросы военного образования, по заявкам военных учебных заведений не позднее чем за месяц до начала профессиональной практики и войсковой стажировки (стажировки) разрабатывает график прохождения профессиональной практики и войсковой стажировки (стажировки).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графике отражаются количество обучаемых по специальностям (квалификациям), сроки и место проведения профессиональной практики и войсковой стажировки (стажировки).";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"8. По прибытию обучающиеся назначаются на должность приказом руководителей воинских частей и учреждений (государственных органов), где они проходят практику.";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"10. В случаях допущения обучающимися грубых нарушений воинской дисциплины (трудовой дисциплины), распорядка дня (регламента служебного времени) руководители практик по согласованию с начальником ВУЗа прекращают прохождение профессиональной практики обучающихся и направляют их в ВУЗ, с выставлением оценки "F", "FX" (неудовлетворительно).";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"12. Отзыв согласовывается с руководителем профессиональной практики от ВУЗа, утверждается командиром воинской части или учреждения (руководителем государственного органа, структурного подразделения государственного органа), где проходил профессиональную практику обучающийся.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Непосредственный руководитель практики осуществляет ежедневный контроль над выполнением индивидуального плана, оказывает обучающемуся методическую и практическую помощь по прохождению профессиональной практики, осуществляет постоянный учет и оценку работы обучающегося, контроль за ведением ими соответствующей документации, соблюдением дисциплины и внутреннего распорядка, изучают личные и деловые качества обучающегося, составляет на обучающегося не менее чем за 3 рабочих дня до окончания профессиональной практики характеристику и представляет ее командиру воинской части или учреждения (руководителю государственного органа, структурного подразделения государственного органа) на утверждение.";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"Командир воинской части или учреждения (руководитель государственного органа, структурного подразделения государственного органа) обеспечивает достоверность составленных и подписанных обучающимся документов и объективность выставленной оценки обучающемуся.";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пункты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"15-1. Лица, обучающиеся в формате дистанционного обучения, совмещающие обучение с трудовой деятельностью, проходят педагогическую (исследовательскую) практику и стажировку по месту трудовой деятельности, если профессиональная деятельность, осуществляемая ими, соответствует требованиям к содержанию и планируемым результатам практики. При этом допускается самостоятельный выбор места практики. Сроки проведения практик устанавливаются Университетом в соответствии с рабочим учебным планом и академическим календарем.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15-2. Для руководства практикой, проводимой по месту трудовой деятельности, назначается руководитель практики из числа лиц, относящихся к профессорско-преподавательскому составу выпускающей кафедры университета и руководитель от места прохождения практики где проходит практику.";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15-4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"15-4. После завершения профессиональной практики обучаемый представляет отзыв о прохождении практики, составленный руководителем практики по месту трудовой деятельности и согласованный с руководителем из университета.".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