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2732" w14:textId="59d2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27 мая 2021 года №ҚР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февраля 2026 года № 11. Зарегистрирован в Министерстве юстиции Республики Казахстан 16 февраля 2026 года № 37988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(зарегистрирован в Реестре государственной регистрации нормативных правовых актов под № 22833)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"12-1) рутинный эпидемиологический надзор – мониторинг уровня и динамики заболеваемости и летальности от острых респираторных вирусных инфекций, гриппа, COVID-19 и их осложнений (пневмонии) на основе учета числа зарегистрированных случаев заболеваний в Республике Казахстан по обращаемости населения с клиническими проявлениями острых респираторных заболеваний верхних и нижних дыхательных путей, включая пневмонию в течение эпидемического сезона;";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"20) гриппоподобные заболевания (далее – ГПЗ) – случаи острых респираторных вирусных заболеваний, возникшие в течение предшествующих десяти календарных дней, характеризующегося лихорадкой ≥38 °C и кашлем;";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"21-1) пороговый уровень – расчетное граничное значение эпидемиологического показателя, установленное на основе анализа многолетних данных наблюдения, применяемое для оценки эпидемиологической ситуации;";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В предэпидемический период местными органами государственного управления здравоохранением областей, городов республиканского значения и столицы обеспечивается проведение следующих мероприятий:";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разработка межведомственных оперативных комплексных планов мероприятий по борьбе с ОРВИ и гриппом руководителями местных органов государственного управления здравоохранением областей, городов республиканского значения и столицы, государственных органов и организаций санитарно-эпидемиологической службы и заинтересованных государственных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В эпидемический период местными органами государственного управления здравоохранением областей, городов республиканского значения и столицы, территориальными подразделениями ведомства государственного органа в сфере санитарно-эпидемиологического благополучия населения на соответствующей территории (далее – территориальные подразделения) обеспечивается проведение следующих мероприятий:";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"14) обеспечение своевременного (не позднее 72 (семидесяти двух) часов с момента заболевания) забора материала от больных с предположением на грипп и респираторные вирусные инфекции. Отобранные образцы помещаются в пробирку с вирусно-транспортной средой, после в термоконтейнере с хладоэлементами и транспортируются в вирусологические лаборатории в день забора или на следующий день, в течение 48 часов от момента забора до поступления в лабораторию (максимально допустимый срок – 72 часа). Хранение в медучреждении обеспечивается при температуре 2 - 80С до 72 часов, без использования жидкого азота. Транспортировка проводится без предварительной заморозки в термоконтейнерах с соблюдением правил тройной упаковки и холодовой цепи;";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обеспечение своевременного (не позднее 72 (семидесяти двух) часов с момента заболевания) забора материала от больных с предположением на грипп и респираторные вирусные инфекции. Отобранные образцы помещаются в пробирку с вирусно-транспортной средой, после в термоконтейнере с хладоэлементами и транспортируются в вирусологические лаборатории в день забора или на следующий день, в течение 48 часов от момента забора до поступления в лабораторию (максимально допустимый срок – 72 часа). Хранение в медучреждении обеспечивается при температуре 2 - 80С до 72 часов, без использования жидкого азота. Транспортировка проводится без предварительной заморозки в термоконтейнерах с соблюдением правил тройной упаковки и холодовой цепи;";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"14) ограничение проведения массовых и зрелищных мероприятий в период подъема заболеваемости ОРВИ и гриппом: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выявления групповых заболеваний ОРВИ от 20 до 30 % среди детей в одном классе (группе) от численности класса (группы) устанавливается медицинское наблюдение за контактными лицами сроком на семь календарных дней, отменяется перемещения учеников по кабинетам в течение дня в общеобразовательных организациях, запрет на прием новых детей в группы (классы) в течение инкубационного периода после выявления последнего больного ОРВИ;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вовлечения в эпидемический процесс больных ОРВИ с общим числом заболевших 30 % и более от численности класса (группы) организаций образования осуществляется перевод учащихся на дистанционное обучение, в дошкольных организациях осуществляется временное приостановление учебного процесса на объектах воспитания и образования в течение одного инкубационного периода с момента выявления последнего больного ОРВИ.";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"11. При превышении еженедельных пороговых уровней заболеваемости или росте показателей заболеваемости ОРВИ, гриппом в сравнении с предыдущей неделей от 1,5 и более раз на территориях вводятся ограничительные мероприятия.";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"17. При проведении рутинного эпидемиологического надзора забор биоматериала для лабораторных исследований проводится ответственными медицинскими работниками организации здравоохранения ежемесячно не более десяти больных ОРВИ, гриппом с ярко выраженными признаками заболевания включая случаи с необычными тяжелыми исходами или при наличии кластера случаев в эпидемический сезон заболеваемости ОРВИ и гриппом.";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"2-1) представление информации о подсчете соответствующих стандартному определению случая ГПЗ из числа случаев ОРВИ по возрастным группам: 0-4, 5-14, 15-29, 30-64, 65 и старше.";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ежедневный сбор информации на больных с диагнозом ОРВИ с длительностью заболевания не более десяти календарных дней при приеме у врача и (или) обслуживании вызовов на дому с указанием возрастной группы, пола, диагнозов ОРВИ и соответствия стандартному определению ГПЗ;";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местными органами государственного управления здравоохранением областей, городов республиканского значения и столицы утверждается единый график отбора проб для всех дозорных центров по ГПЗ. По графику каждую неделю одна из поликлиник дозорного региона отбирает больных с ГПЗ и проводит забор образцов в течение одного дня в неделю (один день в месяц при наличии в месяце четырех недель или две недели (два дня) в месяц при наличии пяти недель, а также в случае наличия в регионе двух дозорных поликлиник);";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отбор образцов осуществляется по списку, предварительно сформированному и пронумерованному обученным средним медицинским работником дозорного центра накануне выезда (в предыдущий день до выезда) бригады, в соответствии с утвержденным графиком. В список включаются все обратившиеся в данный день лица с ГПЗ (вызова, обращения и фильтр суммарно);";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выборка формируется ответственным врачом по ДЭН дозорной поликлиники. Критерием включением в выборку для отбора проб является соответствие случая стандартному определению случая ГПЗ, отбор проб производится у 15-20 случаев. При обращении более 20 больных, применяется систематическая выборка.";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забор материала от больных в возрасте от 0 лет и старше соответствующих стандартному определению случая ГПЗ;";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критерием включением в выборку для отбора проб является соответствие случая стандартному определению случая ТОРИ. Забор материала проводится от больных в возрасте от 0 лет и старше соответствующих стандартному определению случая ТОРИ;";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отбор образцов от больных с ТОРИ проводится два раза в неделю в соответствии с графиком, согласованным с территориальным подразделением. В определенные по графику два дня отбираются первые 10 госпитализированных больных с ТОРИ за сутки, за неделю число обследованных составляет 20. При госпитализации менее 10 больных с ТОРИ за день, отбор проб производится у всех соответствующих стандартному определению случая ТОРИ, критериям включения и согласия больного на отбор проб, независимо от тяжести больного, возраста или других факторов;".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