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783" w14:textId="a665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февраля 2026 года № 48. Зарегистрирован в Министерстве юстиции Республики Казахстан 16 февраля 2026 года № 37986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в Реестре государственной регистрации нормативных правовых актов № 33364)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В целях кредитования проектов в сфере АПК, на основании кредитного договора, заключаемого между кредитором, администратором бюджетной программы и заемщиком, местному исполнительному органу из республиканского бюджета предоставляется бюджетный кредит на принципах возвратности, обеспеченности, срочности и платности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10 (десять) лет по ставке вознаграждения 1 (один) процент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целевое назначение бюджетного кредита – реализация проектов в сфере АПК, направленных на создание новых или расширение действующих: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молочно-товарных ферм (мощностью от 400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птицефабрик мясного направления (от 5000 тонн мяса птицы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предприятий мясного животноводства (от 5000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откормочных площадок (от 5000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мясоперерабатывающих предприятий (мощностью от 8 условных голов в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скотных рынков вместимостью от 10000 голов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овощехранилищ (от 1000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фруктохранилищ (от 1000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промышленных тепличных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предприятий по глубокой переработке сельскохозяйственной продукции, включая шерсти и шкуры, а также по производству комбикормов;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 по выращиванию объектов аквакультуры с производственной мощностью от 25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племенных репродукторов в птицеводстве;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овцеводческих ферм (от 5000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рефинансирование займов, использованных для реализации предприятий по глубокой переработке сельскохозяйственной продукции, включая шерсти и шкуры, а также по производству комбикормов;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птицефабрик яичного направления мощностью от 80 миллионов штук яиц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убойных пунктов с переработкой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льготный период по погашению основного долга сроком не более 24 (двадцать четыре)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кредитных средств не распространяется на приобретение сельскохозяйственной техники, а также на закуп оборотных средств, в том числе приобретение (закуп) сельскохозяйственных животных на откорм.";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Местный исполнительный орган через поверенного (агента) предоставляет кредиты претендентам с соблюдением принципов срочности, платности, возвратности, обеспеченности, целевого использования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срок кредита – до 10 (десяти)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максимальная сумма кредита на один проект – не более 5 (пяти)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номинальная ставка вознаграждения – 2,5 (два с половиной) процентов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целевое назначение кредита – реализация проектов в сфере АПК, направленных на создание новых или расширение действующих: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молочно-товарных ферм (мощностью от 400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птицефабрик мясного направления (от 5000 тонн мяса птицы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предприятий мясного животноводства (от 5000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откормочных площадок (от 5000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мясоперерабатывающих предприятий (мощностью от 8 условных голов в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скотных рынков вместимостью от 10000 голов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овощехранилищ (от 1000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фруктохранилищ (от 1000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промышленных тепличных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предприятий по глубокой переработке сельскохозяйственной продукции, включая шерсти и шкуры, а также по производству комбикормов;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 по выращиванию объектов аквакультуры с производственной мощностью от 25 тонн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племенных репродукторов в птицеводстве;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овцеводческих ферм (от 5000 голов);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рефинансирование займов, использованных для реализации предприятий по глубокой переработке сельскохозяйственной продукции, включая шерсти и шкуры, а также по производству комбикормов;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птицефабрик яичного направления мощностью от 80 миллионов штук яиц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убойных пунктов с переработкой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наличие залогового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льготный период по погашению основного долга составляет не более 24 (двадцать четыре)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Способы приема заявок, критерии выдачи и обеспечения кредитов, категории претендентов, размер софинансирования, а также перечень документов для получения кредита указываются в договоре поручения заключенным между местным исполнительным органам и поверенным (агентом).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кредитных средств не распространяется на приобретение сельскохозяйственной техники, а также на закуп оборотных средств, в том числе приобретение (закуп) сельскохозяйственных животных на откорм.".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сельского хозяйства Республики Казахстан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