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257" w14:textId="3f5f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12 августа 2025 года № 297 "Об утверждении Правил планирования, отбора, согласования проектов, мониторинга процесса проектирования, строительства и (или) эксплуатации в сфере жилищных отношений и жилищно-коммунального хозяйства в рамках национального проекта по модернизации энергетического и коммунального секторов"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февраля 2026 года № 45. Зарегистрирован в Министерстве юстиции Республики Казахстан 16 февраля 2026 года № 37985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12 августа 2025 года № 297"Об утверждении Правил планирования, отбора, согласования проектов, мониторинга процесса проектирования, строительства и (или) эксплуатации в сфере жилищных отношений и жилищно-коммунального хозяйства в рамках национального проекта по модернизации энергетического и коммунального секторов" (зарегистрирован в Реестре государственной регистрации нормативных правовых актов под № 36606)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планирования, отбора, согласования проектов, мониторинга процесса проектирования, строительства и (или) эксплуатации в сфере жилищных отношений и жилищно-коммунального хозяйства в рамках национального проекта по модернизации энергетического и коммунального секторов, утверждҰнных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Заявки по проектам, планируемым к реализации в 2026 году, подаются не позднее 1 сентября 2026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"19. Рассмотрение заявки в соответствии с пунктами 14 и 16 Правил осуществляется в течение 10 (десяти) рабочих дней с даты принятия ее в работу.";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"23-1. После включения проекта в перечень проектов, подлежащих реализации в рамках Национального проекта, направление материалов и их рассмотрение соответствующими финансовыми институтами и (или) дочерними организациями финансового оператора,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займу, утвержденными приказом Заместителя Премьер-Министра – Министра национальной экономики Республики Казахстан от 4 сентября 2025 года № 88 (зарегистрирован в Реестре государственной регистрации нормативных правовых актов под № 36799).";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"35. Финансовый институт рассматривает материалы и определяет условия финансирования в рамках механизма финансирования, определенного финансовым оператором в соответствии с пунктом 32 Правил, и уведомляет об итогах рассмотрения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После получения положительных заключений экспертизы технико-технологических решений и комплексной вневедомственной экспертизы на проектно-сметную документацию, а также условий финансирования, тарифный регулятор утверждает тариф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утвержденными приказом Министра национальной экономики Республики Казахстан от 19 ноября 2019 года № 90 (зарегистрирован в Реестре государственной регистрации нормативных правовых актов под № 19617).".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отбора, согласования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процесса проектирования,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(или)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жилищных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модернизации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коммунального секторов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Комплексная балльная оценка инвестиционного проекта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1 - По проектам реконструкции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инфраструктуры в целом (оборудования/сети)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65% и выше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техническом обследовании, технический аудит или справка о классификации СЕМ по группам риска в зависимости от степени изношенности оборудования и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55% до 65%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оборудования / сетей подлежащего к реконструкции участка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76% и выше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техническом обследовании, технический аудит, дефектный акт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51% до 75%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эксплуатации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лет и выше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объектов (оборудования), справка СЕМ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лет до 25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технологических нарушений на реконструируемом участке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аварий или технологических нарушений, повлекших отключение коммунальных услуг за последний год, либо эксплуатация оборудования и (или) сетей с постоянными нарушениями технологического режима в течение не менее 80% общего времени эксплуатации за последний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журнала регистрации аварийных ситуаций, отчет о техническом обследовании, технический аудит и (или) отчетность о технологических нарушениях на реконструируемом участке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аварий или технологических нарушений, повлекших отключение коммунальных услуг за последний год, либо эксплуатация оборудования и (или) сетей с периодическими нарушениями технологического режима в течение не менее 50% общего времени эксплуатации за последний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аварии или технологических нарушений, повлекшие отключения коммунальных услуг за последний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Абонентская база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социальных объектов и объектов производства с непрерывным циклом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абонентской базе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 предусмотрено расширение абонентской базы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 расширение абонентской базы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 оборудования при реконструкции, приводящие к оптимизации финансовых и энергетических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основных технических и технологических характеристиках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автоматизации и цифровизации, приборизации систем для автоматизированного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программно-аппаратного комплекса (информационно – измерительной системы (ИИС), автоматизированной системы управления технологическим процессом (АСУТП), автоматизированная система коммерческого управления электроэнергии (АСКУЭ), геоинформационной системы (ГИС), приборизации (средства измерений учета)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текущей ситуации по автоматизации производственных процессов,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одного из элементов программно-аппаратного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потерь и оптимизация расхода водных и энергетических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расчет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2 - По проектам строительства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инфраструктуры в целом (оборудования/сети)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65% и выше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техническом обследовании, технический аудит или справка о классификации СЕМ по группам риска в зависимости от степени изношенности оборудования и сетей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55% до 65%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Абонентская база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социальных объектов и объектов производства с непрерывным циклом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абонентской базе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 предусмотрено расширение абонентской базы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 расширение абонентской базы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современных технологий, оборудования при строительстве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основных технических и технологических характеристиках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автоматизации и цифровизации, приборизации систем для автоматизированного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программно-аппаратного комплекса (информационно – измерительной системы (ИИС), автоматизированной системы управления технологическим процессом (АСУТП), автоматизированная система коммерческого управления электроэнергии (АСКУЭ), геоинформационной системы (ГИС), приборизации (средства измерений учета)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текущей ситуации по автоматизации производственных процессов,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одного из элементов программно-аппаратного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потребности в коммунальных услугах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предусмотрен документами территориального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документация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не предусмотрен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мощностей для обеспечения населения и (или) социально значимых объектов качественными коммунальными услугами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обоснования необеспечения населения и (или) социально значимых объектов качественными коммунальными услугами при отсутствии реализации проекта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развития инженерной инфраструктуры, расчеты нагрузок и (или) градостроительная документация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отсутствует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3 - По проектам приборизации, автоматизации и цифровизациии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инфраструктуры в целом (оборудования/сети)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65% и выше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техническом обследовании, технический аудит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55% до 65%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автоматизации и цифровизации систем для автоматизированного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программно-аппаратного комплекса (информационно – измерительной системы (ИИС), автоматизированной системы управления технологическим процессом (АСУТП), автоматизированная система коммерческого управления электроэнергии (АСКУЭ), геоинформационной системы (ГИС), приборизации (средства измерений учета)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текущей ситуации по автоматизации производственных процессов,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одного из элементов программно-аппаратного комплекса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Приборизация на системах с учетом ведения производственного и коммерческого учетов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автоматизированной системы управления технологическим процессом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текущей ситуации по установке ПУ с дистанционной передачей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проекте приборов учета с дистанционной передачей данных (при необходимости)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потерь и оптимизация расхода водных и энергетических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расчет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Централизация, диспетчеризация и интеграция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Проектом предусмотрена централизация, диспетчеризация и интеграция данных в единую систему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целевой архитектуре системы, техническое описание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 предусмотрены отдельные элементы диспетчеризации и (или) интеграции 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предусмотрено проектом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