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d94" w14:textId="3c31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пеней и штрафов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2026 года № 13. Зарегистрирован в Министерстве юстиции Республики Казахстан 13 февраля 2026 года № 37975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пеней и штрафов.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пеней и штрафов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пеней и штрафов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списания субъектам микро- и малого предпринимательства следующих сумм: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пени, числящейся в лицевом счете налогоплательщика по состоянию на 1 января 2026 года, а также начисленной на сумму недоимки, числящейся в лицевом счете налогоплательщика по состоянию на 1 января 2026 года, за период с 1 января 2026 года до даты ее уплаты, включая день уплаты, по тому виду налога и другого обязательного платежа в бюджет, по которому уплачена недоимка;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штрафа, наложенного органами государственных доходов за правонарушения в области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КоАП), числящегося по состоянию на 1 января 2026 года в лицевом счете налогоплательщика по тому виду налога и другого обязательного платежа в бюджет, по которому уплачена недоимка;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пеней и штрафов, в случае исполнения до 1 апреля 2026 года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января 2026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штрафа, наложенного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,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года, и числящегося в лицевом счете налогоплательщика.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Обязательным условием списания сумм пеней и штрафов, предусмотренных в подпунктах 1), 2) и 3) части первой настоящего пункта является полная уплата в период с 1 января по 31 марта 2026 года субъектами микро- и малого предпринимательства суммы недоимки по налогам и другим обязательным платежам в бюджет,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Налоговый кодекс), числящейся по состоянию на 1 января 2026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субъекты микро- и малого предпринимательства, относящиеся к таковым по состоянию на 1 января 2026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Списание сумм, определенных пунктом 1 настоящих Правил, осуществляется по итогам инвентаризации лицевых счетов и постановлений органов государственных доходов о наложении административных взысканий, произведенной Комиссией по списанию с лицевого счета суммы пеней и штрафов (далее – Комиссия).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создается органом государственных доходов по месту ведения лицевых счетов налогоплательщиков в течение 2 (двух) рабочих дней со дня введения в действие настоящих Правил.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регистрацию налогоплательщиков;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работу с задолженностью;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право рассматривать дела об административных правонарушениях;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налоговый аудит;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ответственные за налоговое администрирование налога на добавленную стоимость;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ответственные за работу с несостоятельными должниками;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юридической службы.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Инвентаризация лицевых счетов производится Комиссией со дня ее создания по 31 марта 2026 года и предусматривает отбор налогоплательщиков, уплативших в полном объеме сумму недоимки, числящейся в лицевом счете по состоянию на 1 января 2026 года, в том числе путем проведения зачетов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 которых на указанную дату в лицевом счете числилась задолженность по пени и (или) штрафу по тому виду налога и другого обязательного платежа в бюджет, по которому уплачена недоимка, а также налогоплательщиков, не исполнивших постановления о наложении административного взыскания по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подлежат списанию суммы: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пеней, образованных по налоговым обязательствам физического лица, не связанным с осуществлением предпринимательской деятельности и частной практики;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штрафа, наложенного органами государственных доходов на физических лиц по нарушениям налогового законодательства, не связанным с осуществлением предпринимательской деятельности и частной практики.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Сумма, числящаяся в лицевом счете налогоплательщика по состоянию на 1 января 2026 года, определяется: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недоимке – как сумма налога и другого обязательного платежа в бюджет: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отраженная в лицевом счете налогоплательщика в графе "Сальдо расчетов (недоимка (–) или переплата (+)" на 1 января 2026 года;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по результатам налоговой проверки и отраженная в лицевом счете налогоплательщика в графе "Начислено", срок уплаты по которой в графе "Срок уплаты" указан до 1 января 2026 года;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пене – как сумма пени: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отраженная в лицевом счете налогоплательщика в графе "Сальдо пени (+, –)" на 1 января 2026 года;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по результатам налоговой проверки и отраженная в лицевом счете налогоплательщика в графе "Начислено пени", срок уплаты по которой в графе "Срок уплаты" указан до 1 января 2026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штрафу – как сумма штрафа, наложенная по результатам налоговой проверки и отраженная в лицевом счете налогоплательщика по тому виду налога и другого обязательного платежа в бюджет, по которому уплачена недоимка: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"Сальдо штрафа (+, –)" на 1 января 2026 года;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"Начислено штрафа", наложенная по результатам проверки, по которой начисленная сумма налога и другого обязательного платежа в бюджет отражена в лицевом счете налогоплательщика в графе "Начислено", срок уплаты по которой в графе "Срок уплаты" указан до 1 января 2026 года.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Суммой штрафа, подлежащей списанию по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определяется как сумма штрафа, числящаяся в лицевом счете налогоплательщика по не исполненным постановлениям органов государственных доходов по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пеней и штрафов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Списание суммы пени, числящейся в лицевом счете налогоплательщика по состоянию на 1 января 2026 года, а также начисленной на сумму недоимки, числящейся в лицевом счете налогоплательщика по состоянию на 1 января 2026 года, за период с 1 января 2026 года до даты ее уплаты, включая день уплаты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выявления по итогам инвентаризации, указанной в пункте 5 настоящих Правил, налогоплательщиков, уплативших в период с 1 января 2026 года по 31 марта 2026 года в полном объеме сумму недоимки, числящейся в лицевом счете по состоянию на 1 января 2026 года, у которых на указанную дату в лицевом счете числилась задолженность по пени, органом государственных доходов не позднее 3 (трех) рабочих дней со дня завершения инвентаризации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 о списании суммы пени).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списании суммы пени подписывается председателем и членами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Списанию подлежит сумма пени, числящаяся в лицевом счете налогоплательщика по состоянию на 1 января 2026 года, а также начисленная на сумму уплаченной недоимки за период с 1 января 2026 года до даты ее уплаты, включая день уплаты. При этом сумма пени списывается по тому виду налога и другого обязательного платежа в бюджет, по которому уплачена недоимка.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вынесения Решения о списании суммы пени органом государственных доходов в интегрированной системе налогового администрирования (ИСНА) запускается режим полного пересчета пени по тому виду налога и другого обязательного платежа в бюджет, по которому уплачена недоимка.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позднее 3 (трех) рабочих дней со дня вынесения Решения о списании суммы пени Комиссией производится списание суммы пени, указанной в Решении о списании суммы пени.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–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№ _______ о списании суммы пени с лицевого счета налогоплательщика от "___" ______________________ 20____ года.". 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Списание сумм штрафа, наложенного за правонарушения в области налогообложения в соответствии с КоАП, числящейся по состоянию на 1 января 2026 года в лицевом счете налогоплательщика по тому виду налога и другого обязательного платежа в бюджет, по которому уплачена недоимка, а также штрафа, наложенного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выявления по итогам инвентаризации, указанной в пункте 5 настоящих Правил, налогоплательщиков, уплативших в период с 1 января 2026 года по 31 марта 2026 года в полном объеме сумму недоимки, числящейся в лицевом счете по состоянию на 1 января 2026 года, у которых на указанную дату в лицевом счете числилась задолженность по штрафу, а также налогоплательщиков, не исполнивших постановления о наложении административного взыскания по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года, органом государственных доходов не позднее 3 (трех) рабочих дней со дня завершения инвентаризации выносится решение о списании суммы штрафа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 о списании суммы штрафа).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списании суммы штрафа подписывается председателем и членами Комиссии.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лица, имеющие право рассматривать дела об административных правонарушениях, с учетом представленного Комиссией Решения о списании суммы штрафа, в течение 3 (трех) рабочих дней прекращают исполнение постановлений и освобождают налогоплательщиков от исполнения административного взыскания путем вынесения постановления о прекращении исполнения постановления о наложении административного взыскания.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Список налогоплательщиков, по которым прекращено исполнение постановлений о наложении административных штрафов и которые освобождены от исполнения административного взыскания,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 позднее 3 (трех) рабочих дней со дня прекращения исполнения постановлений передается в структурное подразделение органа государственных доходов, ответственное за ведение учета и лицевых счетов налогоплательщиков, для списания в лицевых счетах налогоплательщиков сумм задолженности по штрафам.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Сумма штрафа, наложенная за правонарушения в области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, числящейся по состоянию на 1 января 2026 года в лицевом счете налогоплательщика, списывается по тому виду налога и другого обязательного платежа в бюджет, по которому уплачена недоимка.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штрафа, наложенная за правонарушения по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года, списывается по не исполненным постановлениям о наложении административного взыскания.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Списание производится путем отражения в графах лицевого счета налогоплательщика "Расчеты по штрафам" – "Начислено (уменьшено)" суммы штрафа, подлежащего списанию, со знаком "минус"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прекращении исполнения постановления о наложении административного взыскания от "___" ____________20 __года".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частичной уплаты до вынесения постановления о прекращении дела об административном правонарушении суммы штрафа, указанного в постановлении о наложении административного взыскания, списанию подлежит разница между суммой штрафа, наложенной по такому постановлению, и уплаченной по такому постановлению. 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Списание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января 2026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досрочного исполнения в полном объеме налогового обязательства по уплате налога и другого обязательного платежа в бюджет, срок уплаты которого по состоянию на 1 января 2026 года изменен в соответствии с налоговым законодательством Республики Казахстан, налогоплательщиком подается в орган государственных доходов заявление в произвольной форме о списании суммы пеней, сроки уплаты которых по состоянию на 1 января 2026 года изменены в соответствии с налоговым законодательством Республики Казахстан.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также подлежит сумма пени, начисленная на сумму уплаченного налогового обязательства с измененным по состоянию на 1 января 2026 года сроком уплаты, за период с 1 января 2026 года до даты его уплаты, включая день уплаты, за исключением случаев освобождения налогоплательщика от уплаты пени за несвоевременную уплату налогов и (или) плат при изменении сроков исполнения налогового обязательства по их уплате,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Налогового кодекса.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пени списывается по тому виду налога и другого обязательного платежа в бюджет, по которому уплачена сумма основного долга.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5 (пяти) рабочих дней со дня поступления заявления выносит Решение о списании суммы пени.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пени производится в порядке, установленном пунктом 11 настоящих Правил.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заявления налогоплательщика направляются органом государственных доходов в порядке, установленном Административным процедурно-процессуальным кодексом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досрочного исполнения в полном объеме налогового обязательства по уплате налога или другого обязательного платежа в бюджет, срок уплаты которого по состоянию на 1 января 2026 года изменен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налогоплательщиком в орган государственных доходов направляется в произвольной форме заявление о списании суммы пеней и (или) штрафов.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3 (трех) рабочих дней со дня поступления такого заявления выносит Решение о списании пени и (или) штрафа, а соответствующие должностные лица в течение 3 (трех) рабочих дней прекращают исполнение постановлений и освобождают налогоплательщиков от исполнения административного взыскания путем вынесения постановления о прекращении исполнения постановления о наложении административного взыскания.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пени производится в порядке, установленном пунктом 11 настоящих Правил.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штрафа производится в порядке, установленном пунктом 16 настоящих Правил.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заявления налогоплательщика направляются органом государственных доходов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представления отчета о списании суммы пеней и штрафов при условии уплаты суммы недоимки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Департаменты государственных доходов по областям, городам республиканского значения и столице ежемесячно в срок не позднее 10 числа месяца, следующего за отчетным, представляют в Комитет государственных доходов Министерства финансов Республики Казахстан отчет о списании суммы пеней и штрафов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окончательный отчет представляется в срок до 10 апреля 2026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пеней и штрафов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пени при условии уплаты суммы недоимки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уплату в полном объеме недоимки, числящейся по состоянию на 1 января 2026 года, списать сумму пеней, числящуюся в лицевом счете по состоянию на 1 января 2026 года, а также начисленную на сумму указанной недоимки, за период с 1 января 2026 года до даты ее уплаты, включая день уплаты, по следующим налогоплательщикам: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(бизнес-идентификационный номер)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января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числящаяся в лицевом счете по состоянию на 1 января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начисленная на сумму недоимки за период с 1 января 2026 года до даты ее уплаты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в результате полного пересчета пени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подлежащая списанию (графа 6 + графа 8 + 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пеней и штрафов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штрафа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уплату в полном объеме недоимки, числящейся по состоянию на 1 января 2026 года, а также налогоплательщиков, не исполнивших постановления о наложении административного взыскания по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 совершение оборота за период непостановки на учет в качестве плательщика налога на добавленную стоимость по оборотам, совершенным до 1 января 2026 года, списать сумму штрафа по следующим налогоплательщикам: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(бизнес-идентификационный номер) налогоплательщика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января 2026 года (заполняется при списании штрафа при условии уплаты суммы недоимки)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штрафа, числящаяся в лицевом счете по состоянию на 1 января 2026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 (заполняется при списании штрафа при условии уплаты суммы недоимки)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штрафа, подлежащая списанию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2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пеней и штрафов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налогоплательщиков, по которым прекращено исполнение постановлений</w:t>
      </w:r>
      <w:r>
        <w:br/>
      </w:r>
      <w:r>
        <w:rPr>
          <w:rFonts w:ascii="Times New Roman"/>
          <w:b/>
          <w:i w:val="false"/>
          <w:color w:val="000000"/>
        </w:rPr>
        <w:t>о наложении административных штрафов и которые освобождены от исполнения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взыскания за период с "___" _______ 20__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________ 20__ года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(бизнес-идентификационный номер)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наложении административного штрафа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в лицевом счете по состоянию на 1 января 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списании штрафа при условии уплаты суммы недоимки)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штрафу по состоянию на 1 января 2026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числящейся по состоянию на 1 января 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списании штрафа при условии уплаты суммы недоимки)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исполнения постановления о 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9" w:id="84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пеней и штрафов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и штрафов</w:t>
      </w:r>
      <w:r>
        <w:br/>
      </w:r>
      <w:r>
        <w:rPr>
          <w:rFonts w:ascii="Times New Roman"/>
          <w:b/>
          <w:i w:val="false"/>
          <w:color w:val="000000"/>
        </w:rPr>
        <w:t>за период с "____" _________ 20__ года по "_____" _________20___года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(бизнес-идентификационный номер)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по состоянию на 1 января 2026 года (заполняется при списании пени и штрафа при условии уплаты суммы недоимки)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 (заполняется при списании пени и штрафа при условии уплаты суммы недоимки)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штрафа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Отсрочка/рассрочка или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04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