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e0f23" w14:textId="0de0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Перечень некоторых приказов Министерства сельского хозяйства Республики Казахстан, в которые вносятся изменения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27 января 2026 года № 36. Зарегистрирован в Министерстве юстиции Республики Казахстан 29 января 2026 года № 37906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некоторых приказов Министерства сельского хозяйства Республики Казахстан, в которые вносятся изменения.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стратегического планирования и анализа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курирующих вице-министров сельского хозяйства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отношения, возникшие с 1 января 2025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2" w:id="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по защите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развитию конкуренции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3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искусственного интеллекта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цифрового развития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4" w:id="9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6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исполняющий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января 2026 года № 36</w:t>
            </w:r>
          </w:p>
        </w:tc>
      </w:tr>
    </w:tbl>
    <w:bookmarkStart w:name="z18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Министерства сельского хозяйства Республики Казахстан, в которые вносятся изменения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"Об утверждении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переработки" (зарегистрирован в Реестре государственной регистрации нормативных правовых актов под № 10087):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указанным приказом: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затрат перерабатывающих предприятий на закуп сельскохозяйственной продукции для производства продуктов ее глубокой переработки (далее – Правила) разработаны в соответствии с подпунктом 10)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субсидирования затрат перерабатывающих предприятий на закуп сельскохозяйственной продукции для производства продуктов ее глубокой переработки (далее - субсидии) за счет и в пределах средств, предусмотренных в местном бюджете на соответствующий финансовый год, а также порядок оказания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(далее – государственная услуга).";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Субсидии выплачиваются при соблюдении следующих условий: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подачи в электронном виде заявки на субсидирование затрат перерабатывающих предприятий на закуп сельскохозяйственной продукции для производства продуктов ее глубокой переработки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посредством веб-портала "электронного правительства".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основных требований к оказанию государственной услуги "Субсидирование затрат перерабатывающих предприятий на закуп сельскохозяйственной продукции для производства продуктов ее глубокой переработки" изложен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Информационное взаимодействие веб-портала "электронного правительств" и ГИСС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"Об информатизации";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регистрации в ГИСС заявки, поданной перерабатывающим предприятием и подписанной ЭЦП;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3-1) недопущение снижения объема налоговых отчислений и фонда оплаты труда за предыдущие 2 (два) финансовых года подряд до года подачи заявки.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Базовый критерий, указанный в части первой настоящего подпункта, не распространяется в отношении услугополучателей, срок государственной регистрации которых в качестве индивидуального предпринимателя или юридического лица составляет менее 3 (трех) лет;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3-2) соблюдение встречных обязательств по обеспечению роста/сохранения на уровне предыдущего года объема валовой продукции сливочного масла, сыра твердого, сухого молока (цельного, обезжиренного) и клейковины пшеничной сухой (пшеничный глютен), в денежном выражении (тысяч тенге).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принимаются субъектами агропромышленного комплекса при условии получения в текущем финансовом году субсидий в совокупности по всем видам субсидий, по которым предусмотрено установление аналогичных встречных обязательств, в размере 100 000 000 (ста миллионов) тенге и выше.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2029 года встречные обязательства распространяются на все субъекты агропромышленного комплекса, получающие субсидии.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подтверждении приобретения сельскохозяйственной продукции и реализации готовой продукции перерабатывающим предприятием (структурным подразделением перерабатывающего предприятия) в результате информационного взаимодействия ГИСС и информационной системы электронных счетов-фактур (наличие соответствующего электронного счета-фактуры поставщика сельскохозяйственной продукции, выписанного не ранее предыдущего года, и электронного счета-фактуры перерабатывающего предприятия (структурного подразделения перерабатывающего предприятия) о реализации готовой продукции, выписанного не ранее четвертого квартала предыдущего года).";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"20-2. Объем валовой продукции агропромышленного комплекса определяется по следующей формуле: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(товаров или услуг) агропромышленного комплекса за предыдущий год, тысяч тенге = объем произведенной продукции (товаров или услуг) агропромышленного комплекса за предыдущий год в натуральном выражении, тонн х цена на продукцию (товар или услугу) агропромышленного комплекса, тысяч тенге.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обязательств вследствие непреодолимой силы (ухудшение природно-климатических условий, фитосанитарной и эпизоотической ситуаций), перерабатывающее предприятие размещает в ГИСС документ, подтверждающий данный факт (справку о погодных условиях, выданную республиканским государственным предприятием на праве хозяйственного ведения "Казгидромет" Министерства экологии и природных ресурсов Республики Казахстан и (или) решение МИО об установлении карантина или ограничительных мероприятий и (или) акт экспертизы (протокол испытаний) о выявлении болезни животных и (или) акт о повреждении посевов вредителями, болезнями растений и сорняками).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Встречное обязательство считается неисполненным в случае отрицательного отклонения (графа 8 </w:t>
      </w:r>
      <w:r>
        <w:rPr>
          <w:rFonts w:ascii="Times New Roman"/>
          <w:b w:val="false"/>
          <w:i w:val="false"/>
          <w:color w:val="000000"/>
          <w:sz w:val="28"/>
        </w:rPr>
        <w:t>приложения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которое рассчитывается посредством разницы между объемами валовой продукции (товаров или услуг) агропромышленного комплекса за 2 (два) предыдущих года, предшествующих году подачи заявки. При первичном принятии встречных обязательств отклонение равно нулю.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обязательств в течение 2 (двух) предыдущих лет подряд в первый раз и отсутствия документов, подтверждающих наступление обстоятельств непреодолимой силы, будет прекращена возможность подачи заявки на получение субсидий в текущем календарном году на 1 (один) год. В случае неисполнения обязательств в течение 2 (двух) предыдущих лет подряд во второй и последующие разы и отсутствия документов, подтверждающих наступление обстоятельств непреодолимой силы, будет прекращена возможность подачи заявки на получение субсидий в текущем календарном году на 2 (два) года.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среднереспубликанских ценах на продукцию (товар или услугу)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года. В случае появления новой продукции (товара или услуги) агропромышленного комплекса среднереспубликанские цены на нее вносятся в ГИСС в срок до 20 января соответствующего года. При расчете объема валовой продукции (товаров или услуг) агропромышленного комплекса используется зафиксированная цена 2024 года. В случае отсутствия данных о ценах в официальной статистической информации будут использованы данные из альтернативных источников или средняя цена 5 (пяти) субъектов агропромышленного комплекса области, города республиканского значения, столицы, производящих данный вид продукции.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объеме произведенной валовой продукции (товаров или услуг) агропромышленного комплекса заполняется перерабатывающим предприятием в Личном кабинете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в срок с 20 января и до конца текущего года и подтверждается электронной цифровой подписью. Сведения о встречных обязательствах отражаются в реестре встречных обязательств по форме, установленной </w:t>
      </w:r>
      <w:r>
        <w:rPr>
          <w:rFonts w:ascii="Times New Roman"/>
          <w:b w:val="false"/>
          <w:i w:val="false"/>
          <w:color w:val="000000"/>
          <w:sz w:val="28"/>
        </w:rPr>
        <w:t>приложением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Правилам, и являются общедоступными для пользователей.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перерабатывающими предприятиями, прошедшими государственную регистрацию в текущем году, объем валовой продукции за предыдущий год указывается в значении "0".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выполнения перерабатывающим предприятием встречных обязательств фиксируется в ГИСС.";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 некоторых приказов Министерства сельского хозяйства Республики Казахстан, в которые вносятся изменения (далее – Перечень).</w:t>
      </w:r>
    </w:p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18404):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развития племенного животноводства, повышения продуктивности и качества продукции животноводства, утвержденных указанным приказом:</w:t>
      </w:r>
    </w:p>
    <w:bookmarkEnd w:id="3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"14-1. Товаропроизводителям, получающим субсидии, необходимо соблюдать обязательства по обеспечению роста/сохранению на уровне предыдущего года объема валовой продукции (товаров или услуг) агропромышленного комплекса, в денежном выражении (тысяч тенге).</w:t>
      </w:r>
    </w:p>
    <w:bookmarkEnd w:id="39"/>
    <w:bookmarkStart w:name="z5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принимаются субъектами агропромышленного комплекса при условии получения в текущем финансовом году субсидий в совокупности по всем видам субсидий, по которым предусмотрено установление аналогичных встречных обязательств, в размере 100 000 000 (ста миллионов) тенге и выше.</w:t>
      </w:r>
    </w:p>
    <w:bookmarkEnd w:id="40"/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2029 года встречные обязательства распространяются на все субъекты агропромышленного комплекса, получающие субсидии.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(товаров или услуг) агропромышленного комплекса определяется по следующей формуле: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(товаров или услуг) агропромышленного комплекса за предыдущий год, тысяч тенге = объем произведенной продукции (товаров или услуг) агропромышленного комплекса за предыдущий год в натуральном выражении, тонн/голов/штук/доз х цена на продукцию (товар или услугу) агропромышленного комплекса, тысяч тенге.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обязательств вследствие непреодолимой силы (ухудшение природно-климатических условий, фитосанитарной и эпизоотической ситуаций), товаропроизводитель размещает в ГИСС документ, подтверждающий данный факт (справку о погодных условиях, выданную республиканским государственным предприятием на праве хозяйственного ведения "Казгидромет" Министерства экологии и природных ресурсов Республики Казахстан и (или) решение МИО об установлении карантина или ограничительных мероприятий и (или) акт экспертизы (протокол испытаний) о выявлении болезни животных и (или) акт о повреждении посевов вредителями, болезнями растений и сорняками).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Встречное обязательство считается неисполненным в случае отрицательного отклонения (графа 8 формы 1 </w:t>
      </w:r>
      <w:r>
        <w:rPr>
          <w:rFonts w:ascii="Times New Roman"/>
          <w:b w:val="false"/>
          <w:i w:val="false"/>
          <w:color w:val="000000"/>
          <w:sz w:val="28"/>
        </w:rPr>
        <w:t>приложения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которое рассчитывается посредством разницы между объемом валовой продукции (товаров или услуг) агропромышленного комплекса за 2 (два) предыдущих года, предшествующих году подачи заявки. При первичном принятии встречных обязательств отклонение равно нулю.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обязательств в течение 2 (двух) предыдущих лет подряд в первый раз и отсутствия документов, подтверждающих наступление обстоятельств непреодолимой силы, будет прекращена возможность подачи заявки на получение субсидий в текущем календарном году на 1 (один) год. В случае неисполнения обязательств в течение 2 (двух) предыдущих лет подряд во второй и последующие разы и отсутствия документов, подтверждающих наступление обстоятельств непреодолимой силы, будет прекращена возможность подачи заявки на получение субсидий в текущем календарном году на 2 (два) года.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среднереспубликанских ценах на продукцию (товар или услугу)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года. В случае появления новой продукции (товара или услуги) агропромышленного комплекса среднереспубликанские цены на нее вносятся в ГИСС в срок до 20 января соответствующего года. При расчете объема валовой продукции (товаров или услуг) агропромышленного комплекса используется зафиксированная цена 2024 года. В случае отсутствия данных о ценах в официальной статистической информации будут использованы данные из альтернативных источников или средняя цена 5 (пяти) субъектов агропромышленного комплекса области, города республиканского значения, столицы, производящих данный вид продукции.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объеме произведенной валовой продукции (товаров или услуг) агропромышленного комплекса заполняется товаропроизводителем в Личном кабинете по </w:t>
      </w:r>
      <w:r>
        <w:rPr>
          <w:rFonts w:ascii="Times New Roman"/>
          <w:b w:val="false"/>
          <w:i w:val="false"/>
          <w:color w:val="000000"/>
          <w:sz w:val="28"/>
        </w:rPr>
        <w:t>форме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4-1 к настоящим Правилам (далее – форма 1) в срок с 20 января и до конца текущего года и подтверждается электронной цифровой подписью. Сведения о встречных обязательствах отражаются в реестре встречных обязательств по </w:t>
      </w:r>
      <w:r>
        <w:rPr>
          <w:rFonts w:ascii="Times New Roman"/>
          <w:b w:val="false"/>
          <w:i w:val="false"/>
          <w:color w:val="000000"/>
          <w:sz w:val="28"/>
        </w:rPr>
        <w:t>форме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приложению 4-1 к настоящим Правилам и являются общедоступными для пользователей.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товаропроизводителями, прошедшими государственную регистрацию в текущем году, объем валовой продукции за предыдущий год указывается в значении "0".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выполнения товаропроизводителем обязательств фиксируется в ГИСС.";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4-1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приказе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20209):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6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52"/>
    <w:bookmarkStart w:name="z67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субсидирования повышения урожайности и качества продукции растениеводства, утвержденных указанным приказом: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субсидирования повышения урожайности и качества продукции растениеводства (далее – Правила) разработаны в соответствии с подпунктом 41)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 Закона Республики Казахстан "О государственных услугах" (далее – Закон) и определяют порядок предоставления бюджетных субсидий на повышение урожайности и качества продукции растениеводства за счет и в пределах средств, предусмотренных в местном бюджете на соответствующий финансовый год (далее – субсидии), а также порядок оказания государственных услуг.</w:t>
      </w:r>
    </w:p>
    <w:bookmarkEnd w:id="54"/>
    <w:bookmarkStart w:name="z7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внесении изменений и (или) дополнений в настоящие Правила уполномоченный орган в области развития агропромышленного комплекса в течение трех рабочих дней после государственной регистрации приказа, который предусматривает внесение изменений и (или) дополнений информирует оператора информационно-коммуникационной инфраструктуры "электронного правительства" и Единый контакт-центр о внесенных изменениях и (или) дополнениях.";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"10-1. Сельхозтоваропроизводителям (сельхозкооперативам), получающим субсидии в растениеводстве, необходимо соблюдать встречные обязательства по обеспечению роста/сохранению на уровне предыдущего года объема валовой продукции (товаров или услуг) агропромышленного комплекса, в денежном выражении (тысяч тенге).</w:t>
      </w:r>
    </w:p>
    <w:bookmarkEnd w:id="56"/>
    <w:bookmarkStart w:name="z7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Встречные обязательства принимаются субъектами агропромышленного комплекса при условии получения в текущем финансовом году субсидий в совокупности по всем видам субсидий, по которым предусмотрено установление аналогичных встречных обязательств, в размере 100 000 000 (ста миллионов) тенге и выше.</w:t>
      </w:r>
    </w:p>
    <w:bookmarkEnd w:id="57"/>
    <w:bookmarkStart w:name="z7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1 января 2029 года встречные обязательства распространяются на все субъекты агропромышленного комплекса, получающие субсидии.</w:t>
      </w:r>
    </w:p>
    <w:bookmarkEnd w:id="58"/>
    <w:bookmarkStart w:name="z7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(товаров или услуг) агропромышленного комплекса определяется по формуле:</w:t>
      </w:r>
    </w:p>
    <w:bookmarkEnd w:id="59"/>
    <w:bookmarkStart w:name="z76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валовой продукции (товаров или услуг) агропромышленного комплекса за предыдущий год, тысяч тенге = объем произведенной продукции (товаров или услуг) агропромышленного комплекса за предыдущий год в натуральном выражении, тонн/голов/штук х цена на продукцию (товар или услугу) агропромышленного комплекса, тысяч тенге.</w:t>
      </w:r>
    </w:p>
    <w:bookmarkEnd w:id="60"/>
    <w:bookmarkStart w:name="z77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обязательств вследствие непреодолимой силы (ухудшение природно-климатических условий, фитосанитарной и эпизоотической ситуаций), сельхозтоваропроизводитель (сельхозкооператив) размещает в ГИСС документ, подтверждающий данный факт (справку о погодных условиях, выданную республиканским государственным предприятием на праве хозяйственного ведения "Казгидромет" Министерства экологии и природных ресурсов Республики Казахстан и (или) решение МИО об установлении карантина или ограничительных мероприятий и (или) акт экспертизы (протокол испытаний) о выявлении болезни животных и (или) акт о повреждении посевов вредителями, болезнями растений и сорняками).</w:t>
      </w:r>
    </w:p>
    <w:bookmarkEnd w:id="61"/>
    <w:bookmarkStart w:name="z78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Встречное обязательство считается неисполненным в случае отрицательного отклонения (графа 8 формы 1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Правилам), которое рассчитывается посредством разницы между объемами валовой продукции (товаров или услуг) агропромышленного комплекса за 2 (два) предыдущих года, предшествующих году подачи заявки. При первичном принятии встречных обязательств отклонение равно нулю. </w:t>
      </w:r>
    </w:p>
    <w:bookmarkEnd w:id="62"/>
    <w:bookmarkStart w:name="z79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неисполнения обязательств в течение 2 (двух) предыдущих лет подряд в первый раз и отсутствия документов, подтверждающих наступление обстоятельств непреодолимой силы, будет прекращена возможность подачи заявки (переводной заявки) на получение субсидий в текущем календарном году на 1 (один) год. В случае неисполнения обязательств в течение 2 (двух) предыдущих лет подряд во второй и последующие разы и отсутствия документов, подтверждающих наступление обстоятельств непреодолимой силы, будет прекращена возможность подачи заявки (переводной заявки) на получение субсидий в текущем календарном году на 2 (два) года.</w:t>
      </w:r>
    </w:p>
    <w:bookmarkEnd w:id="63"/>
    <w:bookmarkStart w:name="z80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о среднереспубликанских ценах на продукцию (товар или услугу) агропромышленного комплекса согласно официально представленной информации Бюро национальной статистики Агентства по стратегическому планированию и реформам Республики Казахстан размещаются в ГИСС разработчиком настоящих Правил в срок до 20 января 2025 года. В случае появления новой продукции (товара или услуги) агропромышленного комплекса среднереспубликанские цены на нее вносятся в ГИСС в срок до 20 января соответствующего года. При расчете объема валовой продукции (товаров или услуг) агропромышленного комплекса используется зафиксированная цена 2024 года. В случае отсутствия данных о ценах в официальной статистической информации будут использованы данные из альтернативных источников или средняя цена 5 (пяти) субъектов агропромышленного комплекса области, города республиканского значения, столицы, производящих данный вид продукции.</w:t>
      </w:r>
    </w:p>
    <w:bookmarkEnd w:id="64"/>
    <w:bookmarkStart w:name="z81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об объеме произведенной валовой продукции (товаров или услуг) агропромышленного комплекса заполняется сельхозтоваропроизводителем (сельхозкооперативом) в Личном кабинете по форме 1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(далее – форма 1) в срок с 20 января и до конца текущего года и подтверждается электронной цифровой подписью. Сведения о встречных обязательствах отражаются в реестре встречных обязательств по форме 2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и являются общедоступными для пользователей.</w:t>
      </w:r>
    </w:p>
    <w:bookmarkEnd w:id="65"/>
    <w:bookmarkStart w:name="z82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сельхозтоваропроизводителями (сельхозкооперативами), прошедшими государственную регистрацию в текущем году, объем валовой продукции за предыдущий год указывается в значении "0".</w:t>
      </w:r>
    </w:p>
    <w:bookmarkEnd w:id="66"/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выполнения товаропроизводителем обязательств фиксируется в ГИСС.";</w:t>
      </w:r>
    </w:p>
    <w:bookmarkEnd w:id="6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Перечню.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 затрат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перерабатывающих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закуп сельскохозяйственной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для 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ее глубокой переработки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8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68"/>
    <w:bookmarkStart w:name="z9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Форма, предназначенная для сбора административных данных на безвозмездной основе размещена на интернет-ресурсе: www.gov.kz</w:t>
      </w:r>
    </w:p>
    <w:bookmarkEnd w:id="69"/>
    <w:bookmarkStart w:name="z91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Информация об объеме произведенной валовой продукции (товаров или услуг) агропромышленного комплекса</w:t>
      </w:r>
    </w:p>
    <w:bookmarkEnd w:id="70"/>
    <w:bookmarkStart w:name="z9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1-ВП</w:t>
      </w:r>
    </w:p>
    <w:bookmarkEnd w:id="71"/>
    <w:bookmarkStart w:name="z9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72"/>
    <w:bookmarkStart w:name="z9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20__год </w:t>
      </w:r>
    </w:p>
    <w:bookmarkEnd w:id="73"/>
    <w:bookmarkStart w:name="z9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перерабатывающие предприятия, получающие субсидии.</w:t>
      </w:r>
    </w:p>
    <w:bookmarkEnd w:id="74"/>
    <w:bookmarkStart w:name="z9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</w:t>
      </w:r>
    </w:p>
    <w:bookmarkEnd w:id="75"/>
    <w:bookmarkStart w:name="z9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ежегодно, в срок с 20 января и до конца соответствующего года </w:t>
      </w:r>
    </w:p>
    <w:bookmarkEnd w:id="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8" w:id="77"/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классификатору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перерабатывающего предприятия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перерабатывающего предприятия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произведенной продукции (товаров или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(товаров или услуг) агропромышленного комплекса за предыдущий год в натуральном выражении, тонн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продукцию (товар или услугу) агропромышленного комплекса, тенге 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(товаров или услуг) агропромышленного комплекса за предыдущий год, тысяч тенге (5 *6 )**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+/-/=, тысяч тенге 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99" w:id="78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 ___ года</w:t>
      </w:r>
    </w:p>
    <w:bookmarkStart w:name="z10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79"/>
    <w:bookmarkStart w:name="z10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 данные о ценах на продукцию (товар или услугу) агропромышленного комплекса (далее – АПК) заполняются автоматически государственной информационной системой субсидирования (далее – ГИСС) согласно пункту 20-2 Правил субсидирования затрат перерабатывающих предприятий на закуп сельскохозяйственной продукции для производства продуктов ее глубокой переработки,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26 ноября 2014 года № 3-2/615 (зарегистрирован в Реестре государственной регистрации нормативных правовых актов под № 10087);</w:t>
      </w:r>
    </w:p>
    <w:bookmarkEnd w:id="80"/>
    <w:bookmarkStart w:name="z10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рассчитывается автоматически в ГИСС.</w:t>
      </w:r>
    </w:p>
    <w:bookmarkEnd w:id="81"/>
    <w:bookmarkStart w:name="z10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об объеме произведенной валовой продукции (товаров или услуг) АПК субъект АПК указывает объем произведенной продукции – сливочного масла, сыра твердого, сухого молока (цельного, обезжиренного) и клейковины пшеничной сухой (пшеничный глютен).</w:t>
      </w:r>
    </w:p>
    <w:bookmarkEnd w:id="82"/>
    <w:bookmarkStart w:name="z10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предоставлять статистические данные о производстве и отгрузке продукции (товаров, услуг) в Бюро национальной статистики Агентства по стратегическому планированию и реформам Республики Казахстан в соответствии с Правилами представления респондентами первичных статистических данных,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№ 6459). Данное требование распространяется на юридические лица и (или) их структурные и обособленные подразделения, независимо от численности работников, с основным и (или) вторичным видом деятельности "Промышленность" (согласно кодам Общего классификатора видов экономической деятельности 05-33, 35-39).</w:t>
      </w:r>
    </w:p>
    <w:bookmarkEnd w:id="83"/>
    <w:bookmarkStart w:name="z10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представленных данных,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а также сбор, обработку персональных данных. </w:t>
      </w:r>
    </w:p>
    <w:bookmarkEnd w:id="84"/>
    <w:bookmarkStart w:name="z10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"Информация об объеме произведенной валовой продукции (товаров или услуг) агропромышленного комплекса" приведено в приложении к настоящей форме.</w:t>
      </w:r>
    </w:p>
    <w:bookmarkEnd w:id="8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 валовой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 или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1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об объеме произведенной валовой продукции (товаров или услуг) агропромышленного комплекса" (индекс: форма № 1-ВП, периодичность: годовая)</w:t>
      </w:r>
    </w:p>
    <w:bookmarkEnd w:id="86"/>
    <w:bookmarkStart w:name="z109" w:id="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7"/>
    <w:bookmarkStart w:name="z11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об объеме произведенной валовой продукции (товаров или услуг) агропромышленного комплекса" (далее – Форма).</w:t>
      </w:r>
    </w:p>
    <w:bookmarkEnd w:id="88"/>
    <w:bookmarkStart w:name="z11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перерабатывающими предприятиями в государственной информационной системе субсидирования (далее – ГИСС). </w:t>
      </w:r>
    </w:p>
    <w:bookmarkEnd w:id="89"/>
    <w:bookmarkStart w:name="z11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либо лицом, исполняющим его обязанности, с указанием его фамилии и инициалов.</w:t>
      </w:r>
    </w:p>
    <w:bookmarkEnd w:id="90"/>
    <w:bookmarkStart w:name="z11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предоставляется: </w:t>
      </w:r>
    </w:p>
    <w:bookmarkEnd w:id="91"/>
    <w:bookmarkStart w:name="z11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перерабатывающими предприятиями, получающими субсидии.</w:t>
      </w:r>
    </w:p>
    <w:bookmarkEnd w:id="92"/>
    <w:bookmarkStart w:name="z11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93"/>
    <w:bookmarkStart w:name="z116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94"/>
    <w:bookmarkStart w:name="z11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наименование области, города республиканского значения, столицы согласно национальному Классификатору административно-территориальных объектов.</w:t>
      </w:r>
    </w:p>
    <w:bookmarkEnd w:id="95"/>
    <w:bookmarkStart w:name="z11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перерабатывающего предприятия, получающего субсидии.</w:t>
      </w:r>
    </w:p>
    <w:bookmarkEnd w:id="96"/>
    <w:bookmarkStart w:name="z11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бизнес-идентификационный номер или индивидуальный идентификационный номер перерабатывающего предприятия.</w:t>
      </w:r>
    </w:p>
    <w:bookmarkEnd w:id="97"/>
    <w:bookmarkStart w:name="z12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наименование произведенной продукции (товаров или услуг).</w:t>
      </w:r>
    </w:p>
    <w:bookmarkEnd w:id="98"/>
    <w:bookmarkStart w:name="z12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объем произведенной продукции (товаров или услуг) агропромышленного комплекса за предыдущий год в натуральном выражении, тонн.</w:t>
      </w:r>
    </w:p>
    <w:bookmarkEnd w:id="99"/>
    <w:bookmarkStart w:name="z12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данные о ценах на продукцию (товар или услугу) агропромышленного комплекса, тысяч тенге, которые заполняются автоматически в ГИСС.</w:t>
      </w:r>
    </w:p>
    <w:bookmarkEnd w:id="100"/>
    <w:bookmarkStart w:name="z12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объем валовой продукции (товаров или услуг) агропромышленного комплекса за предыдущий год, тысяч тенге, который рассчитывается автоматически в ГИСС.</w:t>
      </w:r>
    </w:p>
    <w:bookmarkEnd w:id="101"/>
    <w:bookmarkStart w:name="z12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отклонение, которое заполняется автоматически в ГИСС.</w:t>
      </w:r>
    </w:p>
    <w:bookmarkEnd w:id="10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4-1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 племенного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животноводства, повышения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продуктивности и качества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животноводства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29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103"/>
    <w:bookmarkStart w:name="z130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04"/>
    <w:bookmarkStart w:name="z131" w:id="1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</w:t>
      </w:r>
    </w:p>
    <w:bookmarkEnd w:id="105"/>
    <w:bookmarkStart w:name="z132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объеме произведенной валовой продукции (товаров или услуг) агропромышленного комплекса</w:t>
      </w:r>
    </w:p>
    <w:bookmarkEnd w:id="106"/>
    <w:bookmarkStart w:name="z13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формы, предназначенной для сбора административных данных на безвозмездной основе: форма № 1-ВПЖ</w:t>
      </w:r>
    </w:p>
    <w:bookmarkEnd w:id="107"/>
    <w:bookmarkStart w:name="z134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08"/>
    <w:bookmarkStart w:name="z13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20__год </w:t>
      </w:r>
    </w:p>
    <w:bookmarkEnd w:id="109"/>
    <w:bookmarkStart w:name="z136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форму, предназначенную для сбора административных данных на безвозмездной основе: товаропроизводители, получающие субсидии.</w:t>
      </w:r>
    </w:p>
    <w:bookmarkEnd w:id="110"/>
    <w:bookmarkStart w:name="z137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формы, предназначенной для сбора административных данных на безвозмездной основе: </w:t>
      </w:r>
    </w:p>
    <w:bookmarkEnd w:id="111"/>
    <w:bookmarkStart w:name="z138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ежегодно, в срок с 20 января и до конца соответствующего года </w:t>
      </w:r>
    </w:p>
    <w:bookmarkEnd w:id="1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39" w:id="113"/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классификатору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товаропроизводителя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номер/индивидуальный идентификационный номер товаропроизводителя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произведенной продукции (товаров или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(товаров или услуг) агропромышленного комплекса за предыдущий год в натуральном выражении, тонн/голов/ штук/доз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продукцию (товар или услугу) агропромышленного комплекса, тысяч тенге*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(товаров или услуг) агропромышленного комплекса за предыдущий год, тысяч тенге (5*6)**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+/-/=, тысяч тенге 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40" w:id="114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 ___ года</w:t>
      </w:r>
    </w:p>
    <w:bookmarkStart w:name="z141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Примечание:* данные о ценах на продукцию (товар или услугу) агропромышленного комплекса (далее – АПК) заполняются автоматически государственной информационной системой субсидирования (далее – ГИСС) согласно пункту 14-1 Правил субсидирования развития племенного животноводства, повышения продуктивности и качества продукции животноводства,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15 марта 2019 года № 108 (зарегистрирован в Реестре государственной регистрации нормативных правовых актов № 18404);</w:t>
      </w:r>
    </w:p>
    <w:bookmarkEnd w:id="115"/>
    <w:bookmarkStart w:name="z142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рассчитывается автоматически в ГИСС.</w:t>
      </w:r>
    </w:p>
    <w:bookmarkEnd w:id="116"/>
    <w:bookmarkStart w:name="z143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об объеме произведенной валовой продукции (товаров или услуг) АПК субъект АПК указывает объем произведенной продукции АПК по всем видам деятельности один раз.</w:t>
      </w:r>
    </w:p>
    <w:bookmarkEnd w:id="117"/>
    <w:bookmarkStart w:name="z144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представленных данных,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а также сбор, обработку персональных данных. </w:t>
      </w:r>
    </w:p>
    <w:bookmarkEnd w:id="118"/>
    <w:bookmarkStart w:name="z145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предоставлять первичные статистические данные о состоянии животноводства, производстве продукции животноводства в Бюро национальной статистики Агентства по стратегическому планированию и реформам Республики Казахстан в соответствии с Правилами представления респондентами первичных статистических данных,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№ 6459).</w:t>
      </w:r>
    </w:p>
    <w:bookmarkEnd w:id="119"/>
    <w:bookmarkStart w:name="z146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предоставлению первичных статистических данных о состоянии животноводства распространяется на все юридические лица и (или) их структурные и обособленные подразделения с основным или вторичным видами деятельности по кодам Общего классификатора видов экономической деятельности 01.4 – "Животноводство" и 01.5 – "Смешанное сельское хозяйство".</w:t>
      </w:r>
    </w:p>
    <w:bookmarkEnd w:id="120"/>
    <w:bookmarkStart w:name="z147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Требование по предоставлению первичных статистических данных о производстве продукции животноводства распространяется на попавшие в выборку индивидуальные предприниматели, крестьянские или фермерские хозяйства, хозяйства населения, имеющие скот и птицу.</w:t>
      </w:r>
    </w:p>
    <w:bookmarkEnd w:id="121"/>
    <w:bookmarkStart w:name="z148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"Информация об объеме произведенной валовой продукции (товаров или услуг) агропромышленного комплекса" приведено в приложении к настоящей форме.</w:t>
      </w:r>
    </w:p>
    <w:bookmarkEnd w:id="1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 1,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 валовой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 или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150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об объеме произведенной валовой продукции (товаров или услуг) агропромышленного комплекса" (индекс: форма № 1-ВПЖ, периодичность: годовая)</w:t>
      </w:r>
    </w:p>
    <w:bookmarkEnd w:id="123"/>
    <w:bookmarkStart w:name="z15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4"/>
    <w:bookmarkStart w:name="z15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на безвозмездной основе "Информация об объеме произведенной валовой продукции (товаров или услуг) агропромышленного комплекса" (далее – Форма).</w:t>
      </w:r>
    </w:p>
    <w:bookmarkEnd w:id="125"/>
    <w:bookmarkStart w:name="z15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Форма заполняется товаропроизводителями в государственной информационной системе субсидирования (далее – ГИСС).</w:t>
      </w:r>
    </w:p>
    <w:bookmarkEnd w:id="126"/>
    <w:bookmarkStart w:name="z15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либо лицом, исполняющим его обязанности, с указанием его фамилии и инициалов.</w:t>
      </w:r>
    </w:p>
    <w:bookmarkEnd w:id="127"/>
    <w:bookmarkStart w:name="z15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Форма предоставляется:</w:t>
      </w:r>
    </w:p>
    <w:bookmarkEnd w:id="128"/>
    <w:bookmarkStart w:name="z15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товаропроизводителями, получающими субсидии.</w:t>
      </w:r>
    </w:p>
    <w:bookmarkEnd w:id="129"/>
    <w:bookmarkStart w:name="z15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30"/>
    <w:bookmarkStart w:name="z158" w:id="1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31"/>
    <w:bookmarkStart w:name="z15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область расположения товаропроизводителя согласно Классификатору административно-территориальных объектов.</w:t>
      </w:r>
    </w:p>
    <w:bookmarkEnd w:id="132"/>
    <w:bookmarkStart w:name="z16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товаропроизводителя, получающего субсидии.</w:t>
      </w:r>
    </w:p>
    <w:bookmarkEnd w:id="133"/>
    <w:bookmarkStart w:name="z16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бизнес-идентификационный номер или индивидуальный идентификационный номер товаропроизводителя.</w:t>
      </w:r>
    </w:p>
    <w:bookmarkEnd w:id="134"/>
    <w:bookmarkStart w:name="z16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наименование произведенной продукции (товаров или услуг).</w:t>
      </w:r>
    </w:p>
    <w:bookmarkEnd w:id="135"/>
    <w:bookmarkStart w:name="z16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объем произведенной продукции (товаров или услуг) агропромышленного комплекса за предыдущий год в натуральном выражении, тонн/голов/штук/доз.</w:t>
      </w:r>
    </w:p>
    <w:bookmarkEnd w:id="136"/>
    <w:bookmarkStart w:name="z16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данные о ценах на продукцию (товар или услугу) агропромышленного комплекса, тысяч тенге, которые заполняются автоматически в ГИСС.</w:t>
      </w:r>
    </w:p>
    <w:bookmarkEnd w:id="137"/>
    <w:bookmarkStart w:name="z16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объем валовой продукции (товаров или услуг) агропромышленного комплекса за предыдущий год, тысяч тенге, который рассчитывается автоматически в ГИСС.</w:t>
      </w:r>
    </w:p>
    <w:bookmarkEnd w:id="138"/>
    <w:bookmarkStart w:name="z16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отклонение, которое заполняется автоматически в ГИСС.</w:t>
      </w:r>
    </w:p>
    <w:bookmarkEnd w:id="13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16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встречных обязательств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встречных обязательств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Растениеводческая продукция (да / 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продукция (да / 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(да / нет)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Перечню некоторых приказов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которые вносятся изменения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субсидирования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повышения урожайности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качества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растениеводства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Форма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предназначенная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</w:p>
        </w:tc>
      </w:tr>
    </w:tbl>
    <w:bookmarkStart w:name="z1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Представляется: в Министерство сельского хозяйства Республики Казахстан</w:t>
      </w:r>
    </w:p>
    <w:bookmarkEnd w:id="141"/>
    <w:bookmarkStart w:name="z1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 административных данных размещена на интернет-ресурсе: www.gov.kz</w:t>
      </w:r>
    </w:p>
    <w:bookmarkEnd w:id="142"/>
    <w:bookmarkStart w:name="z175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Наименование административной формы: </w:t>
      </w:r>
    </w:p>
    <w:bookmarkEnd w:id="143"/>
    <w:bookmarkStart w:name="z176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 об объеме произведенной валовой продукции (товаров или услуг) агропромышленного комплекса</w:t>
      </w:r>
    </w:p>
    <w:bookmarkEnd w:id="144"/>
    <w:bookmarkStart w:name="z1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формы административных данных: форма № 1-ВПР</w:t>
      </w:r>
    </w:p>
    <w:bookmarkEnd w:id="145"/>
    <w:bookmarkStart w:name="z1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146"/>
    <w:bookmarkStart w:name="z1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Отчетный период: 20__год </w:t>
      </w:r>
    </w:p>
    <w:bookmarkEnd w:id="147"/>
    <w:bookmarkStart w:name="z1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Круг лиц, представляющих информацию: сельскохозяйственные товаропроизводители (сельскохозяйственные кооперативы), получающие субсидии.</w:t>
      </w:r>
    </w:p>
    <w:bookmarkEnd w:id="148"/>
    <w:bookmarkStart w:name="z1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формы административных данных: ежегодно, в срок с 20 января и до конца соответствующего года 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идентификационный номер/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Бизнес-идентификационный номер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drawing>
                <wp:inline distT="0" distB="0" distL="0" distR="0">
                  <wp:extent cx="5346700" cy="431800"/>
                  <wp:effectExtent l="0" t="0" r="0" b="0"/>
                  <wp:docPr id="0" name="" descr=""/>
                  <wp:cNvGraphicFramePr>
                    <a:graphicFrameLocks noChangeAspect="true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46700" cy="431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2" w:id="150"/>
      <w:r>
        <w:rPr>
          <w:rFonts w:ascii="Times New Roman"/>
          <w:b w:val="false"/>
          <w:i w:val="false"/>
          <w:color w:val="000000"/>
          <w:sz w:val="28"/>
        </w:rPr>
        <w:t>
      Метод сбора: в электронном виде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Область 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Год 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Код по классификатору административно-территориальных объектов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области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сельскохозяйственного товаропроизводителя (сельскохозяйственного кооператива)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Бизнес-идентификационный номер /индивидуальный идентификационный номер сельскохозяйственного товаропроизводителя (сельскохозяйственного кооператива)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произведенной продукции (товаров или услуг)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произведенной продукции (товаров или услуг) агропромышленного комплекса за предыдущий год в натуральном выражении, тонн/голов/штук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на продукцию (товар или услугу) агропромышленного комплекса, тысяч тенге*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валовой продукции (товаров или услуг) агропромышленного комплекса за предыдущий год, тысяч тенге (5*6)**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Отклонение +/-/=, тысяч тенге **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183" w:id="151"/>
      <w:r>
        <w:rPr>
          <w:rFonts w:ascii="Times New Roman"/>
          <w:b w:val="false"/>
          <w:i w:val="false"/>
          <w:color w:val="000000"/>
          <w:sz w:val="28"/>
        </w:rPr>
        <w:t>
      Наименование________________________________________________________</w:t>
      </w:r>
    </w:p>
    <w:bookmarkEnd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Телефон_____________________________________________________________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Адрес электронной почты______________________________________________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Исполнитель_________________________________________________________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Руководитель или лицо, исполняющее его обязанности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фамилия, имя, отчество (при его наличии), телефон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сдачи отчета "__" __________ 20 ___ года</w:t>
      </w:r>
    </w:p>
    <w:bookmarkStart w:name="z1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* данные о ценах на продукцию (товар или услугу) агропромышленного комплекса (далее – АПК) заполняются автоматически государственной информационной системой субсидирования (далее – ГИСС) согласно пункту 10-1 Правил субсидирования повышения урожайности и качества продукции растениеводства,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марта 2020 года № 107 (зарегистрирован в Реестре государственной регистрации нормативных правовых актов № 20209);</w:t>
      </w:r>
    </w:p>
    <w:bookmarkEnd w:id="152"/>
    <w:bookmarkStart w:name="z1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рассчитывается автоматически в ГИСС.</w:t>
      </w:r>
    </w:p>
    <w:bookmarkEnd w:id="153"/>
    <w:bookmarkStart w:name="z1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представлении информации об объеме произведенной валовой продукции (товаров или услуг) АПК субъект АПК указывает объем произведенной продукции АПК по всем видам деятельности один раз.</w:t>
      </w:r>
    </w:p>
    <w:bookmarkEnd w:id="154"/>
    <w:bookmarkStart w:name="z1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Подтверждаю достоверность представленных данных, осведомлен об ответственности за представление недостоверных сведений в соответствии с законами Республики Казахстан и даю согласие на использование сведений, составляющих охраняемую законом тайну, а также сбор, обработку персональных данных. </w:t>
      </w:r>
    </w:p>
    <w:bookmarkEnd w:id="155"/>
    <w:bookmarkStart w:name="z1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Согласен предоставлять первичные статистические данные о сборе урожая сельскохозяйственных культур в Бюро национальной статистики Агентства по стратегическому планированию и реформам Республики Казахстан в соответствии с Правилами представления респондентами первичных статистических данных,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статистике от 9 июля 2010 года № 173 (зарегистрирован в Реестре государственной регистрации нормативных правовых актов № 6459). Данное требование распространяется в отношении юридических лиц и (или) их структурных и обособленных подразделений с основным или вторичным видами экономической деятельности по кодам общего классификатора видов экономической деятельности 01.1, 01.2, 01.3, 01.5, а также попавших в выборку индивидуальных предпринимателей, включая крестьянских или фермерских хозяйств, с основным или вторичным видами экономической деятельности по кодам общего классификатора видов экономической деятельности 01.1, 01.2, 01.3, 01.5.</w:t>
      </w:r>
    </w:p>
    <w:bookmarkEnd w:id="156"/>
    <w:bookmarkStart w:name="z18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 Пояснение по заполнению формы, предназначенной для сбора административных данных на безвозмездной основе "Информация об объеме произведенной валовой продукции (товаров или услуг) агропромышленного комплекса" приведено в приложении к настоящей форме.</w:t>
      </w:r>
    </w:p>
    <w:bookmarkEnd w:id="15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предназначенной для сбора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административных 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безвозмездной основе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"Информация об объеме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произведенной валовой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 или услуг)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агропромышленного комплекса"</w:t>
            </w:r>
          </w:p>
        </w:tc>
      </w:tr>
    </w:tbl>
    <w:bookmarkStart w:name="z19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 административных данных на безвозмездной основе "Информация об объеме произведенной валовой продукции (товаров или услуг) агропромышленного комплекса" (индекс: форма № 1-ВПР, периодичность: годовая)</w:t>
      </w:r>
    </w:p>
    <w:bookmarkEnd w:id="158"/>
    <w:bookmarkStart w:name="z192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59"/>
    <w:bookmarkStart w:name="z193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определяет единые требования по заполнению формы, предназначенной для сбора административных данных "Информация об объеме произведенной валовой продукции (товаров или услуг) агропромышленного комплекса" (далее – Форма).</w:t>
      </w:r>
    </w:p>
    <w:bookmarkEnd w:id="160"/>
    <w:bookmarkStart w:name="z194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заполняется сельскохозяйственными товаропроизводителями (сельскохозяйственными кооперативами) в государственной информационной системе субсидирования (далее – ГИСС). </w:t>
      </w:r>
    </w:p>
    <w:bookmarkEnd w:id="161"/>
    <w:bookmarkStart w:name="z195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подписывается руководителем либо лицом, исполняющим его обязанности, с указанием его фамилии и инициалов.</w:t>
      </w:r>
    </w:p>
    <w:bookmarkEnd w:id="162"/>
    <w:bookmarkStart w:name="z196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Форма предоставляется: </w:t>
      </w:r>
    </w:p>
    <w:bookmarkEnd w:id="163"/>
    <w:bookmarkStart w:name="z197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сельскохозяйственными товаропроизводителями (сельскохозяйственными кооперативами), получающими субсидии.</w:t>
      </w:r>
    </w:p>
    <w:bookmarkEnd w:id="164"/>
    <w:bookmarkStart w:name="z198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Форма заполняется на государственном и русском языках.</w:t>
      </w:r>
    </w:p>
    <w:bookmarkEnd w:id="165"/>
    <w:bookmarkStart w:name="z19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Формы</w:t>
      </w:r>
    </w:p>
    <w:bookmarkEnd w:id="166"/>
    <w:bookmarkStart w:name="z200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1 Формы указывается область расположения сельскохозяйственного товаропроизводителя (сельскохозяйственного кооператива) согласно Классификатору административно-территориальных объектов.</w:t>
      </w:r>
    </w:p>
    <w:bookmarkEnd w:id="167"/>
    <w:bookmarkStart w:name="z201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2 Формы указывается наименование сельскохозяйственного товаропроизводителя, (сельскохозяйственного кооператива), получающего субсидии.</w:t>
      </w:r>
    </w:p>
    <w:bookmarkEnd w:id="168"/>
    <w:bookmarkStart w:name="z202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3 Формы указывается бизнес-идентификационный номер или индивидуальный идентификационный номер сельскохозяйственного товаропроизводителя, (сельскохозяйственного кооператива).</w:t>
      </w:r>
    </w:p>
    <w:bookmarkEnd w:id="169"/>
    <w:bookmarkStart w:name="z203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4 Формы указывается наименование произведенной продукции (товаров или услуг).</w:t>
      </w:r>
    </w:p>
    <w:bookmarkEnd w:id="170"/>
    <w:bookmarkStart w:name="z204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5 Формы указывается объем произведенной продукции (товаров или услуг) агропромышленного комплекса за предыдущий год в натуральном выражении, тонн/голов/штук.</w:t>
      </w:r>
    </w:p>
    <w:bookmarkEnd w:id="171"/>
    <w:bookmarkStart w:name="z205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6 Формы указывается данные о ценах на продукцию (товар или услугу) агропромышленного комплекса, тысяч тенге, которые заполняются автоматически в ГИСС.</w:t>
      </w:r>
    </w:p>
    <w:bookmarkEnd w:id="172"/>
    <w:bookmarkStart w:name="z206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7 Формы указывается объем валовой продукции (товаров или услуг) агропромышленного комплекса за предыдущий год, тысяч тенге, который рассчитывается автоматически в ГИСС.</w:t>
      </w:r>
    </w:p>
    <w:bookmarkEnd w:id="173"/>
    <w:bookmarkStart w:name="z207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8 Формы указывается отклонение, которое заполняется автоматически в ГИСС.</w:t>
      </w:r>
    </w:p>
    <w:bookmarkEnd w:id="17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2</w:t>
            </w:r>
          </w:p>
        </w:tc>
      </w:tr>
    </w:tbl>
    <w:bookmarkStart w:name="z209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Реестр встречных обязательств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Отчетный год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принятия встречных обязательств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Растениеводческая продукция (да/нет)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Животноводческая продукция (да/нет)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Продукты переработки (да/нет)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