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e766" w14:textId="556e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Чингирлауского районного маслихата от 8 ноября 2023 года № 11-2 "Об утверждении Правил оказания социальной помощи, установления ее размеров и определения перечня отдельных категорий нуждающихся граждан Чингирлауского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марта 2025 года № 33-2. Зарегистрирован в Департаменте юстиции Западно-Казахстанской области 2 апреля 2025 года № 7512-07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8 ноября 2023 года №11-2 "Об утверждении Правил оказания социальной помощи, установления ее размеров и определения перечня отдельных категорий нуждающихся граждан Чингирлауского района" (зарегистрировано в Реестре государственной регистрации нормативных правовых актов под №7288-07)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Чингирлауского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главы 2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50 000 (пятьдесят тысяч) тенге ко Дню Победы – 9 мая;".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