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7a9fc" w14:textId="ca7a9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Бурлинского районного маслихата от 1 марта 2024 года № 11-3 "Об определении размера и порядка оказания жилищной помощи в Бурлинском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19 ноября 2025 года № 30-2. Зарегистрировано в Министерстве юстиции Республики Казахстан 25 ноября 2025 года № 37466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Бурлинский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от 1 марта 2024 года № 11-3 "Об определении размера и порядка оказания жилищной помощи в Бурлинском районе" (зарегистрировано в Реестре государственной регистрации нормативных правовых актов под № 7337-07)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правил оказания жилищной помощи и размера в Бурлинском районе";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Определить Правила оказания жилищной помощи и размер в Бурлинском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решению.";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Размере и порядке оказания жилищной помощи в Бурлинском районе</w:t>
      </w:r>
      <w:r>
        <w:rPr>
          <w:rFonts w:ascii="Times New Roman"/>
          <w:b w:val="false"/>
          <w:i w:val="false"/>
          <w:color w:val="000000"/>
          <w:sz w:val="28"/>
        </w:rPr>
        <w:t>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оказания жилищной помощи и размера в Бурлинском районе";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Услугополучатель (либо его представитель в силу полномочия, основанного на доверенности, законодательстве, решении суда либо административном акте) обращается за назначением жилищной помощи один раз в квартал в некоммерческое акционерное общество "Государственная корпорация "Правительство для граждан" (далее - Государственная корпорация) или веб-портал "электронного правительства", согласно Правилам предоставления жилищной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веб-портал "электронного правительства" составляет 6 (шесть) рабочих дней.";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услугополучателям. Размер жилищной помощи рассчитывается услугодателем,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4-1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жилищной помощи.".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Бурлинского районного маслихата"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государственного органа.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