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a59b" w14:textId="67ba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Западно-Казахстанской области от 12 июля 2023 года № 156 "О компенсации расходов за питание детей дошкольного возраста из семей социально уязвимых слоев населения в дошкольных организациях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января 2025 года № 14. Зарегистрирован в Департаменте юстиции Западно-Казахстанской области 27 января 2025 года № 7489-07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12 июля 2023 года №156 "О компенсации расходов за питание детей дошкольного возраста из семей социально уязвимых слоев населения в дошкольных организациях Западно - Казахстанской области" (зарегистрированное в Реестре государственной регистрации нормативных правовых актов под №7225-07) следующее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шестым, седьмым абзацами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"детям с инвалидностью;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воспитанникам с особыми образовательными потребностями.".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Мендигалиева К.Е.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