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502d" w14:textId="0e05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14 октября 2025 года № 41/7-VIII. Зарегистрирован в Министерстве юстиции Республики Казахстан 15 октября 2025 года № 37132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июня 2024 года №24/9-VIII "Об определении размера и перечня категорий получателей жилищных сертификатов по Зайсанскому району" (зарегистрировано в Реестре государственной регистрации нормативных правовых актов под №9045-16);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от 28 марта 2025 года № 32/18-VIII "О внесении изменения в решение Зайсанского районного маслихата от 26 июня 2024 года №24/9-VIII "Об определении размера и перечня категорий получателей жилищных сертификатов по Зайсанскому району" (зарегистрировано в Реестре государственной регистрации нормативных правовых актов за №9161-16).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