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502d" w14:textId="0e05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14 октября 2025 года № 41/7-VIII. Зарегистрирован в Министерстве юстиции Республики Казахстан 15 октября 2025 года № 37132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26 июня 2024 года №24/9-VIII "Об определении размера и перечня категорий получателей жилищных сертификатов по Зайсанскому району" (зарегистрировано в Реестре государственной регистрации нормативных правовых актов под №9045-16);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28 марта 2025 года № 32/18-VIII "О внесении изменения в решение Зайсанского районного маслихата от 26 июня 2024 года №24/9-VIII "Об определении размера и перечня категорий получателей жилищных сертификатов по Зайсанскому району" (зарегистрировано в Реестре государственной регистрации нормативных правовых актов за №9161-16).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