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2749" w14:textId="22d2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18 ноября 2025 года № 25/203-VIII "О признании утратившими силу некоторых решений Восточно-Казахстанского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декабря 2025 года № 26/213-VIII. Зарегистрирован в Министерстве юстиции Республики Казахстан 10 декабря 2025 года № 37580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ноября 2025 года № 25/203-VIII "О признании утратившими силу некоторых решений Восточно-Казахстанского областного маслихата"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26/213-VIII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25/203-VIII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 (зарегистрировано в Реестре государственной регистрации нормативных правовых актов за № 5262).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33/354-VI "О внесении дополнения в решение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области" (зарегистрировано в Реестре государственной регистрации нормативных правовых актов за № 6173).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12/102-VII "О внесении изменений и дополнения в решение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области" (зарегистрировано в Реестре государственной регистрации нормативных правовых актов за № 26368).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31 мая 2023 года № 3/25-VIII "О внесении изменений в решение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 (зарегистрировано в Реестре государственной регистрации нормативных правовых актов за № 8856-16).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