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058e" w14:textId="cc30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Кентау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Кентау Туркестанской области от 10 февраля 2025 года № 59 и решение Кентауского городского маслихата Туркестанской области от 7 февраля 2025 года № 173. Зарегистрировано в Департаменте юстиции Туркестанской области 10 февраля 2025 года № 6658-13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города Кентау ПОСТАНОВЛЯЕТ и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общественном пассажирском транспорте (кроме такси) следующим категориям граждан города Кентау: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с инвалидностью І группы, в том числе по зрению и сопровождающим лицам на момент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Награжденным подвесками "Алтын-алқа" и "Күміс алқа" или получившим ранее звание "Мать – героиня", а также награжденным орденами "Материнская слава" І и ІІ степеней.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определить местный бюджет города Кентау.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совместного постановления и решения возложить на постоянную комиссию по вопросам экономики и бюджета Кентауского городского маслихата и заместителю акима города Кентау в соответствующей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