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1c2b" w14:textId="1e71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Туркестанского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15 декабря 2025 года № 20/280-VIII. Зарегистрировано в Министерстве юстиции Республики Казахстан 18 декабря 2025 года № 37617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решений Туркестанского областного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20/280- 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решении Туркестанского областного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№ 38/410-VI "Об утверждении Правил общего водопользования в Туркестанской области" (зарегистрирован в Реестре государственной регистрации нормативных правовых актов за № 5117);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19 марта 2021 года № 3/29-VIІ "О внесении изменений в решение Туркестанского областного маслихата от 13 июня 2019 года № 38/410-VI "Об утверждении Правил общего водопользования в Туркестанской области" (зарегистрирован в Реестре государственной регистрации нормативных правовых актов за № 6146);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14 сентября 2022 года № 17/217-VII "О внесении дополнений в решение Туркестанского областного маслихата от 13 июня 2019 года № 38/410-VI "Об утверждении Правил общего водопользования в Туркестанской области" (зарегистрирован в Реестре государственной регистрации нормативных правовых актов за № 29678);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10 декабря 2021 года № 13/129-VIІ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Туркестанской области" (зарегистрирован в Реестре государственной регистрации нормативных правовых актов за № 25922);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