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9c7" w14:textId="f739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Индерского района от 17 октября 2023 года № 199 "Об определении и утверждении мест размещения нестационарных торговых объектов на территории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29 января 2025 года № 16. Зарегистрировано в Департаменте юстиции Атырауской области 31 января 2025 года № 5259-06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17 октября 2023 года № 199 "Об определении и утверждении мест размещения нестационарных торговых объектов на территории Индерского района" (зарегистрировано в Реестре государственной регистрации нормативных правовых актов за № 5098-06)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цифры "50-1" заменить цифрами "73";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Индерского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октября 2023 года № 199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Индерского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улица им. К.Туленбаева, площадь перед рынком "Алга"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площадь перед рынком "Жасулан"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Х.Доспановой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хлебобулочных изделий)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Бейбарса, участок с правой стороны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 и общественное питание)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улица им. Д.Кунаева, участок с левой стороны дома №17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"Калкаман Даулет"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 и общественное питание)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правой стороны дома №19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Д.Кунаева, участок с левой стороны дома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Махамбета, участок с левой стороны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"Магрипа-2"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м/р Болашак улица №6, с правой стороны на расстоянии 3-х метров от автобусной остановки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Болашак улица №6, с правой стороны на расстоянии 8-ми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Коктем улица им. Х.Нурманова, с правой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м/р Коктем улица им.Х.Нурманова, с левой стороны на расстоянии 3-х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хлебобулочной продукции)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м/р Шыгыс, участок в начале улицы им. Р.Кошкарбаева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Д.Нурпеисовой, участок на расстоянии 8 метров от автобусной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"Баглан"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хлебобулочной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улица им. Д.Кунаева участок на расстоянии 3-х метров с правой стороны пункта полиции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цветов)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улица им. Б.Майдырова участок на расстоянии 3-х метров с правой стороны дома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"Дәстүр"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продукции) 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округ, село Будене, центральная площадь на улице им. С.Датулы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округ, село Жарсуат, участок при пересечении подъездной дороги с улицей им. Махамбета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округ, село Курылыс, участок на пересечении подъездной дороги с улицей им. К.Кемалиева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округ, село Коктогай, участок по улице им. О.Айтбаева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округ, село Орлик улица им. И.Усенова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"Үш қоңыр"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округ, село Есбол, центральная площадь на улице им.С.Датулы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"Максат"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округ, село Ынтымак, центральная площадь на улице имени Б.Бозекенова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Елтай, участок на пересечении улиц Победы и им. М.Кабиулы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округ, село Аккала, участок по улице им. Т.Жылысова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