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8f0e" w14:textId="7e8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Кызылкогинского района от 9 февраля 2015 года № 49 "Об утверждении Правил поступления и использования безнадзорных животных поступивших в коммунальную собственность" и от 20 июля 2015 года № 156 "О внесении изменения в постановление Кызылкогинского районного акимата от 9 февраля 2015 года № 49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21 января 2025 года № 4. Зарегистрировано в Департаменте юстиции Атырауской области 21 января 2025 года № 5251-06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постановлений акимата Кызылкогинского района от 9 февраля 2015 года № 49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поступления и использования безнадзорных животных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3103) и от 20 июля 2015 года № 156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Кызылкогинского районного акимата от 9 февраля 2015 года № 49 "Об утверждении Правил поступления и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3265).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