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616c12" w14:textId="9616c1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решение маслихата района имени Габита Мусрепова от 13 октября 2023 года № 9-1 "Об утверждении Правил оказания социальной помощи, установления ее размеров и определения перечня отдельных категорий нуждающихся граждан района имени Габита Мусрепова Северо-Казахстанской области"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района имени Габита Мусрепова Северо-Казахстанской области от 28 марта 2025 года № 27-6. Зарегистрировано Департаментом юстиции Северо-Казахстанской области 31 марта 2025 года № 7878-15. Утратило силу решением маслихата района имени Габита Мусрепова Северо-Казахстанской области от 15 июля 2026 года № 42-3</w:t>
      </w:r>
    </w:p>
    <w:p>
      <w:pPr>
        <w:spacing w:after="0"/>
        <w:ind w:left="0"/>
        <w:jc w:val="both"/>
      </w:pPr>
      <w:r>
        <w:rPr>
          <w:rFonts w:ascii="Times New Roman"/>
          <w:b w:val="false"/>
          <w:i w:val="false"/>
          <w:color w:val="ff0000"/>
          <w:sz w:val="28"/>
        </w:rPr>
        <w:t xml:space="preserve">
      Сноска. Утратило силу решением маслихата района имени Габита Мусрепова Северо-Казахстанской области от 15.07.2026 </w:t>
      </w:r>
      <w:r>
        <w:rPr>
          <w:rFonts w:ascii="Times New Roman"/>
          <w:b w:val="false"/>
          <w:i w:val="false"/>
          <w:color w:val="ff0000"/>
          <w:sz w:val="28"/>
        </w:rPr>
        <w:t>№ 42-3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Маслихат района имени Габита Мусрепова РЕШИЛ:</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маслихата района имени Габита Мусрепова Северо-Казахстанской области от 13 октября 2023 года № 9-1 "Об утверждении Правил оказания социальной помощи, установления ее размеров и определения перечня отдельных категорий нуждающихся граждан района имени Габита Мусрепова Северо-Казахстанской области" (зарегистрировано в Реестре государственной регистрации нормативных правовых актов под № 7599-15) следующие изменения:</w:t>
      </w:r>
    </w:p>
    <w:bookmarkEnd w:id="1"/>
    <w:bookmarkStart w:name="z6" w:id="2"/>
    <w:p>
      <w:pPr>
        <w:spacing w:after="0"/>
        <w:ind w:left="0"/>
        <w:jc w:val="both"/>
      </w:pPr>
      <w:r>
        <w:rPr>
          <w:rFonts w:ascii="Times New Roman"/>
          <w:b w:val="false"/>
          <w:i w:val="false"/>
          <w:color w:val="000000"/>
          <w:sz w:val="28"/>
        </w:rPr>
        <w:t>
      в Правилах оказания социальной помощи, установления ее размеров и определения перечня отдельных категорий нуждающихся граждан района имени Габита Мусрепова Северо-Казахстанской области, утвержденных указанным решением: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8 изложить в следующей редакции:</w:t>
      </w:r>
    </w:p>
    <w:bookmarkStart w:name="z8" w:id="3"/>
    <w:p>
      <w:pPr>
        <w:spacing w:after="0"/>
        <w:ind w:left="0"/>
        <w:jc w:val="both"/>
      </w:pPr>
      <w:r>
        <w:rPr>
          <w:rFonts w:ascii="Times New Roman"/>
          <w:b w:val="false"/>
          <w:i w:val="false"/>
          <w:color w:val="000000"/>
          <w:sz w:val="28"/>
        </w:rPr>
        <w:t>
      "4) ко Дню Победы – 9 мая:</w:t>
      </w:r>
    </w:p>
    <w:bookmarkEnd w:id="3"/>
    <w:bookmarkStart w:name="z9" w:id="4"/>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 в размере 382 (триста восемьдесят два) месячных расчетных показателей, за исключением 9 мая 2025 года, к 9 мая 2025 года в связи с празднованием 80-летия со Дня Победы в размере 5 000 000 (пять миллион ) тенге;</w:t>
      </w:r>
    </w:p>
    <w:bookmarkEnd w:id="4"/>
    <w:bookmarkStart w:name="z10" w:id="5"/>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 – морских баз и аэродромов – в размере 382 (триста восемьдесят два) месячных расчетных показателей, за исключением 9 мая 2025 года, к 9 мая 2025 года в связи с празднованием 80-летия со Дня Победы в размере 5 000 000 (пять миллион ) тенге;</w:t>
      </w:r>
    </w:p>
    <w:bookmarkEnd w:id="5"/>
    <w:bookmarkStart w:name="z11" w:id="6"/>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6"/>
    <w:bookmarkStart w:name="z12" w:id="7"/>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в размере 26 (двадцать шесть) месячных расчетных показателей;</w:t>
      </w:r>
    </w:p>
    <w:bookmarkEnd w:id="7"/>
    <w:bookmarkStart w:name="z13" w:id="8"/>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в размере 26 (двадцать шесть) месячных расчетных показателей;</w:t>
      </w:r>
    </w:p>
    <w:bookmarkEnd w:id="8"/>
    <w:bookmarkStart w:name="z14" w:id="9"/>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в размере 26 (двадцать шесть) месячных расчетных показателей;</w:t>
      </w:r>
    </w:p>
    <w:bookmarkEnd w:id="9"/>
    <w:bookmarkStart w:name="z15" w:id="10"/>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 – 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 в размере 26 (двадцать шесть) месячных расчетных показателей;</w:t>
      </w:r>
    </w:p>
    <w:bookmarkEnd w:id="10"/>
    <w:bookmarkStart w:name="z16" w:id="11"/>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 знаком "Жителю блокадного Ленинграда" – в размере 16 (шестнадцать) месячных расчетных показателей;</w:t>
      </w:r>
    </w:p>
    <w:bookmarkEnd w:id="11"/>
    <w:bookmarkStart w:name="z17" w:id="12"/>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 в размере 26 (двадцать шесть) месячных расчетных показателей;</w:t>
      </w:r>
    </w:p>
    <w:bookmarkEnd w:id="12"/>
    <w:bookmarkStart w:name="z18" w:id="13"/>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в размере 26 (двадцать шесть) месячных расчетных показателей;</w:t>
      </w:r>
    </w:p>
    <w:bookmarkEnd w:id="13"/>
    <w:bookmarkStart w:name="z19" w:id="14"/>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в размере 16 (шестнадцать) месячных расчетных показателей;</w:t>
      </w:r>
    </w:p>
    <w:bookmarkEnd w:id="14"/>
    <w:bookmarkStart w:name="z20" w:id="15"/>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 в размере 16 (шестнадцать) месячных расчетных показателей;</w:t>
      </w:r>
    </w:p>
    <w:bookmarkEnd w:id="15"/>
    <w:bookmarkStart w:name="z21" w:id="16"/>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признававшимся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в размере 8 (восемь) месячных расчетных показателей, за исключением 9 мая 2025 года, к 9 мая 2025 года в связи с празднованием 80-летия со Дня Победы в размере 50 000 (пятьдесят тысяч) тенге;</w:t>
      </w:r>
    </w:p>
    <w:bookmarkEnd w:id="16"/>
    <w:bookmarkStart w:name="z22" w:id="17"/>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8 (восемь) месячных расчетных показателей, за исключением 9 мая 2025 года, к 9 мая 2025 года в связи с празднованием 80-летия со Дня Победы в размере 50 000 (пятьдесят тысяч) тенге;</w:t>
      </w:r>
    </w:p>
    <w:bookmarkEnd w:id="17"/>
    <w:bookmarkStart w:name="z23" w:id="18"/>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 в размере 5 (пять) месячных расчетных показателей, за исключением 9 мая 2025 года, к 9 мая 2025 года в связи с празднованием 80-летия со Дня Победы в размере 50 000 (пятьдесят тысяч) тенге;";</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пункта 8 изложить в следующей редакции:</w:t>
      </w:r>
    </w:p>
    <w:bookmarkStart w:name="z25" w:id="19"/>
    <w:p>
      <w:pPr>
        <w:spacing w:after="0"/>
        <w:ind w:left="0"/>
        <w:jc w:val="both"/>
      </w:pPr>
      <w:r>
        <w:rPr>
          <w:rFonts w:ascii="Times New Roman"/>
          <w:b w:val="false"/>
          <w:i w:val="false"/>
          <w:color w:val="000000"/>
          <w:sz w:val="28"/>
        </w:rPr>
        <w:t>
       "8) ко Дню Независимости Республики Казахстан – 16 декабря:</w:t>
      </w:r>
    </w:p>
    <w:bookmarkEnd w:id="19"/>
    <w:bookmarkStart w:name="z26" w:id="20"/>
    <w:p>
      <w:pPr>
        <w:spacing w:after="0"/>
        <w:ind w:left="0"/>
        <w:jc w:val="both"/>
      </w:pPr>
      <w:r>
        <w:rPr>
          <w:rFonts w:ascii="Times New Roman"/>
          <w:b w:val="false"/>
          <w:i w:val="false"/>
          <w:color w:val="000000"/>
          <w:sz w:val="28"/>
        </w:rPr>
        <w:t>
      лицам, постоянно проживавшим до применения к ним репрессий на территории, ныне составляющей территорию Республики Казахстан, в случае применения репрессий за участие в событиях 17 – 18 декабря 1986 года в Казахстане, за исключением лиц, осужденных за совершение умышленных убийств и посягательство на жизнь работника милиции, народного дружинника в этих событиях, в отношении которых сохраняется действующий порядок пересмотра уголовных дел - в размере 51 (пятьдесят один) месячных расчетных показателей.";</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10 изложить в следующей редакции:</w:t>
      </w:r>
    </w:p>
    <w:bookmarkStart w:name="z28" w:id="21"/>
    <w:p>
      <w:pPr>
        <w:spacing w:after="0"/>
        <w:ind w:left="0"/>
        <w:jc w:val="both"/>
      </w:pPr>
      <w:r>
        <w:rPr>
          <w:rFonts w:ascii="Times New Roman"/>
          <w:b w:val="false"/>
          <w:i w:val="false"/>
          <w:color w:val="000000"/>
          <w:sz w:val="28"/>
        </w:rPr>
        <w:t>
      "4) лицам, больным туберкулезом и находящимся на амбулаторном лечении ежемесячно, в размере 6 (шесть) месячных расчетных показателей;";</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пункта 10 изложить в следующей редакции:</w:t>
      </w:r>
    </w:p>
    <w:bookmarkStart w:name="z30" w:id="22"/>
    <w:p>
      <w:pPr>
        <w:spacing w:after="0"/>
        <w:ind w:left="0"/>
        <w:jc w:val="both"/>
      </w:pPr>
      <w:r>
        <w:rPr>
          <w:rFonts w:ascii="Times New Roman"/>
          <w:b w:val="false"/>
          <w:i w:val="false"/>
          <w:color w:val="000000"/>
          <w:sz w:val="28"/>
        </w:rPr>
        <w:t>
      "5) лицам, страдающим злокачественным новообразованием, 1 (один) раз в год в размере 10 (десяти) месячных расчетных показателей;".</w:t>
      </w:r>
    </w:p>
    <w:bookmarkEnd w:id="22"/>
    <w:bookmarkStart w:name="z31" w:id="23"/>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2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маслихата района имени Габита Мусрепова Северо-Казахстанской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Баумаганбетов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