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9981" w14:textId="9b89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Железинского районного маслихата от 16 ноября 2023 года № 63/8 "Об утверждении Правил оказания социальной помощи, установления ее размеров и определения перечня отдельных категорий нуждающихся граждан Железинского района"</w:t>
      </w:r>
    </w:p>
    <w:p>
      <w:pPr>
        <w:spacing w:after="0"/>
        <w:ind w:left="0"/>
        <w:jc w:val="both"/>
      </w:pPr>
      <w:r>
        <w:rPr>
          <w:rFonts w:ascii="Times New Roman"/>
          <w:b w:val="false"/>
          <w:i w:val="false"/>
          <w:color w:val="000000"/>
          <w:sz w:val="28"/>
        </w:rPr>
        <w:t>Решение Железинского районного маслихата Павлодарской области от 19 мая 2025 года № 176/8. Зарегистрировано в Департаменте юстиции Павлодарской области 21 мая 2025 года № 7669-14</w:t>
      </w:r>
    </w:p>
    <w:p>
      <w:pPr>
        <w:spacing w:after="0"/>
        <w:ind w:left="0"/>
        <w:jc w:val="both"/>
      </w:pPr>
      <w:bookmarkStart w:name="z1" w:id="0"/>
      <w:r>
        <w:rPr>
          <w:rFonts w:ascii="Times New Roman"/>
          <w:b w:val="false"/>
          <w:i w:val="false"/>
          <w:color w:val="000000"/>
          <w:sz w:val="28"/>
        </w:rPr>
        <w:t>
      Железинский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Железинского районного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Железинского района" от 16 ноября 2023 года № 63/8 (зарегистрированное в Реестре государственной регистрации нормативных правовых актов № 7418-14), следующее изменение: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Железинского района",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"6. Уполномоченный орган по оказанию социальной помощи оказывает социальную помощь гражданам из числа следующих категорий:</w:t>
      </w:r>
    </w:p>
    <w:p>
      <w:pPr>
        <w:spacing w:after="0"/>
        <w:ind w:left="0"/>
        <w:jc w:val="both"/>
      </w:pPr>
      <w:r>
        <w:rPr>
          <w:rFonts w:ascii="Times New Roman"/>
          <w:b w:val="false"/>
          <w:i w:val="false"/>
          <w:color w:val="000000"/>
          <w:sz w:val="28"/>
        </w:rPr>
        <w:t>
      единовременную социальную помощь к праздничным дням и памятным датам без истребования заявлений от получателей:</w:t>
      </w:r>
    </w:p>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50 (пятьдесят) месячных расчетных показателей (далее - МРП);</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(пятьдесят) МРП;</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(пятьдесят) МРП;</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 (пятьдесят) МРП;</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(пятьдесят) МРП;</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к Международному женскому дню - 8 марта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МРП;</w:t>
      </w:r>
    </w:p>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 на основании списка Государственной корпорации:</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50 (пятьдесят) МРП;</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 (пятьдесят) МРП;</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(пятьдесят) МРП;</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(пятьдесят) МРП;</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50 (пятьдесят) МРП;</w:t>
      </w:r>
    </w:p>
    <w:p>
      <w:pPr>
        <w:spacing w:after="0"/>
        <w:ind w:left="0"/>
        <w:jc w:val="both"/>
      </w:pPr>
      <w:r>
        <w:rPr>
          <w:rFonts w:ascii="Times New Roman"/>
          <w:b w:val="false"/>
          <w:i w:val="false"/>
          <w:color w:val="000000"/>
          <w:sz w:val="28"/>
        </w:rPr>
        <w:t>
      ко Дню защитника Отечества - 7 мая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 (пятьдесят) МРП;</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(пятьдесят) МРП;</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(пятьдесят) МРП;</w:t>
      </w:r>
    </w:p>
    <w:p>
      <w:pPr>
        <w:spacing w:after="0"/>
        <w:ind w:left="0"/>
        <w:jc w:val="both"/>
      </w:pPr>
      <w:r>
        <w:rPr>
          <w:rFonts w:ascii="Times New Roman"/>
          <w:b w:val="false"/>
          <w:i w:val="false"/>
          <w:color w:val="000000"/>
          <w:sz w:val="28"/>
        </w:rPr>
        <w:t>
      ко Дню Победы - 9 мая на основании списка Государственной корпорации:</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в размере 5 000 000 (пять миллионов) тенге, а также продуктовый набор в размере 10 (десять) МРП;</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5 000 000 (пять миллионов) тенге, а также продуктовый набор в размере 10 (десять) МРП;</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интернированным в начале Великой Отечественной войны в портах других государств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 (десять) МРП;</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 (десять) МРП;</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 (десять) МРП;</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200 000 (двести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10 (десять) МРП;</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150 000 (сто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 (пятьдесят) МРП;</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(сто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(сто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4,5,6 Закона Республики Казахстан от 6 мая 2020 года № 322-VI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 (десять) МРП;</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10 (десять) МРП;</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(десять) МРП;</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60 000 (шестьдесят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(пятьдесят) МРП;</w:t>
      </w:r>
    </w:p>
    <w:p>
      <w:pPr>
        <w:spacing w:after="0"/>
        <w:ind w:left="0"/>
        <w:jc w:val="both"/>
      </w:pPr>
      <w:r>
        <w:rPr>
          <w:rFonts w:ascii="Times New Roman"/>
          <w:b w:val="false"/>
          <w:i w:val="false"/>
          <w:color w:val="000000"/>
          <w:sz w:val="28"/>
        </w:rPr>
        <w:t>
      ко Дню памяти жертв политических репрессий и голода - 31 мая на основании списка Государственной корпорации:</w:t>
      </w:r>
    </w:p>
    <w:p>
      <w:pPr>
        <w:spacing w:after="0"/>
        <w:ind w:left="0"/>
        <w:jc w:val="both"/>
      </w:pPr>
      <w:r>
        <w:rPr>
          <w:rFonts w:ascii="Times New Roman"/>
          <w:b w:val="false"/>
          <w:i w:val="false"/>
          <w:color w:val="000000"/>
          <w:sz w:val="28"/>
        </w:rPr>
        <w:t xml:space="preserve">
      гражданам, признанным в судебном либо ином установленном законом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 </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p>
      <w:pPr>
        <w:spacing w:after="0"/>
        <w:ind w:left="0"/>
        <w:jc w:val="both"/>
      </w:pPr>
      <w:r>
        <w:rPr>
          <w:rFonts w:ascii="Times New Roman"/>
          <w:b w:val="false"/>
          <w:i w:val="false"/>
          <w:color w:val="000000"/>
          <w:sz w:val="28"/>
        </w:rPr>
        <w:t>
      ко Дню Конституции Республики Казахстан – 30 августа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семьям, воспитывающим детей с инвалидностью до восемнадцати лет в размере 20 (двадцать) МРП;</w:t>
      </w:r>
    </w:p>
    <w:p>
      <w:pPr>
        <w:spacing w:after="0"/>
        <w:ind w:left="0"/>
        <w:jc w:val="both"/>
      </w:pPr>
      <w:r>
        <w:rPr>
          <w:rFonts w:ascii="Times New Roman"/>
          <w:b w:val="false"/>
          <w:i w:val="false"/>
          <w:color w:val="000000"/>
          <w:sz w:val="28"/>
        </w:rPr>
        <w:t>
      лицам с инвалидностью, обучающимся в колледжах Республики Казахстан на платной основе в размере 30 (тридцать) МРП;</w:t>
      </w:r>
    </w:p>
    <w:p>
      <w:pPr>
        <w:spacing w:after="0"/>
        <w:ind w:left="0"/>
        <w:jc w:val="both"/>
      </w:pPr>
      <w:r>
        <w:rPr>
          <w:rFonts w:ascii="Times New Roman"/>
          <w:b w:val="false"/>
          <w:i w:val="false"/>
          <w:color w:val="000000"/>
          <w:sz w:val="28"/>
        </w:rPr>
        <w:t>
      лицам с инвалидностью, обучающимся в высших учебных заведениях Республики Казахстан на платной основе в размере 60 (шестьдесят) МРП;</w:t>
      </w:r>
    </w:p>
    <w:p>
      <w:pPr>
        <w:spacing w:after="0"/>
        <w:ind w:left="0"/>
        <w:jc w:val="both"/>
      </w:pPr>
      <w:r>
        <w:rPr>
          <w:rFonts w:ascii="Times New Roman"/>
          <w:b w:val="false"/>
          <w:i w:val="false"/>
          <w:color w:val="000000"/>
          <w:sz w:val="28"/>
        </w:rPr>
        <w:t>
      ко Дню Пожилых людей - 1 октября на основании списка Государственной корпорации:</w:t>
      </w:r>
    </w:p>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p>
      <w:pPr>
        <w:spacing w:after="0"/>
        <w:ind w:left="0"/>
        <w:jc w:val="both"/>
      </w:pPr>
      <w:r>
        <w:rPr>
          <w:rFonts w:ascii="Times New Roman"/>
          <w:b w:val="false"/>
          <w:i w:val="false"/>
          <w:color w:val="000000"/>
          <w:sz w:val="28"/>
        </w:rPr>
        <w:t>
      гражданам от 80 лет и более (старше), получающим минимальный размер пенсии и (или) пособия или ниже минимального размера пенсии и (или) пособия в размере 3 (три) МРП;</w:t>
      </w:r>
    </w:p>
    <w:p>
      <w:pPr>
        <w:spacing w:after="0"/>
        <w:ind w:left="0"/>
        <w:jc w:val="both"/>
      </w:pPr>
      <w:r>
        <w:rPr>
          <w:rFonts w:ascii="Times New Roman"/>
          <w:b w:val="false"/>
          <w:i w:val="false"/>
          <w:color w:val="000000"/>
          <w:sz w:val="28"/>
        </w:rPr>
        <w:t>
      ко Дню Республики Казахстан - 25 октября на основании списка Государственной корпорации:</w:t>
      </w:r>
    </w:p>
    <w:p>
      <w:pPr>
        <w:spacing w:after="0"/>
        <w:ind w:left="0"/>
        <w:jc w:val="both"/>
      </w:pPr>
      <w:r>
        <w:rPr>
          <w:rFonts w:ascii="Times New Roman"/>
          <w:b w:val="false"/>
          <w:i w:val="false"/>
          <w:color w:val="000000"/>
          <w:sz w:val="28"/>
        </w:rPr>
        <w:t>
      детям с инвалидностью до восемнадцати лет в размере 5 (пять) МРП;</w:t>
      </w:r>
    </w:p>
    <w:p>
      <w:pPr>
        <w:spacing w:after="0"/>
        <w:ind w:left="0"/>
        <w:jc w:val="both"/>
      </w:pPr>
      <w:r>
        <w:rPr>
          <w:rFonts w:ascii="Times New Roman"/>
          <w:b w:val="false"/>
          <w:i w:val="false"/>
          <w:color w:val="000000"/>
          <w:sz w:val="28"/>
        </w:rPr>
        <w:t>
      лицам с инвалидностью первой и второй группы в размере 5 (пять) МРП;</w:t>
      </w:r>
    </w:p>
    <w:p>
      <w:pPr>
        <w:spacing w:after="0"/>
        <w:ind w:left="0"/>
        <w:jc w:val="both"/>
      </w:pPr>
      <w:r>
        <w:rPr>
          <w:rFonts w:ascii="Times New Roman"/>
          <w:b w:val="false"/>
          <w:i w:val="false"/>
          <w:color w:val="000000"/>
          <w:sz w:val="28"/>
        </w:rPr>
        <w:t>
      ко Дню Независимости Республики Казахстан - 16 декабря на основании списка Государственной корпорации:</w:t>
      </w:r>
    </w:p>
    <w:p>
      <w:pPr>
        <w:spacing w:after="0"/>
        <w:ind w:left="0"/>
        <w:jc w:val="both"/>
      </w:pPr>
      <w:r>
        <w:rPr>
          <w:rFonts w:ascii="Times New Roman"/>
          <w:b w:val="false"/>
          <w:i w:val="false"/>
          <w:color w:val="000000"/>
          <w:sz w:val="28"/>
        </w:rPr>
        <w:t>
      лицам, принимавшие участие в событиях 17-18 декабря 1986 года в Казахстане, установленным Законом Республики Казахстан "О реабилитации жертв массовых политических репрессий" в размере 60 (шестьдесят) МРП.".</w:t>
      </w:r>
    </w:p>
    <w:bookmarkStart w:name="z5"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Железинского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