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3009" w14:textId="bdb3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16 апреля 2025 года № 199/33. Зарегистрировано в Департаменте юстиции Павлодарской области 18 апреля 2025 года № 7653-14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 от 5 декабря 2023 года № 71/10 (зарегистрировано в Реестре государственной регистрации нормативных правовых актов под № 7437-14)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Аксу, утвержденные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5000000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200000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