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4d66" w14:textId="8dd4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Узункольского района от 20 ноября 2015 года № 228 "О предоставлении кандидатам на договорной основе помещений для встреч с избирателями"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28 марта 2025 года № 41. Зарегистрировано в Департаменте юстиции Костанайской области 31 марта 2025 года № 10411-10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Узункольского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Узункольского района "О предоставлении кандидатам на договорной основе помещений для встреч с избирателями" от 20 ноября 2015 года № 228 (зарегистрированное в Реестре государственной регистрации нормативных правовых актов № 6070).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Узункольского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настоявшего постановления на интернет-ресурсе акимата Узункольского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Узункольского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Узункольского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