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f8d2" w14:textId="fa3f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24 апреля 2025 года № 70. Зарегистрировано в Департаменте юстиции Костанайской области 25 апреля 2025 года № 10443-10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критериев по выбору видов отчуждения коммунального имущества"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5862);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от 17 августа 2015 года № 275 "Об определении критериев по выбору видов отчуждения коммунального имущества" от 30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7116).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Сарыкольского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