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ae4a" w14:textId="20da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28 ноября 2023 года № 102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30 января 2025 года № 270. Зарегистрировано в Департаменте юстиции Костанайской области 7 февраля 2025 года № 10370-10</w:t>
      </w:r>
    </w:p>
    <w:p>
      <w:pPr>
        <w:spacing w:after="0"/>
        <w:ind w:left="0"/>
        <w:jc w:val="both"/>
      </w:pPr>
      <w:bookmarkStart w:name="z4" w:id="0"/>
      <w:r>
        <w:rPr>
          <w:rFonts w:ascii="Times New Roman"/>
          <w:b w:val="false"/>
          <w:i w:val="false"/>
          <w:color w:val="000000"/>
          <w:sz w:val="28"/>
        </w:rPr>
        <w:t>
      Сарыкольский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28 ноября 2023 года № 102 (зарегистрировано в Реестре государственной регистрации нормативных правовых актов под № 10098)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января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-местный исполнительный орган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Казахастан,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 –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28"/>
    <w:bookmarkStart w:name="z44"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5"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6"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7"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50 000 (пятьдесят тысяч) тенге;</w:t>
      </w:r>
    </w:p>
    <w:bookmarkEnd w:id="32"/>
    <w:bookmarkStart w:name="z48"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33"/>
    <w:bookmarkStart w:name="z49"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34"/>
    <w:bookmarkStart w:name="z50"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50 000 (пятьдесят тысяч) тенге;</w:t>
      </w:r>
    </w:p>
    <w:bookmarkEnd w:id="35"/>
    <w:bookmarkStart w:name="z51"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36"/>
    <w:bookmarkStart w:name="z52"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другие периоды, или вследствие заболевания, связанного с пребыванием на фронте, а также при прохождении воинской службы в Афганистане, в размере 50 000 (пятьдесят тысяч) тенге;</w:t>
      </w:r>
    </w:p>
    <w:bookmarkEnd w:id="37"/>
    <w:bookmarkStart w:name="z53" w:id="38"/>
    <w:p>
      <w:pPr>
        <w:spacing w:after="0"/>
        <w:ind w:left="0"/>
        <w:jc w:val="both"/>
      </w:pPr>
      <w:r>
        <w:rPr>
          <w:rFonts w:ascii="Times New Roman"/>
          <w:b w:val="false"/>
          <w:i w:val="false"/>
          <w:color w:val="000000"/>
          <w:sz w:val="28"/>
        </w:rPr>
        <w:t>
      2) Международный день памяти о Чернобыльской катастрофе- 26 апреля:</w:t>
      </w:r>
    </w:p>
    <w:bookmarkEnd w:id="38"/>
    <w:bookmarkStart w:name="z54" w:id="3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50 000 (пятьдесят тысяч) тенге;</w:t>
      </w:r>
    </w:p>
    <w:bookmarkEnd w:id="39"/>
    <w:bookmarkStart w:name="z55" w:id="4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50 000 (пятьдесят тысяч) тенге;</w:t>
      </w:r>
    </w:p>
    <w:bookmarkEnd w:id="40"/>
    <w:bookmarkStart w:name="z56" w:id="4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50 000 (пятьдесят тысяч) тенге;</w:t>
      </w:r>
    </w:p>
    <w:bookmarkEnd w:id="41"/>
    <w:bookmarkStart w:name="z57" w:id="4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2"/>
    <w:bookmarkStart w:name="z58" w:id="4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3"/>
    <w:bookmarkStart w:name="z59" w:id="44"/>
    <w:p>
      <w:pPr>
        <w:spacing w:after="0"/>
        <w:ind w:left="0"/>
        <w:jc w:val="both"/>
      </w:pPr>
      <w:r>
        <w:rPr>
          <w:rFonts w:ascii="Times New Roman"/>
          <w:b w:val="false"/>
          <w:i w:val="false"/>
          <w:color w:val="000000"/>
          <w:sz w:val="28"/>
        </w:rPr>
        <w:t>
      3) День защитника Отечества - 7 мая:</w:t>
      </w:r>
    </w:p>
    <w:bookmarkEnd w:id="44"/>
    <w:bookmarkStart w:name="z60" w:id="45"/>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50 000 (пятьдесят тысяч) тенге;</w:t>
      </w:r>
    </w:p>
    <w:bookmarkEnd w:id="45"/>
    <w:bookmarkStart w:name="z61" w:id="46"/>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50 000 (пятьдесят тысяч) тенге;</w:t>
      </w:r>
    </w:p>
    <w:bookmarkEnd w:id="46"/>
    <w:bookmarkStart w:name="z62" w:id="47"/>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50 000 (пятьдесят тысяч) тенге;</w:t>
      </w:r>
    </w:p>
    <w:bookmarkEnd w:id="47"/>
    <w:bookmarkStart w:name="z63"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50 000 (пятьдесят тысяч) тенге;</w:t>
      </w:r>
    </w:p>
    <w:bookmarkEnd w:id="48"/>
    <w:bookmarkStart w:name="z64" w:id="4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в которых велись боевые действия, в размере 50 000 (пятьдесят тысяч) тенге;</w:t>
      </w:r>
    </w:p>
    <w:bookmarkEnd w:id="49"/>
    <w:bookmarkStart w:name="z65" w:id="5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50 000 (пятьдесят тысяч) тенге;</w:t>
      </w:r>
    </w:p>
    <w:bookmarkEnd w:id="50"/>
    <w:bookmarkStart w:name="z66" w:id="5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50 000 (пятьдесят тысяч) тенге;</w:t>
      </w:r>
    </w:p>
    <w:bookmarkEnd w:id="51"/>
    <w:bookmarkStart w:name="z67" w:id="5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 месячных расчетных показателей;</w:t>
      </w:r>
    </w:p>
    <w:bookmarkEnd w:id="52"/>
    <w:bookmarkStart w:name="z68" w:id="53"/>
    <w:p>
      <w:pPr>
        <w:spacing w:after="0"/>
        <w:ind w:left="0"/>
        <w:jc w:val="both"/>
      </w:pPr>
      <w:r>
        <w:rPr>
          <w:rFonts w:ascii="Times New Roman"/>
          <w:b w:val="false"/>
          <w:i w:val="false"/>
          <w:color w:val="000000"/>
          <w:sz w:val="28"/>
        </w:rPr>
        <w:t>
      4) День Победы - 9 мая:</w:t>
      </w:r>
    </w:p>
    <w:bookmarkEnd w:id="53"/>
    <w:bookmarkStart w:name="z69" w:id="54"/>
    <w:p>
      <w:pPr>
        <w:spacing w:after="0"/>
        <w:ind w:left="0"/>
        <w:jc w:val="both"/>
      </w:pPr>
      <w:r>
        <w:rPr>
          <w:rFonts w:ascii="Times New Roman"/>
          <w:b w:val="false"/>
          <w:i w:val="false"/>
          <w:color w:val="000000"/>
          <w:sz w:val="28"/>
        </w:rPr>
        <w:t>
      ветеранам Великой Отечественной войны, в размере 1 500 000 (один миллион пятьсот тысяч) тенге;</w:t>
      </w:r>
    </w:p>
    <w:bookmarkEnd w:id="54"/>
    <w:bookmarkStart w:name="z70" w:id="55"/>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5"/>
    <w:bookmarkStart w:name="z71" w:id="5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56"/>
    <w:bookmarkStart w:name="z72" w:id="5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57"/>
    <w:bookmarkStart w:name="z73" w:id="5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58"/>
    <w:bookmarkStart w:name="z74" w:id="5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59"/>
    <w:bookmarkStart w:name="z75" w:id="6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60"/>
    <w:bookmarkStart w:name="z76" w:id="6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61"/>
    <w:bookmarkStart w:name="z77" w:id="6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62"/>
    <w:bookmarkStart w:name="z78" w:id="6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63"/>
    <w:bookmarkStart w:name="z79" w:id="6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64"/>
    <w:bookmarkStart w:name="z80" w:id="6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65"/>
    <w:bookmarkStart w:name="z81" w:id="6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66"/>
    <w:bookmarkStart w:name="z82" w:id="6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67"/>
    <w:bookmarkStart w:name="z83" w:id="6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68"/>
    <w:bookmarkStart w:name="z84" w:id="69"/>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9"/>
    <w:bookmarkStart w:name="z85" w:id="7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0"/>
    <w:bookmarkStart w:name="z86" w:id="71"/>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1"/>
    <w:bookmarkStart w:name="z87"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2"/>
    <w:bookmarkStart w:name="z88"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3"/>
    <w:bookmarkStart w:name="z89"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4"/>
    <w:bookmarkStart w:name="z90"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5"/>
    <w:bookmarkStart w:name="z91" w:id="76"/>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6"/>
    <w:bookmarkStart w:name="z92" w:id="77"/>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50 000 (пятьдесят тысяч) тенге;</w:t>
      </w:r>
    </w:p>
    <w:bookmarkEnd w:id="77"/>
    <w:bookmarkStart w:name="z93" w:id="78"/>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50 000 (пятьдесят тысяч) тенге;</w:t>
      </w:r>
    </w:p>
    <w:bookmarkEnd w:id="78"/>
    <w:bookmarkStart w:name="z94" w:id="79"/>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9"/>
    <w:bookmarkStart w:name="z95" w:id="8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0"/>
    <w:bookmarkStart w:name="z96" w:id="81"/>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w:t>
      </w:r>
    </w:p>
    <w:bookmarkEnd w:id="81"/>
    <w:bookmarkStart w:name="z97" w:id="8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2"/>
    <w:bookmarkStart w:name="z98" w:id="83"/>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3"/>
    <w:bookmarkStart w:name="z99" w:id="84"/>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4"/>
    <w:bookmarkStart w:name="z100" w:id="85"/>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5"/>
    <w:bookmarkStart w:name="z101" w:id="86"/>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ежеквартально, в санатории и обратно, 1 раз в год, без учета доходов, в размере не более 3 месячных расчетных показателей.</w:t>
      </w:r>
    </w:p>
    <w:bookmarkEnd w:id="86"/>
    <w:bookmarkStart w:name="z102" w:id="87"/>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7"/>
    <w:bookmarkStart w:name="z103" w:id="8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8"/>
    <w:bookmarkStart w:name="z104" w:id="8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89"/>
    <w:bookmarkStart w:name="z105" w:id="90"/>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0"/>
    <w:bookmarkStart w:name="z106" w:id="91"/>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фактических затрат, не более 50 месячных расчетных показателей;</w:t>
      </w:r>
    </w:p>
    <w:bookmarkEnd w:id="91"/>
    <w:bookmarkStart w:name="z107" w:id="92"/>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92"/>
    <w:bookmarkStart w:name="z108" w:id="93"/>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3"/>
    <w:bookmarkStart w:name="z109" w:id="94"/>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94"/>
    <w:bookmarkStart w:name="z110" w:id="95"/>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5"/>
    <w:bookmarkStart w:name="z111" w:id="96"/>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bookmarkEnd w:id="96"/>
    <w:bookmarkStart w:name="z112" w:id="97"/>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7"/>
    <w:bookmarkStart w:name="z113" w:id="98"/>
    <w:p>
      <w:pPr>
        <w:spacing w:after="0"/>
        <w:ind w:left="0"/>
        <w:jc w:val="both"/>
      </w:pPr>
      <w:r>
        <w:rPr>
          <w:rFonts w:ascii="Times New Roman"/>
          <w:b w:val="false"/>
          <w:i w:val="false"/>
          <w:color w:val="000000"/>
          <w:sz w:val="28"/>
        </w:rPr>
        <w:t xml:space="preserve">
      14)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114" w:id="99"/>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9"/>
    <w:bookmarkStart w:name="z115" w:id="100"/>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0"/>
    <w:bookmarkStart w:name="z116" w:id="10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1"/>
    <w:bookmarkStart w:name="z117" w:id="10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2"/>
    <w:bookmarkStart w:name="z118" w:id="103"/>
    <w:p>
      <w:pPr>
        <w:spacing w:after="0"/>
        <w:ind w:left="0"/>
        <w:jc w:val="both"/>
      </w:pPr>
      <w:r>
        <w:rPr>
          <w:rFonts w:ascii="Times New Roman"/>
          <w:b w:val="false"/>
          <w:i w:val="false"/>
          <w:color w:val="000000"/>
          <w:sz w:val="28"/>
        </w:rPr>
        <w:t>
      3) наличие социально значимого заболевания;</w:t>
      </w:r>
    </w:p>
    <w:bookmarkEnd w:id="103"/>
    <w:bookmarkStart w:name="z119" w:id="104"/>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4"/>
    <w:bookmarkStart w:name="z120" w:id="105"/>
    <w:p>
      <w:pPr>
        <w:spacing w:after="0"/>
        <w:ind w:left="0"/>
        <w:jc w:val="both"/>
      </w:pPr>
      <w:r>
        <w:rPr>
          <w:rFonts w:ascii="Times New Roman"/>
          <w:b w:val="false"/>
          <w:i w:val="false"/>
          <w:color w:val="000000"/>
          <w:sz w:val="28"/>
        </w:rPr>
        <w:t>
      5) сиротство, отсутствие родительского попечения;</w:t>
      </w:r>
    </w:p>
    <w:bookmarkEnd w:id="105"/>
    <w:bookmarkStart w:name="z121" w:id="10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6"/>
    <w:bookmarkStart w:name="z122" w:id="10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7"/>
    <w:bookmarkStart w:name="z123" w:id="10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8"/>
    <w:bookmarkStart w:name="z124" w:id="109"/>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9"/>
    <w:bookmarkStart w:name="z125" w:id="110"/>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0"/>
    <w:bookmarkStart w:name="z126" w:id="111"/>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подпунктах 1), 2),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1"/>
    <w:bookmarkStart w:name="z127" w:id="11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2"/>
    <w:bookmarkStart w:name="z128" w:id="113"/>
    <w:p>
      <w:pPr>
        <w:spacing w:after="0"/>
        <w:ind w:left="0"/>
        <w:jc w:val="left"/>
      </w:pPr>
      <w:r>
        <w:rPr>
          <w:rFonts w:ascii="Times New Roman"/>
          <w:b/>
          <w:i w:val="false"/>
          <w:color w:val="000000"/>
        </w:rPr>
        <w:t xml:space="preserve"> 3. Порядок оказания социальной помощи</w:t>
      </w:r>
    </w:p>
    <w:bookmarkEnd w:id="113"/>
    <w:bookmarkStart w:name="z129" w:id="114"/>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4"/>
    <w:bookmarkStart w:name="z130" w:id="115"/>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 органом.</w:t>
      </w:r>
    </w:p>
    <w:bookmarkEnd w:id="115"/>
    <w:bookmarkStart w:name="z131" w:id="116"/>
    <w:p>
      <w:pPr>
        <w:spacing w:after="0"/>
        <w:ind w:left="0"/>
        <w:jc w:val="both"/>
      </w:pPr>
      <w:r>
        <w:rPr>
          <w:rFonts w:ascii="Times New Roman"/>
          <w:b w:val="false"/>
          <w:i w:val="false"/>
          <w:color w:val="000000"/>
          <w:sz w:val="28"/>
        </w:rPr>
        <w:t>
      Списки получателей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6"/>
    <w:bookmarkStart w:name="z132" w:id="117"/>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7"/>
    <w:bookmarkStart w:name="z133" w:id="118"/>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8"/>
    <w:bookmarkStart w:name="z134" w:id="11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9"/>
    <w:bookmarkStart w:name="z135" w:id="12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0"/>
    <w:bookmarkStart w:name="z136" w:id="12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1"/>
    <w:bookmarkStart w:name="z137" w:id="122"/>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122"/>
    <w:bookmarkStart w:name="z138" w:id="123"/>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123"/>
    <w:bookmarkStart w:name="z139" w:id="124"/>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4"/>
    <w:bookmarkStart w:name="z140" w:id="125"/>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 курортного лечения и стоимость проезда.</w:t>
      </w:r>
    </w:p>
    <w:bookmarkEnd w:id="125"/>
    <w:bookmarkStart w:name="z141" w:id="126"/>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6"/>
    <w:bookmarkStart w:name="z142" w:id="127"/>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7"/>
    <w:bookmarkStart w:name="z143" w:id="128"/>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8"/>
    <w:bookmarkStart w:name="z144" w:id="129"/>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9"/>
    <w:bookmarkStart w:name="z145" w:id="130"/>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0"/>
    <w:bookmarkStart w:name="z146" w:id="131"/>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3"/>
    <w:bookmarkStart w:name="z149" w:id="13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4"/>
    <w:bookmarkStart w:name="z150" w:id="135"/>
    <w:p>
      <w:pPr>
        <w:spacing w:after="0"/>
        <w:ind w:left="0"/>
        <w:jc w:val="both"/>
      </w:pPr>
      <w:r>
        <w:rPr>
          <w:rFonts w:ascii="Times New Roman"/>
          <w:b w:val="false"/>
          <w:i w:val="false"/>
          <w:color w:val="000000"/>
          <w:sz w:val="28"/>
        </w:rPr>
        <w:t xml:space="preserve">
      При предоставлении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5"/>
    <w:bookmarkStart w:name="z151" w:id="136"/>
    <w:p>
      <w:pPr>
        <w:spacing w:after="0"/>
        <w:ind w:left="0"/>
        <w:jc w:val="both"/>
      </w:pPr>
      <w:r>
        <w:rPr>
          <w:rFonts w:ascii="Times New Roman"/>
          <w:b w:val="false"/>
          <w:i w:val="false"/>
          <w:color w:val="000000"/>
          <w:sz w:val="28"/>
        </w:rPr>
        <w:t>
      При обращении заявителя за социальной помощью элетронно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6"/>
    <w:bookmarkStart w:name="z152" w:id="13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7"/>
    <w:bookmarkStart w:name="z153" w:id="138"/>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8"/>
    <w:bookmarkStart w:name="z154" w:id="139"/>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39"/>
    <w:bookmarkStart w:name="z155" w:id="140"/>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0"/>
    <w:bookmarkStart w:name="z156" w:id="141"/>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1"/>
    <w:bookmarkStart w:name="z157" w:id="14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2"/>
    <w:bookmarkStart w:name="z158" w:id="143"/>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3"/>
    <w:bookmarkStart w:name="z159" w:id="144"/>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