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a561c" w14:textId="48a56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от 17 ноября 2023 года № 76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Денисовского района Костанайской области от 21 апреля 2025 года № 32. Зарегистрировано в Департаменте юстиции Костанайской области 25 апреля 2025 года № 10445-10</w:t>
      </w:r>
    </w:p>
    <w:p>
      <w:pPr>
        <w:spacing w:after="0"/>
        <w:ind w:left="0"/>
        <w:jc w:val="both"/>
      </w:pPr>
      <w:bookmarkStart w:name="z4" w:id="0"/>
      <w:r>
        <w:rPr>
          <w:rFonts w:ascii="Times New Roman"/>
          <w:b w:val="false"/>
          <w:i w:val="false"/>
          <w:color w:val="000000"/>
          <w:sz w:val="28"/>
        </w:rPr>
        <w:t>
      Денисовский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маслихата "Об утверждении Правил оказания социальной помощи, установления ее размеров и определения перечня отдельных категорий нуждающихся граждан" от 17 ноября 2023 года </w:t>
      </w:r>
      <w:r>
        <w:rPr>
          <w:rFonts w:ascii="Times New Roman"/>
          <w:b w:val="false"/>
          <w:i w:val="false"/>
          <w:color w:val="000000"/>
          <w:sz w:val="28"/>
        </w:rPr>
        <w:t>№ 76</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10094)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без учета доходов, единовременно, следующим категориям граждан:</w:t>
      </w:r>
    </w:p>
    <w:bookmarkEnd w:id="3"/>
    <w:bookmarkStart w:name="z9" w:id="4"/>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4"/>
    <w:bookmarkStart w:name="z10" w:id="5"/>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 в размере 100000 (сто тысяч) тенге;</w:t>
      </w:r>
    </w:p>
    <w:bookmarkEnd w:id="5"/>
    <w:bookmarkStart w:name="z11" w:id="6"/>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100000 (сто тысяч) тенге;</w:t>
      </w:r>
    </w:p>
    <w:bookmarkEnd w:id="6"/>
    <w:bookmarkStart w:name="z12" w:id="7"/>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100000 (сто тысяч) тенге;</w:t>
      </w:r>
    </w:p>
    <w:bookmarkEnd w:id="7"/>
    <w:bookmarkStart w:name="z13" w:id="8"/>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100000 (сто тысяч) тенге;</w:t>
      </w:r>
    </w:p>
    <w:bookmarkEnd w:id="8"/>
    <w:bookmarkStart w:name="z14" w:id="9"/>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100000 (сто тысяч) тенге;</w:t>
      </w:r>
    </w:p>
    <w:bookmarkEnd w:id="9"/>
    <w:bookmarkStart w:name="z15" w:id="10"/>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 в размере 100000 (сто тысяч) тенге;</w:t>
      </w:r>
    </w:p>
    <w:bookmarkEnd w:id="10"/>
    <w:bookmarkStart w:name="z16" w:id="11"/>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100000 (сто тысяч) тенге;</w:t>
      </w:r>
    </w:p>
    <w:bookmarkEnd w:id="11"/>
    <w:bookmarkStart w:name="z17" w:id="12"/>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12"/>
    <w:bookmarkStart w:name="z18" w:id="13"/>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в размере 100000 (сто тысяч) тенге;</w:t>
      </w:r>
    </w:p>
    <w:bookmarkEnd w:id="13"/>
    <w:bookmarkStart w:name="z19" w:id="14"/>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в размере 100000 (сто тысяч) тенге;</w:t>
      </w:r>
    </w:p>
    <w:bookmarkEnd w:id="14"/>
    <w:bookmarkStart w:name="z20" w:id="15"/>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в размере 100000 (сто тысяч) тенге;</w:t>
      </w:r>
    </w:p>
    <w:bookmarkEnd w:id="15"/>
    <w:bookmarkStart w:name="z21" w:id="16"/>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в размере 100000 (сто тысяч) тенге;</w:t>
      </w:r>
    </w:p>
    <w:bookmarkEnd w:id="16"/>
    <w:bookmarkStart w:name="z22" w:id="17"/>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в размере 100000 (сто тысяч) тенге;</w:t>
      </w:r>
    </w:p>
    <w:bookmarkEnd w:id="17"/>
    <w:bookmarkStart w:name="z23" w:id="18"/>
    <w:p>
      <w:pPr>
        <w:spacing w:after="0"/>
        <w:ind w:left="0"/>
        <w:jc w:val="both"/>
      </w:pPr>
      <w:r>
        <w:rPr>
          <w:rFonts w:ascii="Times New Roman"/>
          <w:b w:val="false"/>
          <w:i w:val="false"/>
          <w:color w:val="000000"/>
          <w:sz w:val="28"/>
        </w:rPr>
        <w:t>
      3) День защитника Отечества - 7 мая:</w:t>
      </w:r>
    </w:p>
    <w:bookmarkEnd w:id="18"/>
    <w:bookmarkStart w:name="z24" w:id="19"/>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 в размере 100000 (сто тысяч) тенге;</w:t>
      </w:r>
    </w:p>
    <w:bookmarkEnd w:id="19"/>
    <w:bookmarkStart w:name="z25" w:id="20"/>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100000 (сто тысяч) тенге;</w:t>
      </w:r>
    </w:p>
    <w:bookmarkEnd w:id="20"/>
    <w:bookmarkStart w:name="z26" w:id="21"/>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в размере 100000 (сто тысяч) тенге;</w:t>
      </w:r>
    </w:p>
    <w:bookmarkEnd w:id="21"/>
    <w:bookmarkStart w:name="z27" w:id="2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100000 (сто тысяч) тенге;</w:t>
      </w:r>
    </w:p>
    <w:bookmarkEnd w:id="22"/>
    <w:bookmarkStart w:name="z28" w:id="23"/>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при прохождении воинской службы в других государствах, в которых велись боевые действия, в размере 100000 (сто тысяч) тенге;</w:t>
      </w:r>
    </w:p>
    <w:bookmarkEnd w:id="23"/>
    <w:bookmarkStart w:name="z29" w:id="24"/>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100000 (сто тысяч) тенге;</w:t>
      </w:r>
    </w:p>
    <w:bookmarkEnd w:id="24"/>
    <w:bookmarkStart w:name="z30" w:id="25"/>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100000 (сто тысяч) тенге;</w:t>
      </w:r>
    </w:p>
    <w:bookmarkEnd w:id="25"/>
    <w:bookmarkStart w:name="z31" w:id="26"/>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100000 (сто тысяч) тенге;</w:t>
      </w:r>
    </w:p>
    <w:bookmarkEnd w:id="26"/>
    <w:bookmarkStart w:name="z32" w:id="27"/>
    <w:p>
      <w:pPr>
        <w:spacing w:after="0"/>
        <w:ind w:left="0"/>
        <w:jc w:val="both"/>
      </w:pPr>
      <w:r>
        <w:rPr>
          <w:rFonts w:ascii="Times New Roman"/>
          <w:b w:val="false"/>
          <w:i w:val="false"/>
          <w:color w:val="000000"/>
          <w:sz w:val="28"/>
        </w:rPr>
        <w:t>
      4) День Победы - 9 мая:</w:t>
      </w:r>
    </w:p>
    <w:bookmarkEnd w:id="27"/>
    <w:bookmarkStart w:name="z33" w:id="28"/>
    <w:p>
      <w:pPr>
        <w:spacing w:after="0"/>
        <w:ind w:left="0"/>
        <w:jc w:val="both"/>
      </w:pPr>
      <w:r>
        <w:rPr>
          <w:rFonts w:ascii="Times New Roman"/>
          <w:b w:val="false"/>
          <w:i w:val="false"/>
          <w:color w:val="000000"/>
          <w:sz w:val="28"/>
        </w:rPr>
        <w:t>
      ветеранам Великой Отечественной войны, в размере 5000000 (пять миллионов) тенге;</w:t>
      </w:r>
    </w:p>
    <w:bookmarkEnd w:id="28"/>
    <w:bookmarkStart w:name="z34" w:id="29"/>
    <w:p>
      <w:pPr>
        <w:spacing w:after="0"/>
        <w:ind w:left="0"/>
        <w:jc w:val="both"/>
      </w:pPr>
      <w:r>
        <w:rPr>
          <w:rFonts w:ascii="Times New Roman"/>
          <w:b w:val="false"/>
          <w:i w:val="false"/>
          <w:color w:val="000000"/>
          <w:sz w:val="28"/>
        </w:rPr>
        <w:t>
      лицам, приравненным по льготам к участникам Великой Отечественной войны, а именно:</w:t>
      </w:r>
    </w:p>
    <w:bookmarkEnd w:id="29"/>
    <w:bookmarkStart w:name="z35" w:id="3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30"/>
    <w:bookmarkStart w:name="z36" w:id="31"/>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31"/>
    <w:bookmarkStart w:name="z37" w:id="32"/>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32"/>
    <w:bookmarkStart w:name="z38" w:id="33"/>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33"/>
    <w:bookmarkStart w:name="z39" w:id="34"/>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34"/>
    <w:bookmarkStart w:name="z40" w:id="35"/>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35"/>
    <w:bookmarkStart w:name="z41" w:id="36"/>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36"/>
    <w:bookmarkStart w:name="z42" w:id="37"/>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37"/>
    <w:bookmarkStart w:name="z43" w:id="38"/>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60000 (шестьдесят тысяч) тенге;</w:t>
      </w:r>
    </w:p>
    <w:bookmarkEnd w:id="38"/>
    <w:bookmarkStart w:name="z44" w:id="39"/>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39"/>
    <w:bookmarkStart w:name="z45" w:id="40"/>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50000 (пятьдесят тысяч) тенге;</w:t>
      </w:r>
    </w:p>
    <w:bookmarkEnd w:id="40"/>
    <w:bookmarkStart w:name="z46" w:id="41"/>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50000 (пятьдесят тысяч) тенге;</w:t>
      </w:r>
    </w:p>
    <w:bookmarkEnd w:id="41"/>
    <w:bookmarkStart w:name="z47" w:id="42"/>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50000 (пятьдесят тысяч) тенге;</w:t>
      </w:r>
    </w:p>
    <w:bookmarkEnd w:id="42"/>
    <w:bookmarkStart w:name="z48" w:id="43"/>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50000 (пятьдесят тысяч) тенге;</w:t>
      </w:r>
    </w:p>
    <w:bookmarkEnd w:id="43"/>
    <w:bookmarkStart w:name="z49" w:id="44"/>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50000 (пятьдесят тысяч) тенге;</w:t>
      </w:r>
    </w:p>
    <w:bookmarkEnd w:id="44"/>
    <w:bookmarkStart w:name="z50" w:id="45"/>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50000 (пятьдесят тысяч) тенге;</w:t>
      </w:r>
    </w:p>
    <w:bookmarkEnd w:id="45"/>
    <w:bookmarkStart w:name="z51" w:id="46"/>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50000 (пятьдесят тысяч) тенге;</w:t>
      </w:r>
    </w:p>
    <w:bookmarkEnd w:id="46"/>
    <w:bookmarkStart w:name="z52" w:id="47"/>
    <w:p>
      <w:pPr>
        <w:spacing w:after="0"/>
        <w:ind w:left="0"/>
        <w:jc w:val="both"/>
      </w:pPr>
      <w:r>
        <w:rPr>
          <w:rFonts w:ascii="Times New Roman"/>
          <w:b w:val="false"/>
          <w:i w:val="false"/>
          <w:color w:val="000000"/>
          <w:sz w:val="28"/>
        </w:rPr>
        <w:t>
      следующим категориям лиц, в размере 5 месячных расчетных показателей:</w:t>
      </w:r>
    </w:p>
    <w:bookmarkEnd w:id="47"/>
    <w:bookmarkStart w:name="z53" w:id="48"/>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bookmarkEnd w:id="48"/>
    <w:bookmarkStart w:name="z54" w:id="49"/>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End w:id="49"/>
    <w:bookmarkStart w:name="z55" w:id="50"/>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50"/>
    <w:bookmarkStart w:name="z56" w:id="51"/>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100000 (сто тысяч) тенге;</w:t>
      </w:r>
    </w:p>
    <w:bookmarkEnd w:id="51"/>
    <w:bookmarkStart w:name="z57" w:id="52"/>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100000 (сто тысяч) тенге;</w:t>
      </w:r>
    </w:p>
    <w:bookmarkEnd w:id="52"/>
    <w:bookmarkStart w:name="z58" w:id="53"/>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 в размере 100000 (сто тысяч) тенге;</w:t>
      </w:r>
    </w:p>
    <w:bookmarkEnd w:id="53"/>
    <w:bookmarkStart w:name="z59" w:id="54"/>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 в размере 100000 (сто тысяч) тенге.".</w:t>
      </w:r>
    </w:p>
    <w:bookmarkEnd w:id="54"/>
    <w:bookmarkStart w:name="z60" w:id="55"/>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 февраля 2025 года.</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Денисовского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Шерер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